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25" w:rsidRPr="00BB2959" w:rsidRDefault="00EF5DD8" w:rsidP="006B5BD8">
      <w:pPr>
        <w:spacing w:line="360" w:lineRule="auto"/>
        <w:ind w:left="720" w:firstLine="720"/>
        <w:jc w:val="both"/>
        <w:rPr>
          <w:rFonts w:ascii="Arial" w:hAnsi="Arial" w:cs="Arial"/>
          <w:sz w:val="24"/>
          <w:szCs w:val="24"/>
          <w:u w:val="single"/>
        </w:rPr>
      </w:pPr>
      <w:r w:rsidRPr="00BB2959">
        <w:rPr>
          <w:rFonts w:ascii="Arial" w:hAnsi="Arial" w:cs="Arial"/>
          <w:sz w:val="24"/>
          <w:szCs w:val="24"/>
        </w:rPr>
        <w:t xml:space="preserve"> </w:t>
      </w:r>
    </w:p>
    <w:p w:rsidR="00B959E2" w:rsidRPr="00BB2959" w:rsidRDefault="00787228" w:rsidP="00BB2959">
      <w:pPr>
        <w:spacing w:line="360" w:lineRule="auto"/>
        <w:jc w:val="both"/>
        <w:rPr>
          <w:rFonts w:ascii="Arial" w:hAnsi="Arial" w:cs="Arial"/>
          <w:sz w:val="24"/>
          <w:szCs w:val="24"/>
        </w:rPr>
      </w:pPr>
      <w:r w:rsidRPr="00BB2959">
        <w:rPr>
          <w:rFonts w:ascii="Arial" w:hAnsi="Arial" w:cs="Arial"/>
          <w:sz w:val="24"/>
          <w:szCs w:val="24"/>
        </w:rPr>
        <w:t>Today</w:t>
      </w:r>
      <w:r w:rsidR="007A610C" w:rsidRPr="00BB2959">
        <w:rPr>
          <w:rFonts w:ascii="Arial" w:hAnsi="Arial" w:cs="Arial"/>
          <w:sz w:val="24"/>
          <w:szCs w:val="24"/>
        </w:rPr>
        <w:t>’</w:t>
      </w:r>
      <w:r w:rsidRPr="00BB2959">
        <w:rPr>
          <w:rFonts w:ascii="Arial" w:hAnsi="Arial" w:cs="Arial"/>
          <w:sz w:val="24"/>
          <w:szCs w:val="24"/>
        </w:rPr>
        <w:t xml:space="preserve">s health care </w:t>
      </w:r>
      <w:r w:rsidR="005C20FD" w:rsidRPr="00BB2959">
        <w:rPr>
          <w:rFonts w:ascii="Arial" w:hAnsi="Arial" w:cs="Arial"/>
          <w:sz w:val="24"/>
          <w:szCs w:val="24"/>
        </w:rPr>
        <w:t>ambiance</w:t>
      </w:r>
      <w:r w:rsidR="00922BF6" w:rsidRPr="00BB2959">
        <w:rPr>
          <w:rFonts w:ascii="Arial" w:hAnsi="Arial" w:cs="Arial"/>
          <w:sz w:val="24"/>
          <w:szCs w:val="24"/>
        </w:rPr>
        <w:t xml:space="preserve"> is rapi</w:t>
      </w:r>
      <w:r w:rsidR="00505C12" w:rsidRPr="00BB2959">
        <w:rPr>
          <w:rFonts w:ascii="Arial" w:hAnsi="Arial" w:cs="Arial"/>
          <w:sz w:val="24"/>
          <w:szCs w:val="24"/>
        </w:rPr>
        <w:t>dly evolving (</w:t>
      </w:r>
      <w:r w:rsidR="00505C12" w:rsidRPr="00BB2959">
        <w:rPr>
          <w:rFonts w:ascii="Arial" w:hAnsi="Arial" w:cs="Arial"/>
          <w:iCs/>
          <w:sz w:val="24"/>
          <w:szCs w:val="24"/>
        </w:rPr>
        <w:t>Schweitzer &amp; Krassa, 2010</w:t>
      </w:r>
      <w:r w:rsidR="00822C01" w:rsidRPr="00BB2959">
        <w:rPr>
          <w:rFonts w:ascii="Arial" w:hAnsi="Arial" w:cs="Arial"/>
          <w:iCs/>
          <w:sz w:val="24"/>
          <w:szCs w:val="24"/>
        </w:rPr>
        <w:t>.</w:t>
      </w:r>
      <w:r w:rsidR="00505C12" w:rsidRPr="00BB2959">
        <w:rPr>
          <w:rFonts w:ascii="Arial" w:hAnsi="Arial" w:cs="Arial"/>
          <w:iCs/>
          <w:sz w:val="24"/>
          <w:szCs w:val="24"/>
        </w:rPr>
        <w:t xml:space="preserve"> p. 441). </w:t>
      </w:r>
      <w:r w:rsidR="00664DDF" w:rsidRPr="00BB2959">
        <w:rPr>
          <w:rFonts w:ascii="Arial" w:hAnsi="Arial" w:cs="Arial"/>
          <w:sz w:val="24"/>
          <w:szCs w:val="24"/>
        </w:rPr>
        <w:t xml:space="preserve">The </w:t>
      </w:r>
      <w:r w:rsidR="005C20FD" w:rsidRPr="00BB2959">
        <w:rPr>
          <w:rFonts w:ascii="Arial" w:hAnsi="Arial" w:cs="Arial"/>
          <w:sz w:val="24"/>
          <w:szCs w:val="24"/>
        </w:rPr>
        <w:t>chief</w:t>
      </w:r>
      <w:r w:rsidR="00664DDF" w:rsidRPr="00BB2959">
        <w:rPr>
          <w:rFonts w:ascii="Arial" w:hAnsi="Arial" w:cs="Arial"/>
          <w:sz w:val="24"/>
          <w:szCs w:val="24"/>
        </w:rPr>
        <w:t xml:space="preserve"> </w:t>
      </w:r>
      <w:r w:rsidR="005C20FD" w:rsidRPr="00BB2959">
        <w:rPr>
          <w:rFonts w:ascii="Arial" w:hAnsi="Arial" w:cs="Arial"/>
          <w:sz w:val="24"/>
          <w:szCs w:val="24"/>
        </w:rPr>
        <w:t>reliable</w:t>
      </w:r>
      <w:r w:rsidRPr="00BB2959">
        <w:rPr>
          <w:rFonts w:ascii="Arial" w:hAnsi="Arial" w:cs="Arial"/>
          <w:sz w:val="24"/>
          <w:szCs w:val="24"/>
        </w:rPr>
        <w:t xml:space="preserve"> factors </w:t>
      </w:r>
      <w:r w:rsidR="005C20FD" w:rsidRPr="00BB2959">
        <w:rPr>
          <w:rFonts w:ascii="Arial" w:hAnsi="Arial" w:cs="Arial"/>
          <w:sz w:val="24"/>
          <w:szCs w:val="24"/>
        </w:rPr>
        <w:t>are increasing scope of performance</w:t>
      </w:r>
      <w:r w:rsidR="0097682F" w:rsidRPr="00BB2959">
        <w:rPr>
          <w:rFonts w:ascii="Arial" w:hAnsi="Arial" w:cs="Arial"/>
          <w:sz w:val="24"/>
          <w:szCs w:val="24"/>
        </w:rPr>
        <w:t>, staff</w:t>
      </w:r>
      <w:r w:rsidR="003F275E" w:rsidRPr="00BB2959">
        <w:rPr>
          <w:rFonts w:ascii="Arial" w:hAnsi="Arial" w:cs="Arial"/>
          <w:sz w:val="24"/>
          <w:szCs w:val="24"/>
        </w:rPr>
        <w:t xml:space="preserve"> turnover, privat</w:t>
      </w:r>
      <w:r w:rsidRPr="00BB2959">
        <w:rPr>
          <w:rFonts w:ascii="Arial" w:hAnsi="Arial" w:cs="Arial"/>
          <w:sz w:val="24"/>
          <w:szCs w:val="24"/>
        </w:rPr>
        <w:t>ization, and changes in technologies.</w:t>
      </w:r>
      <w:r w:rsidR="00E01DD0" w:rsidRPr="00BB2959">
        <w:rPr>
          <w:rFonts w:ascii="Arial" w:hAnsi="Arial" w:cs="Arial"/>
          <w:sz w:val="24"/>
          <w:szCs w:val="24"/>
        </w:rPr>
        <w:t xml:space="preserve"> </w:t>
      </w:r>
      <w:r w:rsidR="003212DA" w:rsidRPr="00BB2959">
        <w:rPr>
          <w:rFonts w:ascii="Arial" w:hAnsi="Arial" w:cs="Arial"/>
          <w:sz w:val="24"/>
          <w:szCs w:val="24"/>
        </w:rPr>
        <w:t>These features</w:t>
      </w:r>
      <w:r w:rsidR="00E01DD0" w:rsidRPr="00BB2959">
        <w:rPr>
          <w:rFonts w:ascii="Arial" w:hAnsi="Arial" w:cs="Arial"/>
          <w:sz w:val="24"/>
          <w:szCs w:val="24"/>
        </w:rPr>
        <w:t xml:space="preserve"> </w:t>
      </w:r>
      <w:r w:rsidR="005C20FD" w:rsidRPr="00BB2959">
        <w:rPr>
          <w:rFonts w:ascii="Arial" w:hAnsi="Arial" w:cs="Arial"/>
          <w:sz w:val="24"/>
          <w:szCs w:val="24"/>
        </w:rPr>
        <w:t>ensure</w:t>
      </w:r>
      <w:r w:rsidR="003F275E" w:rsidRPr="00BB2959">
        <w:rPr>
          <w:rFonts w:ascii="Arial" w:hAnsi="Arial" w:cs="Arial"/>
          <w:sz w:val="24"/>
          <w:szCs w:val="24"/>
        </w:rPr>
        <w:t xml:space="preserve"> nurses to be up-to-date and </w:t>
      </w:r>
      <w:r w:rsidR="005C20FD" w:rsidRPr="00BB2959">
        <w:rPr>
          <w:rFonts w:ascii="Arial" w:hAnsi="Arial" w:cs="Arial"/>
          <w:sz w:val="24"/>
          <w:szCs w:val="24"/>
        </w:rPr>
        <w:t>capable</w:t>
      </w:r>
      <w:r w:rsidR="003F275E" w:rsidRPr="00BB2959">
        <w:rPr>
          <w:rFonts w:ascii="Arial" w:hAnsi="Arial" w:cs="Arial"/>
          <w:sz w:val="24"/>
          <w:szCs w:val="24"/>
        </w:rPr>
        <w:t xml:space="preserve"> (M</w:t>
      </w:r>
      <w:r w:rsidR="00881F19" w:rsidRPr="00BB2959">
        <w:rPr>
          <w:rFonts w:ascii="Arial" w:hAnsi="Arial" w:cs="Arial"/>
          <w:sz w:val="24"/>
          <w:szCs w:val="24"/>
        </w:rPr>
        <w:t>antesso, Pe</w:t>
      </w:r>
      <w:r w:rsidR="003447BB" w:rsidRPr="00BB2959">
        <w:rPr>
          <w:rFonts w:ascii="Arial" w:hAnsi="Arial" w:cs="Arial"/>
          <w:sz w:val="24"/>
          <w:szCs w:val="24"/>
        </w:rPr>
        <w:t>trucka &amp;</w:t>
      </w:r>
      <w:r w:rsidR="00664DDF" w:rsidRPr="00BB2959">
        <w:rPr>
          <w:rFonts w:ascii="Arial" w:hAnsi="Arial" w:cs="Arial"/>
          <w:sz w:val="24"/>
          <w:szCs w:val="24"/>
        </w:rPr>
        <w:t xml:space="preserve"> Bassendowki,</w:t>
      </w:r>
      <w:r w:rsidR="00AF0433" w:rsidRPr="00BB2959">
        <w:rPr>
          <w:rFonts w:ascii="Arial" w:hAnsi="Arial" w:cs="Arial"/>
          <w:sz w:val="24"/>
          <w:szCs w:val="24"/>
        </w:rPr>
        <w:t xml:space="preserve"> </w:t>
      </w:r>
      <w:r w:rsidR="00664DDF" w:rsidRPr="00BB2959">
        <w:rPr>
          <w:rFonts w:ascii="Arial" w:hAnsi="Arial" w:cs="Arial"/>
          <w:sz w:val="24"/>
          <w:szCs w:val="24"/>
        </w:rPr>
        <w:t>2008</w:t>
      </w:r>
      <w:r w:rsidR="00822C01" w:rsidRPr="00BB2959">
        <w:rPr>
          <w:rFonts w:ascii="Arial" w:hAnsi="Arial" w:cs="Arial"/>
          <w:sz w:val="24"/>
          <w:szCs w:val="24"/>
        </w:rPr>
        <w:t>.</w:t>
      </w:r>
      <w:r w:rsidR="00505C12" w:rsidRPr="00BB2959">
        <w:rPr>
          <w:rFonts w:ascii="Arial" w:hAnsi="Arial" w:cs="Arial"/>
          <w:sz w:val="24"/>
          <w:szCs w:val="24"/>
        </w:rPr>
        <w:t xml:space="preserve"> p. 200</w:t>
      </w:r>
      <w:r w:rsidR="003F275E" w:rsidRPr="00BB2959">
        <w:rPr>
          <w:rFonts w:ascii="Arial" w:hAnsi="Arial" w:cs="Arial"/>
          <w:sz w:val="24"/>
          <w:szCs w:val="24"/>
        </w:rPr>
        <w:t>)</w:t>
      </w:r>
      <w:r w:rsidR="00DC5531" w:rsidRPr="00BB2959">
        <w:rPr>
          <w:rFonts w:ascii="Arial" w:hAnsi="Arial" w:cs="Arial"/>
          <w:sz w:val="24"/>
          <w:szCs w:val="24"/>
        </w:rPr>
        <w:t>.</w:t>
      </w:r>
      <w:r w:rsidR="003B34E1" w:rsidRPr="00BB2959">
        <w:rPr>
          <w:rFonts w:ascii="Arial" w:hAnsi="Arial" w:cs="Arial"/>
          <w:sz w:val="24"/>
          <w:szCs w:val="24"/>
        </w:rPr>
        <w:t xml:space="preserve"> </w:t>
      </w:r>
      <w:r w:rsidR="0093151C" w:rsidRPr="00BB2959">
        <w:rPr>
          <w:rFonts w:ascii="Arial" w:hAnsi="Arial" w:cs="Arial"/>
          <w:sz w:val="24"/>
          <w:szCs w:val="24"/>
        </w:rPr>
        <w:t xml:space="preserve">In order to </w:t>
      </w:r>
      <w:r w:rsidR="005C20FD" w:rsidRPr="00BB2959">
        <w:rPr>
          <w:rFonts w:ascii="Arial" w:hAnsi="Arial" w:cs="Arial"/>
          <w:sz w:val="24"/>
          <w:szCs w:val="24"/>
        </w:rPr>
        <w:t>grant best client</w:t>
      </w:r>
      <w:r w:rsidR="00664DDF" w:rsidRPr="00BB2959">
        <w:rPr>
          <w:rFonts w:ascii="Arial" w:hAnsi="Arial" w:cs="Arial"/>
          <w:sz w:val="24"/>
          <w:szCs w:val="24"/>
        </w:rPr>
        <w:t xml:space="preserve"> care </w:t>
      </w:r>
      <w:r w:rsidR="005C20FD" w:rsidRPr="00BB2959">
        <w:rPr>
          <w:rFonts w:ascii="Arial" w:hAnsi="Arial" w:cs="Arial"/>
          <w:sz w:val="24"/>
          <w:szCs w:val="24"/>
        </w:rPr>
        <w:t>talent</w:t>
      </w:r>
      <w:r w:rsidR="00664DDF" w:rsidRPr="00BB2959">
        <w:rPr>
          <w:rFonts w:ascii="Arial" w:hAnsi="Arial" w:cs="Arial"/>
          <w:sz w:val="24"/>
          <w:szCs w:val="24"/>
        </w:rPr>
        <w:t xml:space="preserve"> and practice are </w:t>
      </w:r>
      <w:r w:rsidR="005C20FD" w:rsidRPr="00BB2959">
        <w:rPr>
          <w:rFonts w:ascii="Arial" w:hAnsi="Arial" w:cs="Arial"/>
          <w:sz w:val="24"/>
          <w:szCs w:val="24"/>
        </w:rPr>
        <w:t>substantial</w:t>
      </w:r>
      <w:r w:rsidR="00AA4769" w:rsidRPr="00BB2959">
        <w:rPr>
          <w:rFonts w:ascii="Arial" w:hAnsi="Arial" w:cs="Arial"/>
          <w:sz w:val="24"/>
          <w:szCs w:val="24"/>
        </w:rPr>
        <w:t xml:space="preserve"> </w:t>
      </w:r>
      <w:r w:rsidR="00664DDF" w:rsidRPr="00BB2959">
        <w:rPr>
          <w:rFonts w:ascii="Arial" w:hAnsi="Arial" w:cs="Arial"/>
          <w:sz w:val="24"/>
          <w:szCs w:val="24"/>
        </w:rPr>
        <w:t>(</w:t>
      </w:r>
      <w:r w:rsidR="00AF0433" w:rsidRPr="00BB2959">
        <w:rPr>
          <w:rFonts w:ascii="Arial" w:hAnsi="Arial" w:cs="Arial"/>
          <w:sz w:val="24"/>
          <w:szCs w:val="24"/>
        </w:rPr>
        <w:t>Schweitzer &amp;</w:t>
      </w:r>
      <w:r w:rsidR="00922BF6" w:rsidRPr="00BB2959">
        <w:rPr>
          <w:rFonts w:ascii="Arial" w:hAnsi="Arial" w:cs="Arial"/>
          <w:sz w:val="24"/>
          <w:szCs w:val="24"/>
        </w:rPr>
        <w:t xml:space="preserve"> Kra</w:t>
      </w:r>
      <w:r w:rsidR="00170925" w:rsidRPr="00BB2959">
        <w:rPr>
          <w:rFonts w:ascii="Arial" w:hAnsi="Arial" w:cs="Arial"/>
          <w:sz w:val="24"/>
          <w:szCs w:val="24"/>
        </w:rPr>
        <w:t>ssa</w:t>
      </w:r>
      <w:r w:rsidR="00822C01" w:rsidRPr="00BB2959">
        <w:rPr>
          <w:rFonts w:ascii="Arial" w:hAnsi="Arial" w:cs="Arial"/>
          <w:sz w:val="24"/>
          <w:szCs w:val="24"/>
        </w:rPr>
        <w:t>.</w:t>
      </w:r>
      <w:r w:rsidR="00664DDF" w:rsidRPr="00BB2959">
        <w:rPr>
          <w:rFonts w:ascii="Arial" w:hAnsi="Arial" w:cs="Arial"/>
          <w:sz w:val="24"/>
          <w:szCs w:val="24"/>
        </w:rPr>
        <w:t xml:space="preserve"> 2010</w:t>
      </w:r>
      <w:r w:rsidR="0026304B" w:rsidRPr="00BB2959">
        <w:rPr>
          <w:rFonts w:ascii="Arial" w:hAnsi="Arial" w:cs="Arial"/>
          <w:sz w:val="24"/>
          <w:szCs w:val="24"/>
        </w:rPr>
        <w:t>, p. 442</w:t>
      </w:r>
      <w:r w:rsidR="00922BF6" w:rsidRPr="00BB2959">
        <w:rPr>
          <w:rFonts w:ascii="Arial" w:hAnsi="Arial" w:cs="Arial"/>
          <w:sz w:val="24"/>
          <w:szCs w:val="24"/>
        </w:rPr>
        <w:t>)</w:t>
      </w:r>
      <w:r w:rsidR="00BD2851" w:rsidRPr="00BB2959">
        <w:rPr>
          <w:rFonts w:ascii="Arial" w:hAnsi="Arial" w:cs="Arial"/>
          <w:sz w:val="24"/>
          <w:szCs w:val="24"/>
        </w:rPr>
        <w:t>. T</w:t>
      </w:r>
      <w:r w:rsidR="00170925" w:rsidRPr="00BB2959">
        <w:rPr>
          <w:rFonts w:ascii="Arial" w:hAnsi="Arial" w:cs="Arial"/>
          <w:sz w:val="24"/>
          <w:szCs w:val="24"/>
        </w:rPr>
        <w:t xml:space="preserve">o be competent, nurses must </w:t>
      </w:r>
      <w:r w:rsidR="005C20FD" w:rsidRPr="00BB2959">
        <w:rPr>
          <w:rFonts w:ascii="Arial" w:hAnsi="Arial" w:cs="Arial"/>
          <w:sz w:val="24"/>
          <w:szCs w:val="24"/>
        </w:rPr>
        <w:t>prolong</w:t>
      </w:r>
      <w:r w:rsidR="007A610C" w:rsidRPr="00BB2959">
        <w:rPr>
          <w:rFonts w:ascii="Arial" w:hAnsi="Arial" w:cs="Arial"/>
          <w:sz w:val="24"/>
          <w:szCs w:val="24"/>
        </w:rPr>
        <w:t xml:space="preserve"> </w:t>
      </w:r>
      <w:r w:rsidR="00743E05" w:rsidRPr="00BB2959">
        <w:rPr>
          <w:rFonts w:ascii="Arial" w:hAnsi="Arial" w:cs="Arial"/>
          <w:sz w:val="24"/>
          <w:szCs w:val="24"/>
        </w:rPr>
        <w:t>to</w:t>
      </w:r>
      <w:r w:rsidR="00922BF6" w:rsidRPr="00BB2959">
        <w:rPr>
          <w:rFonts w:ascii="Arial" w:hAnsi="Arial" w:cs="Arial"/>
          <w:sz w:val="24"/>
          <w:szCs w:val="24"/>
        </w:rPr>
        <w:t xml:space="preserve"> </w:t>
      </w:r>
      <w:r w:rsidR="00EB58BF" w:rsidRPr="00BB2959">
        <w:rPr>
          <w:rFonts w:ascii="Arial" w:hAnsi="Arial" w:cs="Arial"/>
          <w:sz w:val="24"/>
          <w:szCs w:val="24"/>
        </w:rPr>
        <w:t>perk up</w:t>
      </w:r>
      <w:r w:rsidR="00922BF6" w:rsidRPr="00BB2959">
        <w:rPr>
          <w:rFonts w:ascii="Arial" w:hAnsi="Arial" w:cs="Arial"/>
          <w:sz w:val="24"/>
          <w:szCs w:val="24"/>
        </w:rPr>
        <w:t xml:space="preserve"> their skills</w:t>
      </w:r>
      <w:r w:rsidR="00170925" w:rsidRPr="00BB2959">
        <w:rPr>
          <w:rFonts w:ascii="Arial" w:hAnsi="Arial" w:cs="Arial"/>
          <w:sz w:val="24"/>
          <w:szCs w:val="24"/>
        </w:rPr>
        <w:t>.</w:t>
      </w:r>
      <w:r w:rsidR="00743E05" w:rsidRPr="00BB2959">
        <w:rPr>
          <w:rFonts w:ascii="Arial" w:hAnsi="Arial" w:cs="Arial"/>
          <w:sz w:val="24"/>
          <w:szCs w:val="24"/>
        </w:rPr>
        <w:t xml:space="preserve"> </w:t>
      </w:r>
      <w:r w:rsidR="00DC5531" w:rsidRPr="00BB2959">
        <w:rPr>
          <w:rFonts w:ascii="Arial" w:hAnsi="Arial" w:cs="Arial"/>
          <w:iCs/>
          <w:sz w:val="24"/>
          <w:szCs w:val="24"/>
        </w:rPr>
        <w:t>C</w:t>
      </w:r>
      <w:r w:rsidR="005E3637" w:rsidRPr="00BB2959">
        <w:rPr>
          <w:rFonts w:ascii="Arial" w:hAnsi="Arial" w:cs="Arial"/>
          <w:iCs/>
          <w:sz w:val="24"/>
          <w:szCs w:val="24"/>
        </w:rPr>
        <w:t xml:space="preserve">ontinuing Professional </w:t>
      </w:r>
      <w:r w:rsidR="00DC5531" w:rsidRPr="00BB2959">
        <w:rPr>
          <w:rFonts w:ascii="Arial" w:hAnsi="Arial" w:cs="Arial"/>
          <w:iCs/>
          <w:sz w:val="24"/>
          <w:szCs w:val="24"/>
        </w:rPr>
        <w:t>D</w:t>
      </w:r>
      <w:r w:rsidR="005E3637" w:rsidRPr="00BB2959">
        <w:rPr>
          <w:rFonts w:ascii="Arial" w:hAnsi="Arial" w:cs="Arial"/>
          <w:iCs/>
          <w:sz w:val="24"/>
          <w:szCs w:val="24"/>
        </w:rPr>
        <w:t>evelopment (CPD)</w:t>
      </w:r>
      <w:r w:rsidR="00DC5531" w:rsidRPr="00BB2959">
        <w:rPr>
          <w:rFonts w:ascii="Arial" w:hAnsi="Arial" w:cs="Arial"/>
          <w:iCs/>
          <w:sz w:val="24"/>
          <w:szCs w:val="24"/>
        </w:rPr>
        <w:t xml:space="preserve"> helps nurses to give best patient care</w:t>
      </w:r>
      <w:r w:rsidR="0093151C" w:rsidRPr="00BB2959">
        <w:rPr>
          <w:rFonts w:ascii="Arial" w:hAnsi="Arial" w:cs="Arial"/>
          <w:iCs/>
          <w:sz w:val="24"/>
          <w:szCs w:val="24"/>
        </w:rPr>
        <w:t xml:space="preserve"> and also to achieve the best professional practice which is higher than the previous experience.</w:t>
      </w:r>
      <w:r w:rsidR="00EB58BF" w:rsidRPr="00BB2959">
        <w:rPr>
          <w:rFonts w:ascii="Arial" w:hAnsi="Arial" w:cs="Arial"/>
          <w:iCs/>
          <w:sz w:val="24"/>
          <w:szCs w:val="24"/>
        </w:rPr>
        <w:t xml:space="preserve"> It also aids</w:t>
      </w:r>
      <w:r w:rsidR="0004400B" w:rsidRPr="00BB2959">
        <w:rPr>
          <w:rFonts w:ascii="Arial" w:hAnsi="Arial" w:cs="Arial"/>
          <w:iCs/>
          <w:sz w:val="24"/>
          <w:szCs w:val="24"/>
        </w:rPr>
        <w:t xml:space="preserve"> nurses to change their attitudes,</w:t>
      </w:r>
      <w:r w:rsidR="00B04911" w:rsidRPr="00BB2959">
        <w:rPr>
          <w:rFonts w:ascii="Arial" w:hAnsi="Arial" w:cs="Arial"/>
          <w:iCs/>
          <w:sz w:val="24"/>
          <w:szCs w:val="24"/>
        </w:rPr>
        <w:t xml:space="preserve"> </w:t>
      </w:r>
      <w:r w:rsidR="00EB58BF" w:rsidRPr="00BB2959">
        <w:rPr>
          <w:rFonts w:ascii="Arial" w:hAnsi="Arial" w:cs="Arial"/>
          <w:iCs/>
          <w:sz w:val="24"/>
          <w:szCs w:val="24"/>
        </w:rPr>
        <w:t>ways of life</w:t>
      </w:r>
      <w:r w:rsidR="0004400B" w:rsidRPr="00BB2959">
        <w:rPr>
          <w:rFonts w:ascii="Arial" w:hAnsi="Arial" w:cs="Arial"/>
          <w:iCs/>
          <w:sz w:val="24"/>
          <w:szCs w:val="24"/>
        </w:rPr>
        <w:t xml:space="preserve">, and </w:t>
      </w:r>
      <w:r w:rsidR="00EB58BF" w:rsidRPr="00BB2959">
        <w:rPr>
          <w:rFonts w:ascii="Arial" w:hAnsi="Arial" w:cs="Arial"/>
          <w:iCs/>
          <w:sz w:val="24"/>
          <w:szCs w:val="24"/>
        </w:rPr>
        <w:t>self-</w:t>
      </w:r>
      <w:r w:rsidR="00EB58BF" w:rsidRPr="00BB2959">
        <w:rPr>
          <w:rFonts w:ascii="Arial" w:hAnsi="Arial" w:cs="Arial"/>
          <w:sz w:val="24"/>
          <w:szCs w:val="24"/>
        </w:rPr>
        <w:t>reliance</w:t>
      </w:r>
      <w:r w:rsidR="0004400B" w:rsidRPr="00BB2959">
        <w:rPr>
          <w:rFonts w:ascii="Arial" w:hAnsi="Arial" w:cs="Arial"/>
          <w:sz w:val="24"/>
          <w:szCs w:val="24"/>
        </w:rPr>
        <w:t xml:space="preserve"> </w:t>
      </w:r>
      <w:r w:rsidR="004A7156" w:rsidRPr="00BB2959">
        <w:rPr>
          <w:rFonts w:ascii="Arial" w:hAnsi="Arial" w:cs="Arial"/>
          <w:sz w:val="24"/>
          <w:szCs w:val="24"/>
        </w:rPr>
        <w:t>levels (</w:t>
      </w:r>
      <w:proofErr w:type="spellStart"/>
      <w:r w:rsidR="00664DDF" w:rsidRPr="00BB2959">
        <w:rPr>
          <w:rFonts w:ascii="Arial" w:hAnsi="Arial" w:cs="Arial"/>
          <w:sz w:val="24"/>
          <w:szCs w:val="24"/>
        </w:rPr>
        <w:t>Barba</w:t>
      </w:r>
      <w:proofErr w:type="spellEnd"/>
      <w:r w:rsidR="00664DDF" w:rsidRPr="00BB2959">
        <w:rPr>
          <w:rFonts w:ascii="Arial" w:hAnsi="Arial" w:cs="Arial"/>
          <w:sz w:val="24"/>
          <w:szCs w:val="24"/>
        </w:rPr>
        <w:t xml:space="preserve"> &amp;</w:t>
      </w:r>
      <w:r w:rsidR="00B0549E" w:rsidRPr="00BB2959">
        <w:rPr>
          <w:rFonts w:ascii="Arial" w:hAnsi="Arial" w:cs="Arial"/>
          <w:sz w:val="24"/>
          <w:szCs w:val="24"/>
        </w:rPr>
        <w:t xml:space="preserve"> </w:t>
      </w:r>
      <w:proofErr w:type="spellStart"/>
      <w:r w:rsidR="00664DDF" w:rsidRPr="00BB2959">
        <w:rPr>
          <w:rFonts w:ascii="Arial" w:hAnsi="Arial" w:cs="Arial"/>
          <w:sz w:val="24"/>
          <w:szCs w:val="24"/>
        </w:rPr>
        <w:t>Fuy</w:t>
      </w:r>
      <w:proofErr w:type="spellEnd"/>
      <w:r w:rsidR="00664DDF" w:rsidRPr="00BB2959">
        <w:rPr>
          <w:rFonts w:ascii="Arial" w:hAnsi="Arial" w:cs="Arial"/>
          <w:sz w:val="24"/>
          <w:szCs w:val="24"/>
        </w:rPr>
        <w:t>, 2009</w:t>
      </w:r>
      <w:r w:rsidR="00822C01" w:rsidRPr="00BB2959">
        <w:rPr>
          <w:rFonts w:ascii="Arial" w:hAnsi="Arial" w:cs="Arial"/>
          <w:sz w:val="24"/>
          <w:szCs w:val="24"/>
        </w:rPr>
        <w:t>.</w:t>
      </w:r>
      <w:r w:rsidR="0026304B" w:rsidRPr="00BB2959">
        <w:rPr>
          <w:rFonts w:ascii="Arial" w:hAnsi="Arial" w:cs="Arial"/>
          <w:sz w:val="24"/>
          <w:szCs w:val="24"/>
        </w:rPr>
        <w:t xml:space="preserve"> p. 10</w:t>
      </w:r>
      <w:r w:rsidR="003D451F" w:rsidRPr="00BB2959">
        <w:rPr>
          <w:rFonts w:ascii="Arial" w:hAnsi="Arial" w:cs="Arial"/>
          <w:sz w:val="24"/>
          <w:szCs w:val="24"/>
        </w:rPr>
        <w:t>)</w:t>
      </w:r>
      <w:r w:rsidR="00B04911" w:rsidRPr="00BB2959">
        <w:rPr>
          <w:rFonts w:ascii="Arial" w:hAnsi="Arial" w:cs="Arial"/>
          <w:sz w:val="24"/>
          <w:szCs w:val="24"/>
        </w:rPr>
        <w:t>.</w:t>
      </w:r>
      <w:r w:rsidR="00280E15" w:rsidRPr="00BB2959">
        <w:rPr>
          <w:rFonts w:ascii="Arial" w:hAnsi="Arial" w:cs="Arial"/>
          <w:sz w:val="24"/>
          <w:szCs w:val="24"/>
        </w:rPr>
        <w:t xml:space="preserve"> </w:t>
      </w:r>
      <w:r w:rsidR="00EB58BF" w:rsidRPr="00BB2959">
        <w:rPr>
          <w:rFonts w:ascii="Arial" w:hAnsi="Arial" w:cs="Arial"/>
          <w:sz w:val="24"/>
          <w:szCs w:val="24"/>
        </w:rPr>
        <w:t>Better</w:t>
      </w:r>
      <w:r w:rsidR="00280E15" w:rsidRPr="00BB2959">
        <w:rPr>
          <w:rFonts w:ascii="Arial" w:hAnsi="Arial" w:cs="Arial"/>
          <w:sz w:val="24"/>
          <w:szCs w:val="24"/>
        </w:rPr>
        <w:t xml:space="preserve"> job </w:t>
      </w:r>
      <w:r w:rsidR="00EB58BF" w:rsidRPr="00BB2959">
        <w:rPr>
          <w:rFonts w:ascii="Arial" w:hAnsi="Arial" w:cs="Arial"/>
          <w:sz w:val="24"/>
          <w:szCs w:val="24"/>
        </w:rPr>
        <w:t>fulfillment</w:t>
      </w:r>
      <w:r w:rsidR="00280E15" w:rsidRPr="00BB2959">
        <w:rPr>
          <w:rFonts w:ascii="Arial" w:hAnsi="Arial" w:cs="Arial"/>
          <w:sz w:val="24"/>
          <w:szCs w:val="24"/>
        </w:rPr>
        <w:t xml:space="preserve"> can </w:t>
      </w:r>
      <w:r w:rsidR="00EB58BF" w:rsidRPr="00BB2959">
        <w:rPr>
          <w:rFonts w:ascii="Arial" w:hAnsi="Arial" w:cs="Arial"/>
          <w:sz w:val="24"/>
          <w:szCs w:val="24"/>
        </w:rPr>
        <w:t>donate</w:t>
      </w:r>
      <w:r w:rsidR="00280E15" w:rsidRPr="00BB2959">
        <w:rPr>
          <w:rFonts w:ascii="Arial" w:hAnsi="Arial" w:cs="Arial"/>
          <w:sz w:val="24"/>
          <w:szCs w:val="24"/>
        </w:rPr>
        <w:t xml:space="preserve"> towards competency in </w:t>
      </w:r>
      <w:r w:rsidR="00EB58BF" w:rsidRPr="00BB2959">
        <w:rPr>
          <w:rFonts w:ascii="Arial" w:hAnsi="Arial" w:cs="Arial"/>
          <w:sz w:val="24"/>
          <w:szCs w:val="24"/>
        </w:rPr>
        <w:t>treatment</w:t>
      </w:r>
      <w:r w:rsidR="00280E15" w:rsidRPr="00BB2959">
        <w:rPr>
          <w:rFonts w:ascii="Arial" w:hAnsi="Arial" w:cs="Arial"/>
          <w:sz w:val="24"/>
          <w:szCs w:val="24"/>
        </w:rPr>
        <w:t xml:space="preserve"> (</w:t>
      </w:r>
      <w:r w:rsidR="00822C01" w:rsidRPr="00BB2959">
        <w:rPr>
          <w:rFonts w:ascii="Arial" w:hAnsi="Arial" w:cs="Arial"/>
          <w:iCs/>
          <w:sz w:val="24"/>
          <w:szCs w:val="24"/>
        </w:rPr>
        <w:t xml:space="preserve">Wood, </w:t>
      </w:r>
      <w:r w:rsidR="00F02EDA" w:rsidRPr="00BB2959">
        <w:rPr>
          <w:rFonts w:ascii="Arial" w:hAnsi="Arial" w:cs="Arial"/>
          <w:iCs/>
          <w:sz w:val="24"/>
          <w:szCs w:val="24"/>
        </w:rPr>
        <w:t>2006</w:t>
      </w:r>
      <w:r w:rsidR="00822C01" w:rsidRPr="00BB2959">
        <w:rPr>
          <w:rFonts w:ascii="Arial" w:hAnsi="Arial" w:cs="Arial"/>
          <w:iCs/>
          <w:sz w:val="24"/>
          <w:szCs w:val="24"/>
        </w:rPr>
        <w:t>.</w:t>
      </w:r>
      <w:r w:rsidR="0026304B" w:rsidRPr="00BB2959">
        <w:rPr>
          <w:rFonts w:ascii="Arial" w:hAnsi="Arial" w:cs="Arial"/>
          <w:iCs/>
          <w:sz w:val="24"/>
          <w:szCs w:val="24"/>
        </w:rPr>
        <w:t xml:space="preserve"> p. </w:t>
      </w:r>
      <w:r w:rsidR="00294B14" w:rsidRPr="00BB2959">
        <w:rPr>
          <w:rFonts w:ascii="Arial" w:hAnsi="Arial" w:cs="Arial"/>
          <w:iCs/>
          <w:sz w:val="24"/>
          <w:szCs w:val="24"/>
        </w:rPr>
        <w:t>36</w:t>
      </w:r>
      <w:r w:rsidR="00280E15" w:rsidRPr="00BB2959">
        <w:rPr>
          <w:rFonts w:ascii="Arial" w:hAnsi="Arial" w:cs="Arial"/>
          <w:iCs/>
          <w:sz w:val="24"/>
          <w:szCs w:val="24"/>
        </w:rPr>
        <w:t>).</w:t>
      </w:r>
      <w:r w:rsidR="00470FD6" w:rsidRPr="00BB2959">
        <w:rPr>
          <w:rFonts w:ascii="Arial" w:hAnsi="Arial" w:cs="Arial"/>
          <w:sz w:val="24"/>
          <w:szCs w:val="24"/>
        </w:rPr>
        <w:t xml:space="preserve"> One of the </w:t>
      </w:r>
      <w:r w:rsidR="00EB58BF" w:rsidRPr="00BB2959">
        <w:rPr>
          <w:rFonts w:ascii="Arial" w:hAnsi="Arial" w:cs="Arial"/>
          <w:sz w:val="24"/>
          <w:szCs w:val="24"/>
        </w:rPr>
        <w:t>utmost</w:t>
      </w:r>
      <w:r w:rsidR="00470FD6" w:rsidRPr="00BB2959">
        <w:rPr>
          <w:rFonts w:ascii="Arial" w:hAnsi="Arial" w:cs="Arial"/>
          <w:sz w:val="24"/>
          <w:szCs w:val="24"/>
        </w:rPr>
        <w:t xml:space="preserve"> challenges that faced by the health care was </w:t>
      </w:r>
      <w:r w:rsidR="00EB58BF" w:rsidRPr="00BB2959">
        <w:rPr>
          <w:rFonts w:ascii="Arial" w:hAnsi="Arial" w:cs="Arial"/>
          <w:sz w:val="24"/>
          <w:szCs w:val="24"/>
        </w:rPr>
        <w:t>scarcity</w:t>
      </w:r>
      <w:r w:rsidR="00470FD6" w:rsidRPr="00BB2959">
        <w:rPr>
          <w:rFonts w:ascii="Arial" w:hAnsi="Arial" w:cs="Arial"/>
          <w:sz w:val="24"/>
          <w:szCs w:val="24"/>
        </w:rPr>
        <w:t xml:space="preserve"> of nurses in acute care facilities and </w:t>
      </w:r>
      <w:r w:rsidR="00664DDF" w:rsidRPr="00BB2959">
        <w:rPr>
          <w:rFonts w:ascii="Arial" w:hAnsi="Arial" w:cs="Arial"/>
          <w:sz w:val="24"/>
          <w:szCs w:val="24"/>
        </w:rPr>
        <w:t>the be</w:t>
      </w:r>
      <w:r w:rsidR="00280E15" w:rsidRPr="00BB2959">
        <w:rPr>
          <w:rFonts w:ascii="Arial" w:hAnsi="Arial" w:cs="Arial"/>
          <w:sz w:val="24"/>
          <w:szCs w:val="24"/>
        </w:rPr>
        <w:t xml:space="preserve">st </w:t>
      </w:r>
      <w:r w:rsidR="00EB58BF" w:rsidRPr="00BB2959">
        <w:rPr>
          <w:rFonts w:ascii="Arial" w:hAnsi="Arial" w:cs="Arial"/>
          <w:sz w:val="24"/>
          <w:szCs w:val="24"/>
        </w:rPr>
        <w:t>resolution</w:t>
      </w:r>
      <w:r w:rsidR="00280E15" w:rsidRPr="00BB2959">
        <w:rPr>
          <w:rFonts w:ascii="Arial" w:hAnsi="Arial" w:cs="Arial"/>
          <w:sz w:val="24"/>
          <w:szCs w:val="24"/>
        </w:rPr>
        <w:t xml:space="preserve"> is recruiting qualified health professionals at the </w:t>
      </w:r>
      <w:r w:rsidR="00EB58BF" w:rsidRPr="00BB2959">
        <w:rPr>
          <w:rFonts w:ascii="Arial" w:hAnsi="Arial" w:cs="Arial"/>
          <w:sz w:val="24"/>
          <w:szCs w:val="24"/>
        </w:rPr>
        <w:t>latest</w:t>
      </w:r>
      <w:r w:rsidR="00280E15" w:rsidRPr="00BB2959">
        <w:rPr>
          <w:rFonts w:ascii="Arial" w:hAnsi="Arial" w:cs="Arial"/>
          <w:sz w:val="24"/>
          <w:szCs w:val="24"/>
        </w:rPr>
        <w:t xml:space="preserve"> and this can </w:t>
      </w:r>
      <w:r w:rsidR="00EB58BF" w:rsidRPr="00BB2959">
        <w:rPr>
          <w:rFonts w:ascii="Arial" w:hAnsi="Arial" w:cs="Arial"/>
          <w:sz w:val="24"/>
          <w:szCs w:val="24"/>
        </w:rPr>
        <w:t>guarantee</w:t>
      </w:r>
      <w:r w:rsidR="00280E15" w:rsidRPr="00BB2959">
        <w:rPr>
          <w:rFonts w:ascii="Arial" w:hAnsi="Arial" w:cs="Arial"/>
          <w:sz w:val="24"/>
          <w:szCs w:val="24"/>
        </w:rPr>
        <w:t xml:space="preserve"> job </w:t>
      </w:r>
      <w:r w:rsidR="00EB58BF" w:rsidRPr="00BB2959">
        <w:rPr>
          <w:rFonts w:ascii="Arial" w:hAnsi="Arial" w:cs="Arial"/>
          <w:sz w:val="24"/>
          <w:szCs w:val="24"/>
        </w:rPr>
        <w:t>happiness</w:t>
      </w:r>
      <w:r w:rsidR="00280E15" w:rsidRPr="00BB2959">
        <w:rPr>
          <w:rFonts w:ascii="Arial" w:hAnsi="Arial" w:cs="Arial"/>
          <w:sz w:val="24"/>
          <w:szCs w:val="24"/>
        </w:rPr>
        <w:t xml:space="preserve"> and final  </w:t>
      </w:r>
      <w:r w:rsidR="00EB58BF" w:rsidRPr="00BB2959">
        <w:rPr>
          <w:rFonts w:ascii="Arial" w:hAnsi="Arial" w:cs="Arial"/>
          <w:sz w:val="24"/>
          <w:szCs w:val="24"/>
        </w:rPr>
        <w:t>accomplishment</w:t>
      </w:r>
      <w:r w:rsidR="00280E15" w:rsidRPr="00BB2959">
        <w:rPr>
          <w:rFonts w:ascii="Arial" w:hAnsi="Arial" w:cs="Arial"/>
          <w:sz w:val="24"/>
          <w:szCs w:val="24"/>
        </w:rPr>
        <w:t xml:space="preserve"> of  competency</w:t>
      </w:r>
      <w:r w:rsidR="007D626E" w:rsidRPr="00BB2959">
        <w:rPr>
          <w:rFonts w:ascii="Arial" w:hAnsi="Arial" w:cs="Arial"/>
          <w:sz w:val="24"/>
          <w:szCs w:val="24"/>
        </w:rPr>
        <w:t xml:space="preserve"> </w:t>
      </w:r>
      <w:r w:rsidR="00470FD6" w:rsidRPr="00BB2959">
        <w:rPr>
          <w:rFonts w:ascii="Arial" w:hAnsi="Arial" w:cs="Arial"/>
          <w:sz w:val="24"/>
          <w:szCs w:val="24"/>
        </w:rPr>
        <w:t>(</w:t>
      </w:r>
      <w:proofErr w:type="spellStart"/>
      <w:r w:rsidR="00470FD6" w:rsidRPr="00BB2959">
        <w:rPr>
          <w:rFonts w:ascii="Arial" w:hAnsi="Arial" w:cs="Arial"/>
          <w:sz w:val="24"/>
          <w:szCs w:val="24"/>
        </w:rPr>
        <w:t>Marshburn</w:t>
      </w:r>
      <w:proofErr w:type="spellEnd"/>
      <w:r w:rsidR="00470FD6" w:rsidRPr="00BB2959">
        <w:rPr>
          <w:rFonts w:ascii="Arial" w:hAnsi="Arial" w:cs="Arial"/>
          <w:sz w:val="24"/>
          <w:szCs w:val="24"/>
        </w:rPr>
        <w:t xml:space="preserve">, </w:t>
      </w:r>
      <w:proofErr w:type="spellStart"/>
      <w:r w:rsidR="00470FD6" w:rsidRPr="00BB2959">
        <w:rPr>
          <w:rFonts w:ascii="Arial" w:hAnsi="Arial" w:cs="Arial"/>
          <w:sz w:val="24"/>
          <w:szCs w:val="24"/>
        </w:rPr>
        <w:t>Engel</w:t>
      </w:r>
      <w:r w:rsidR="00E32C14">
        <w:rPr>
          <w:rFonts w:ascii="Arial" w:hAnsi="Arial" w:cs="Arial"/>
          <w:sz w:val="24"/>
          <w:szCs w:val="24"/>
        </w:rPr>
        <w:t>lee</w:t>
      </w:r>
      <w:proofErr w:type="spellEnd"/>
      <w:r w:rsidR="00E32C14">
        <w:rPr>
          <w:rFonts w:ascii="Arial" w:hAnsi="Arial" w:cs="Arial"/>
          <w:sz w:val="24"/>
          <w:szCs w:val="24"/>
        </w:rPr>
        <w:t xml:space="preserve"> </w:t>
      </w:r>
      <w:r w:rsidR="00470FD6" w:rsidRPr="00BB2959">
        <w:rPr>
          <w:rFonts w:ascii="Arial" w:hAnsi="Arial" w:cs="Arial"/>
          <w:sz w:val="24"/>
          <w:szCs w:val="24"/>
        </w:rPr>
        <w:t>&amp; Swanson</w:t>
      </w:r>
      <w:r w:rsidR="00E32C14">
        <w:rPr>
          <w:rFonts w:ascii="Arial" w:hAnsi="Arial" w:cs="Arial"/>
          <w:sz w:val="24"/>
          <w:szCs w:val="24"/>
        </w:rPr>
        <w:t>,</w:t>
      </w:r>
      <w:r w:rsidR="00664DDF" w:rsidRPr="00BB2959">
        <w:rPr>
          <w:rFonts w:ascii="Arial" w:hAnsi="Arial" w:cs="Arial"/>
          <w:sz w:val="24"/>
          <w:szCs w:val="24"/>
        </w:rPr>
        <w:t>2009</w:t>
      </w:r>
      <w:r w:rsidR="00822C01" w:rsidRPr="00BB2959">
        <w:rPr>
          <w:rFonts w:ascii="Arial" w:hAnsi="Arial" w:cs="Arial"/>
          <w:sz w:val="24"/>
          <w:szCs w:val="24"/>
        </w:rPr>
        <w:t>.</w:t>
      </w:r>
      <w:r w:rsidR="00E32C14">
        <w:rPr>
          <w:rFonts w:ascii="Arial" w:hAnsi="Arial" w:cs="Arial"/>
          <w:sz w:val="24"/>
          <w:szCs w:val="24"/>
        </w:rPr>
        <w:t xml:space="preserve"> p.</w:t>
      </w:r>
      <w:r w:rsidR="00294B14" w:rsidRPr="00BB2959">
        <w:rPr>
          <w:rFonts w:ascii="Arial" w:hAnsi="Arial" w:cs="Arial"/>
          <w:sz w:val="24"/>
          <w:szCs w:val="24"/>
        </w:rPr>
        <w:t>426</w:t>
      </w:r>
      <w:r w:rsidR="00E546F2" w:rsidRPr="00BB2959">
        <w:rPr>
          <w:rFonts w:ascii="Arial" w:hAnsi="Arial" w:cs="Arial"/>
          <w:sz w:val="24"/>
          <w:szCs w:val="24"/>
        </w:rPr>
        <w:t>)</w:t>
      </w:r>
      <w:r w:rsidR="00926EE5" w:rsidRPr="00BB2959">
        <w:rPr>
          <w:rFonts w:ascii="Arial" w:hAnsi="Arial" w:cs="Arial"/>
          <w:iCs/>
          <w:sz w:val="24"/>
          <w:szCs w:val="24"/>
        </w:rPr>
        <w:t>.</w:t>
      </w:r>
      <w:r w:rsidR="00D72492" w:rsidRPr="00BB2959">
        <w:rPr>
          <w:rFonts w:ascii="Arial" w:hAnsi="Arial" w:cs="Arial"/>
          <w:sz w:val="24"/>
          <w:szCs w:val="24"/>
        </w:rPr>
        <w:t>This essay will discus</w:t>
      </w:r>
      <w:r w:rsidR="0015297D" w:rsidRPr="00BB2959">
        <w:rPr>
          <w:rFonts w:ascii="Arial" w:hAnsi="Arial" w:cs="Arial"/>
          <w:sz w:val="24"/>
          <w:szCs w:val="24"/>
        </w:rPr>
        <w:t>s</w:t>
      </w:r>
      <w:r w:rsidR="00664DDF" w:rsidRPr="00BB2959">
        <w:rPr>
          <w:rFonts w:ascii="Arial" w:hAnsi="Arial" w:cs="Arial"/>
          <w:sz w:val="24"/>
          <w:szCs w:val="24"/>
        </w:rPr>
        <w:t xml:space="preserve"> about what is Continuing Professional Development,</w:t>
      </w:r>
      <w:r w:rsidR="00AF0433" w:rsidRPr="00BB2959">
        <w:rPr>
          <w:rFonts w:ascii="Arial" w:hAnsi="Arial" w:cs="Arial"/>
          <w:sz w:val="24"/>
          <w:szCs w:val="24"/>
        </w:rPr>
        <w:t xml:space="preserve"> </w:t>
      </w:r>
      <w:r w:rsidR="00664DDF" w:rsidRPr="00BB2959">
        <w:rPr>
          <w:rFonts w:ascii="Arial" w:hAnsi="Arial" w:cs="Arial"/>
          <w:sz w:val="24"/>
          <w:szCs w:val="24"/>
        </w:rPr>
        <w:t xml:space="preserve">how CPD helps in </w:t>
      </w:r>
      <w:r w:rsidR="00EB58BF" w:rsidRPr="00BB2959">
        <w:rPr>
          <w:rFonts w:ascii="Arial" w:hAnsi="Arial" w:cs="Arial"/>
          <w:sz w:val="24"/>
          <w:szCs w:val="24"/>
        </w:rPr>
        <w:t>ultimate</w:t>
      </w:r>
      <w:r w:rsidR="00664DDF" w:rsidRPr="00BB2959">
        <w:rPr>
          <w:rFonts w:ascii="Arial" w:hAnsi="Arial" w:cs="Arial"/>
          <w:sz w:val="24"/>
          <w:szCs w:val="24"/>
        </w:rPr>
        <w:t xml:space="preserve"> learning,</w:t>
      </w:r>
      <w:r w:rsidR="00AF0433" w:rsidRPr="00BB2959">
        <w:rPr>
          <w:rFonts w:ascii="Arial" w:hAnsi="Arial" w:cs="Arial"/>
          <w:sz w:val="24"/>
          <w:szCs w:val="24"/>
        </w:rPr>
        <w:t xml:space="preserve"> </w:t>
      </w:r>
      <w:r w:rsidR="00EB58BF" w:rsidRPr="00BB2959">
        <w:rPr>
          <w:rFonts w:ascii="Arial" w:hAnsi="Arial" w:cs="Arial"/>
          <w:sz w:val="24"/>
          <w:szCs w:val="24"/>
        </w:rPr>
        <w:t>how it upgrade</w:t>
      </w:r>
      <w:r w:rsidR="00664DDF" w:rsidRPr="00BB2959">
        <w:rPr>
          <w:rFonts w:ascii="Arial" w:hAnsi="Arial" w:cs="Arial"/>
          <w:sz w:val="24"/>
          <w:szCs w:val="24"/>
        </w:rPr>
        <w:t xml:space="preserve"> the standard and qua</w:t>
      </w:r>
      <w:r w:rsidR="00280E15" w:rsidRPr="00BB2959">
        <w:rPr>
          <w:rFonts w:ascii="Arial" w:hAnsi="Arial" w:cs="Arial"/>
          <w:sz w:val="24"/>
          <w:szCs w:val="24"/>
        </w:rPr>
        <w:t>lity of nursing practice,</w:t>
      </w:r>
      <w:r w:rsidR="00AF0433" w:rsidRPr="00BB2959">
        <w:rPr>
          <w:rFonts w:ascii="Arial" w:hAnsi="Arial" w:cs="Arial"/>
          <w:sz w:val="24"/>
          <w:szCs w:val="24"/>
        </w:rPr>
        <w:t xml:space="preserve"> </w:t>
      </w:r>
      <w:r w:rsidR="00280E15" w:rsidRPr="00BB2959">
        <w:rPr>
          <w:rFonts w:ascii="Arial" w:hAnsi="Arial" w:cs="Arial"/>
          <w:sz w:val="24"/>
          <w:szCs w:val="24"/>
        </w:rPr>
        <w:t xml:space="preserve">how CPD helps in achieving competency in nursing knowledge and skills, and finally how CPD </w:t>
      </w:r>
      <w:r w:rsidR="00EB58BF" w:rsidRPr="00BB2959">
        <w:rPr>
          <w:rFonts w:ascii="Arial" w:hAnsi="Arial" w:cs="Arial"/>
          <w:sz w:val="24"/>
          <w:szCs w:val="24"/>
        </w:rPr>
        <w:t xml:space="preserve">enable </w:t>
      </w:r>
      <w:r w:rsidR="00280E15" w:rsidRPr="00BB2959">
        <w:rPr>
          <w:rFonts w:ascii="Arial" w:hAnsi="Arial" w:cs="Arial"/>
          <w:sz w:val="24"/>
          <w:szCs w:val="24"/>
        </w:rPr>
        <w:t xml:space="preserve">to </w:t>
      </w:r>
      <w:r w:rsidR="00EB58BF" w:rsidRPr="00BB2959">
        <w:rPr>
          <w:rFonts w:ascii="Arial" w:hAnsi="Arial" w:cs="Arial"/>
          <w:sz w:val="24"/>
          <w:szCs w:val="24"/>
        </w:rPr>
        <w:t>preserve</w:t>
      </w:r>
      <w:r w:rsidR="00280E15" w:rsidRPr="00BB2959">
        <w:rPr>
          <w:rFonts w:ascii="Arial" w:hAnsi="Arial" w:cs="Arial"/>
          <w:sz w:val="24"/>
          <w:szCs w:val="24"/>
        </w:rPr>
        <w:t xml:space="preserve"> competen</w:t>
      </w:r>
      <w:r w:rsidR="00AF0433" w:rsidRPr="00BB2959">
        <w:rPr>
          <w:rFonts w:ascii="Arial" w:hAnsi="Arial" w:cs="Arial"/>
          <w:sz w:val="24"/>
          <w:szCs w:val="24"/>
        </w:rPr>
        <w:t xml:space="preserve">cy </w:t>
      </w:r>
      <w:r w:rsidR="00EB58BF" w:rsidRPr="00BB2959">
        <w:rPr>
          <w:rFonts w:ascii="Arial" w:hAnsi="Arial" w:cs="Arial"/>
          <w:sz w:val="24"/>
          <w:szCs w:val="24"/>
        </w:rPr>
        <w:t>all through</w:t>
      </w:r>
      <w:r w:rsidR="00280E15" w:rsidRPr="00BB2959">
        <w:rPr>
          <w:rFonts w:ascii="Arial" w:hAnsi="Arial" w:cs="Arial"/>
          <w:sz w:val="24"/>
          <w:szCs w:val="24"/>
        </w:rPr>
        <w:t xml:space="preserve"> the practical period.</w:t>
      </w:r>
    </w:p>
    <w:p w:rsidR="003F275E" w:rsidRPr="00BB2959" w:rsidRDefault="00BD2851"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t>“</w:t>
      </w:r>
      <w:r w:rsidR="00460F47" w:rsidRPr="00BB2959">
        <w:rPr>
          <w:rFonts w:ascii="Arial" w:hAnsi="Arial" w:cs="Arial"/>
          <w:sz w:val="24"/>
          <w:szCs w:val="24"/>
        </w:rPr>
        <w:t xml:space="preserve">CPD is the </w:t>
      </w:r>
      <w:r w:rsidR="008A560D" w:rsidRPr="00BB2959">
        <w:rPr>
          <w:rFonts w:ascii="Arial" w:hAnsi="Arial" w:cs="Arial"/>
          <w:sz w:val="24"/>
          <w:szCs w:val="24"/>
        </w:rPr>
        <w:t>logical</w:t>
      </w:r>
      <w:r w:rsidR="00FE617E" w:rsidRPr="00BB2959">
        <w:rPr>
          <w:rFonts w:ascii="Arial" w:hAnsi="Arial" w:cs="Arial"/>
          <w:sz w:val="24"/>
          <w:szCs w:val="24"/>
        </w:rPr>
        <w:t xml:space="preserve"> </w:t>
      </w:r>
      <w:r w:rsidR="00EB58BF" w:rsidRPr="00BB2959">
        <w:rPr>
          <w:rFonts w:ascii="Arial" w:hAnsi="Arial" w:cs="Arial"/>
          <w:sz w:val="24"/>
          <w:szCs w:val="24"/>
        </w:rPr>
        <w:t>maintenance</w:t>
      </w:r>
      <w:r w:rsidR="008A560D" w:rsidRPr="00BB2959">
        <w:rPr>
          <w:rFonts w:ascii="Arial" w:hAnsi="Arial" w:cs="Arial"/>
          <w:sz w:val="24"/>
          <w:szCs w:val="24"/>
        </w:rPr>
        <w:t xml:space="preserve">, </w:t>
      </w:r>
      <w:r w:rsidR="00F12DE0" w:rsidRPr="00BB2959">
        <w:rPr>
          <w:rFonts w:ascii="Arial" w:hAnsi="Arial" w:cs="Arial"/>
          <w:sz w:val="24"/>
          <w:szCs w:val="24"/>
        </w:rPr>
        <w:t>appealing</w:t>
      </w:r>
      <w:r w:rsidR="008A560D" w:rsidRPr="00BB2959">
        <w:rPr>
          <w:rFonts w:ascii="Arial" w:hAnsi="Arial" w:cs="Arial"/>
          <w:sz w:val="24"/>
          <w:szCs w:val="24"/>
        </w:rPr>
        <w:t xml:space="preserve"> and upholding of </w:t>
      </w:r>
      <w:r w:rsidR="00EB58BF" w:rsidRPr="00BB2959">
        <w:rPr>
          <w:rFonts w:ascii="Arial" w:hAnsi="Arial" w:cs="Arial"/>
          <w:sz w:val="24"/>
          <w:szCs w:val="24"/>
        </w:rPr>
        <w:t>facts</w:t>
      </w:r>
      <w:r w:rsidR="008A560D" w:rsidRPr="00BB2959">
        <w:rPr>
          <w:rFonts w:ascii="Arial" w:hAnsi="Arial" w:cs="Arial"/>
          <w:sz w:val="24"/>
          <w:szCs w:val="24"/>
        </w:rPr>
        <w:t xml:space="preserve"> and </w:t>
      </w:r>
      <w:r w:rsidR="00E443EF" w:rsidRPr="00BB2959">
        <w:rPr>
          <w:rFonts w:ascii="Arial" w:hAnsi="Arial" w:cs="Arial"/>
          <w:sz w:val="24"/>
          <w:szCs w:val="24"/>
        </w:rPr>
        <w:t>proficiency</w:t>
      </w:r>
      <w:r w:rsidR="008A560D" w:rsidRPr="00BB2959">
        <w:rPr>
          <w:rFonts w:ascii="Arial" w:hAnsi="Arial" w:cs="Arial"/>
          <w:sz w:val="24"/>
          <w:szCs w:val="24"/>
        </w:rPr>
        <w:t xml:space="preserve"> and also the development of </w:t>
      </w:r>
      <w:r w:rsidR="00EB58BF" w:rsidRPr="00BB2959">
        <w:rPr>
          <w:rFonts w:ascii="Arial" w:hAnsi="Arial" w:cs="Arial"/>
          <w:sz w:val="24"/>
          <w:szCs w:val="24"/>
        </w:rPr>
        <w:t>private</w:t>
      </w:r>
      <w:r w:rsidR="008A560D" w:rsidRPr="00BB2959">
        <w:rPr>
          <w:rFonts w:ascii="Arial" w:hAnsi="Arial" w:cs="Arial"/>
          <w:sz w:val="24"/>
          <w:szCs w:val="24"/>
        </w:rPr>
        <w:t xml:space="preserve"> and </w:t>
      </w:r>
      <w:r w:rsidR="00EB58BF" w:rsidRPr="00BB2959">
        <w:rPr>
          <w:rFonts w:ascii="Arial" w:hAnsi="Arial" w:cs="Arial"/>
          <w:sz w:val="24"/>
          <w:szCs w:val="24"/>
        </w:rPr>
        <w:t>scientific</w:t>
      </w:r>
      <w:r w:rsidR="008A560D" w:rsidRPr="00BB2959">
        <w:rPr>
          <w:rFonts w:ascii="Arial" w:hAnsi="Arial" w:cs="Arial"/>
          <w:sz w:val="24"/>
          <w:szCs w:val="24"/>
        </w:rPr>
        <w:t xml:space="preserve"> qualities.</w:t>
      </w:r>
      <w:r w:rsidRPr="00BB2959">
        <w:rPr>
          <w:rFonts w:ascii="Arial" w:hAnsi="Arial" w:cs="Arial"/>
          <w:sz w:val="24"/>
          <w:szCs w:val="24"/>
        </w:rPr>
        <w:t>”</w:t>
      </w:r>
      <w:r w:rsidR="008A560D" w:rsidRPr="00BB2959">
        <w:rPr>
          <w:rFonts w:ascii="Arial" w:hAnsi="Arial" w:cs="Arial"/>
          <w:sz w:val="24"/>
          <w:szCs w:val="24"/>
        </w:rPr>
        <w:t xml:space="preserve"> </w:t>
      </w:r>
      <w:proofErr w:type="gramStart"/>
      <w:r w:rsidR="008A560D" w:rsidRPr="00BB2959">
        <w:rPr>
          <w:rFonts w:ascii="Arial" w:hAnsi="Arial" w:cs="Arial"/>
          <w:sz w:val="24"/>
          <w:szCs w:val="24"/>
        </w:rPr>
        <w:t>(</w:t>
      </w:r>
      <w:r w:rsidR="004A7156" w:rsidRPr="00BB2959">
        <w:rPr>
          <w:rFonts w:ascii="Arial" w:hAnsi="Arial" w:cs="Arial"/>
          <w:sz w:val="24"/>
          <w:szCs w:val="24"/>
        </w:rPr>
        <w:t>Morgan</w:t>
      </w:r>
      <w:r w:rsidR="008A560D" w:rsidRPr="00BB2959">
        <w:rPr>
          <w:rFonts w:ascii="Arial" w:hAnsi="Arial" w:cs="Arial"/>
          <w:sz w:val="24"/>
          <w:szCs w:val="24"/>
        </w:rPr>
        <w:t xml:space="preserve"> &amp; Pye</w:t>
      </w:r>
      <w:r w:rsidR="00E546F2" w:rsidRPr="00BB2959">
        <w:rPr>
          <w:rFonts w:ascii="Arial" w:hAnsi="Arial" w:cs="Arial"/>
          <w:sz w:val="24"/>
          <w:szCs w:val="24"/>
        </w:rPr>
        <w:t>,</w:t>
      </w:r>
      <w:r w:rsidR="00AF0433" w:rsidRPr="00BB2959">
        <w:rPr>
          <w:rFonts w:ascii="Arial" w:hAnsi="Arial" w:cs="Arial"/>
          <w:sz w:val="24"/>
          <w:szCs w:val="24"/>
        </w:rPr>
        <w:t xml:space="preserve"> </w:t>
      </w:r>
      <w:r w:rsidR="008A560D" w:rsidRPr="00BB2959">
        <w:rPr>
          <w:rFonts w:ascii="Arial" w:hAnsi="Arial" w:cs="Arial"/>
          <w:sz w:val="24"/>
          <w:szCs w:val="24"/>
        </w:rPr>
        <w:t>2008</w:t>
      </w:r>
      <w:r w:rsidR="00822C01" w:rsidRPr="00BB2959">
        <w:rPr>
          <w:rFonts w:ascii="Arial" w:hAnsi="Arial" w:cs="Arial"/>
          <w:sz w:val="24"/>
          <w:szCs w:val="24"/>
        </w:rPr>
        <w:t>.</w:t>
      </w:r>
      <w:r w:rsidR="009F3F7D" w:rsidRPr="00BB2959">
        <w:rPr>
          <w:rFonts w:ascii="Arial" w:hAnsi="Arial" w:cs="Arial"/>
          <w:sz w:val="24"/>
          <w:szCs w:val="24"/>
        </w:rPr>
        <w:t xml:space="preserve"> p .233</w:t>
      </w:r>
      <w:r w:rsidR="00E546F2" w:rsidRPr="00BB2959">
        <w:rPr>
          <w:rFonts w:ascii="Arial" w:hAnsi="Arial" w:cs="Arial"/>
          <w:sz w:val="24"/>
          <w:szCs w:val="24"/>
        </w:rPr>
        <w:t>)</w:t>
      </w:r>
      <w:r w:rsidR="00743E05" w:rsidRPr="00BB2959">
        <w:rPr>
          <w:rFonts w:ascii="Arial" w:hAnsi="Arial" w:cs="Arial"/>
          <w:sz w:val="24"/>
          <w:szCs w:val="24"/>
        </w:rPr>
        <w:t>.</w:t>
      </w:r>
      <w:proofErr w:type="gramEnd"/>
      <w:r w:rsidR="003865EC" w:rsidRPr="00BB2959">
        <w:rPr>
          <w:rFonts w:ascii="Arial" w:hAnsi="Arial" w:cs="Arial"/>
          <w:sz w:val="24"/>
          <w:szCs w:val="24"/>
        </w:rPr>
        <w:t xml:space="preserve"> </w:t>
      </w:r>
      <w:proofErr w:type="spellStart"/>
      <w:r w:rsidR="00E32C14">
        <w:rPr>
          <w:rFonts w:ascii="Arial" w:hAnsi="Arial" w:cs="Arial"/>
          <w:sz w:val="24"/>
          <w:szCs w:val="24"/>
        </w:rPr>
        <w:t>Dally</w:t>
      </w:r>
      <w:proofErr w:type="gramStart"/>
      <w:r w:rsidR="00E32C14">
        <w:rPr>
          <w:rFonts w:ascii="Arial" w:hAnsi="Arial" w:cs="Arial"/>
          <w:sz w:val="24"/>
          <w:szCs w:val="24"/>
        </w:rPr>
        <w:t>,Speedy</w:t>
      </w:r>
      <w:proofErr w:type="spellEnd"/>
      <w:proofErr w:type="gramEnd"/>
      <w:r w:rsidR="00E32C14">
        <w:rPr>
          <w:rFonts w:ascii="Arial" w:hAnsi="Arial" w:cs="Arial"/>
          <w:sz w:val="24"/>
          <w:szCs w:val="24"/>
        </w:rPr>
        <w:t xml:space="preserve">, </w:t>
      </w:r>
      <w:r w:rsidR="00371E47" w:rsidRPr="00BB2959">
        <w:rPr>
          <w:rFonts w:ascii="Arial" w:hAnsi="Arial" w:cs="Arial"/>
          <w:sz w:val="24"/>
          <w:szCs w:val="24"/>
        </w:rPr>
        <w:t xml:space="preserve">&amp; Jackson, </w:t>
      </w:r>
      <w:r w:rsidR="00E546F2" w:rsidRPr="00BB2959">
        <w:rPr>
          <w:rFonts w:ascii="Arial" w:hAnsi="Arial" w:cs="Arial"/>
          <w:sz w:val="24"/>
          <w:szCs w:val="24"/>
        </w:rPr>
        <w:t>(2010</w:t>
      </w:r>
      <w:r w:rsidR="00822C01" w:rsidRPr="00BB2959">
        <w:rPr>
          <w:rFonts w:ascii="Arial" w:hAnsi="Arial" w:cs="Arial"/>
          <w:sz w:val="24"/>
          <w:szCs w:val="24"/>
        </w:rPr>
        <w:t>.</w:t>
      </w:r>
      <w:r w:rsidR="00E32C14">
        <w:rPr>
          <w:rFonts w:ascii="Arial" w:hAnsi="Arial" w:cs="Arial"/>
          <w:sz w:val="24"/>
          <w:szCs w:val="24"/>
        </w:rPr>
        <w:t>p.</w:t>
      </w:r>
      <w:r w:rsidR="00294B14" w:rsidRPr="00BB2959">
        <w:rPr>
          <w:rFonts w:ascii="Arial" w:hAnsi="Arial" w:cs="Arial"/>
          <w:sz w:val="24"/>
          <w:szCs w:val="24"/>
        </w:rPr>
        <w:t>376</w:t>
      </w:r>
      <w:r w:rsidR="00371E47" w:rsidRPr="00BB2959">
        <w:rPr>
          <w:rFonts w:ascii="Arial" w:hAnsi="Arial" w:cs="Arial"/>
          <w:sz w:val="24"/>
          <w:szCs w:val="24"/>
        </w:rPr>
        <w:t>)</w:t>
      </w:r>
      <w:r w:rsidR="001B5920" w:rsidRPr="00BB2959">
        <w:rPr>
          <w:rFonts w:ascii="Arial" w:hAnsi="Arial" w:cs="Arial"/>
          <w:sz w:val="24"/>
          <w:szCs w:val="24"/>
        </w:rPr>
        <w:t xml:space="preserve"> stated that continuing professional development is the skills and knowledge achieved in </w:t>
      </w:r>
      <w:r w:rsidR="00F12DE0" w:rsidRPr="00BB2959">
        <w:rPr>
          <w:rFonts w:ascii="Arial" w:hAnsi="Arial" w:cs="Arial"/>
          <w:sz w:val="24"/>
          <w:szCs w:val="24"/>
        </w:rPr>
        <w:t>support</w:t>
      </w:r>
      <w:r w:rsidR="001B5920" w:rsidRPr="00BB2959">
        <w:rPr>
          <w:rFonts w:ascii="Arial" w:hAnsi="Arial" w:cs="Arial"/>
          <w:sz w:val="24"/>
          <w:szCs w:val="24"/>
        </w:rPr>
        <w:t xml:space="preserve"> for the </w:t>
      </w:r>
      <w:r w:rsidR="00E443EF" w:rsidRPr="00BB2959">
        <w:rPr>
          <w:rFonts w:ascii="Arial" w:hAnsi="Arial" w:cs="Arial"/>
          <w:sz w:val="24"/>
          <w:szCs w:val="24"/>
        </w:rPr>
        <w:t>fulfillment</w:t>
      </w:r>
      <w:r w:rsidR="001B5920" w:rsidRPr="00BB2959">
        <w:rPr>
          <w:rFonts w:ascii="Arial" w:hAnsi="Arial" w:cs="Arial"/>
          <w:sz w:val="24"/>
          <w:szCs w:val="24"/>
        </w:rPr>
        <w:t xml:space="preserve"> of individual and </w:t>
      </w:r>
      <w:r w:rsidR="003B34E1" w:rsidRPr="00BB2959">
        <w:rPr>
          <w:rFonts w:ascii="Arial" w:hAnsi="Arial" w:cs="Arial"/>
          <w:sz w:val="24"/>
          <w:szCs w:val="24"/>
        </w:rPr>
        <w:t xml:space="preserve">improvement in profession. </w:t>
      </w:r>
      <w:r w:rsidR="00B959E2" w:rsidRPr="00BB2959">
        <w:rPr>
          <w:rFonts w:ascii="Arial" w:hAnsi="Arial" w:cs="Arial"/>
          <w:sz w:val="24"/>
          <w:szCs w:val="24"/>
        </w:rPr>
        <w:t>Leve</w:t>
      </w:r>
      <w:r w:rsidR="00E546F2" w:rsidRPr="00BB2959">
        <w:rPr>
          <w:rFonts w:ascii="Arial" w:hAnsi="Arial" w:cs="Arial"/>
          <w:sz w:val="24"/>
          <w:szCs w:val="24"/>
        </w:rPr>
        <w:t>tt (2011</w:t>
      </w:r>
      <w:r w:rsidR="00822C01" w:rsidRPr="00BB2959">
        <w:rPr>
          <w:rFonts w:ascii="Arial" w:hAnsi="Arial" w:cs="Arial"/>
          <w:sz w:val="24"/>
          <w:szCs w:val="24"/>
        </w:rPr>
        <w:t>.</w:t>
      </w:r>
      <w:r w:rsidR="00294B14" w:rsidRPr="00BB2959">
        <w:rPr>
          <w:rFonts w:ascii="Arial" w:hAnsi="Arial" w:cs="Arial"/>
          <w:sz w:val="24"/>
          <w:szCs w:val="24"/>
        </w:rPr>
        <w:t xml:space="preserve"> p. 64</w:t>
      </w:r>
      <w:r w:rsidR="00371E47" w:rsidRPr="00BB2959">
        <w:rPr>
          <w:rFonts w:ascii="Arial" w:hAnsi="Arial" w:cs="Arial"/>
          <w:sz w:val="24"/>
          <w:szCs w:val="24"/>
        </w:rPr>
        <w:t xml:space="preserve">) </w:t>
      </w:r>
      <w:r w:rsidR="00484834" w:rsidRPr="00BB2959">
        <w:rPr>
          <w:rFonts w:ascii="Arial" w:hAnsi="Arial" w:cs="Arial"/>
          <w:sz w:val="24"/>
          <w:szCs w:val="24"/>
        </w:rPr>
        <w:t>held the view</w:t>
      </w:r>
      <w:r w:rsidR="005D6260" w:rsidRPr="00BB2959">
        <w:rPr>
          <w:rFonts w:ascii="Arial" w:hAnsi="Arial" w:cs="Arial"/>
          <w:sz w:val="24"/>
          <w:szCs w:val="24"/>
        </w:rPr>
        <w:t xml:space="preserve"> </w:t>
      </w:r>
      <w:r w:rsidR="00484834" w:rsidRPr="00BB2959">
        <w:rPr>
          <w:rFonts w:ascii="Arial" w:hAnsi="Arial" w:cs="Arial"/>
          <w:sz w:val="24"/>
          <w:szCs w:val="24"/>
        </w:rPr>
        <w:t>that “</w:t>
      </w:r>
      <w:r w:rsidR="00371E47" w:rsidRPr="00BB2959">
        <w:rPr>
          <w:rFonts w:ascii="Arial" w:hAnsi="Arial" w:cs="Arial"/>
          <w:sz w:val="24"/>
          <w:szCs w:val="24"/>
        </w:rPr>
        <w:t xml:space="preserve">for me it’s about </w:t>
      </w:r>
      <w:r w:rsidR="004A7156" w:rsidRPr="00BB2959">
        <w:rPr>
          <w:rFonts w:ascii="Arial" w:hAnsi="Arial" w:cs="Arial"/>
          <w:sz w:val="24"/>
          <w:szCs w:val="24"/>
        </w:rPr>
        <w:t xml:space="preserve">being </w:t>
      </w:r>
      <w:r w:rsidR="00F12DE0" w:rsidRPr="00BB2959">
        <w:rPr>
          <w:rFonts w:ascii="Arial" w:hAnsi="Arial" w:cs="Arial"/>
          <w:sz w:val="24"/>
          <w:szCs w:val="24"/>
        </w:rPr>
        <w:t>responsible</w:t>
      </w:r>
      <w:r w:rsidR="003865EC" w:rsidRPr="00BB2959">
        <w:rPr>
          <w:rFonts w:ascii="Arial" w:hAnsi="Arial" w:cs="Arial"/>
          <w:sz w:val="24"/>
          <w:szCs w:val="24"/>
        </w:rPr>
        <w:t xml:space="preserve"> for </w:t>
      </w:r>
      <w:r w:rsidR="00F12DE0" w:rsidRPr="00BB2959">
        <w:rPr>
          <w:rFonts w:ascii="Arial" w:hAnsi="Arial" w:cs="Arial"/>
          <w:sz w:val="24"/>
          <w:szCs w:val="24"/>
        </w:rPr>
        <w:t>secure</w:t>
      </w:r>
      <w:r w:rsidR="003865EC" w:rsidRPr="00BB2959">
        <w:rPr>
          <w:rFonts w:ascii="Arial" w:hAnsi="Arial" w:cs="Arial"/>
          <w:sz w:val="24"/>
          <w:szCs w:val="24"/>
        </w:rPr>
        <w:t xml:space="preserve"> practice and we have </w:t>
      </w:r>
      <w:r w:rsidR="00F12DE0" w:rsidRPr="00BB2959">
        <w:rPr>
          <w:rFonts w:ascii="Arial" w:hAnsi="Arial" w:cs="Arial"/>
          <w:sz w:val="24"/>
          <w:szCs w:val="24"/>
        </w:rPr>
        <w:t>forever</w:t>
      </w:r>
      <w:r w:rsidR="003865EC" w:rsidRPr="00BB2959">
        <w:rPr>
          <w:rFonts w:ascii="Arial" w:hAnsi="Arial" w:cs="Arial"/>
          <w:sz w:val="24"/>
          <w:szCs w:val="24"/>
        </w:rPr>
        <w:t xml:space="preserve"> been </w:t>
      </w:r>
      <w:r w:rsidR="004A7156" w:rsidRPr="00BB2959">
        <w:rPr>
          <w:rFonts w:ascii="Arial" w:hAnsi="Arial" w:cs="Arial"/>
          <w:sz w:val="24"/>
          <w:szCs w:val="24"/>
        </w:rPr>
        <w:t>doing this</w:t>
      </w:r>
      <w:r w:rsidR="003865EC" w:rsidRPr="00BB2959">
        <w:rPr>
          <w:rFonts w:ascii="Arial" w:hAnsi="Arial" w:cs="Arial"/>
          <w:sz w:val="24"/>
          <w:szCs w:val="24"/>
        </w:rPr>
        <w:t xml:space="preserve"> in some form.</w:t>
      </w:r>
      <w:r w:rsidR="00D955C6" w:rsidRPr="00BB2959">
        <w:rPr>
          <w:rFonts w:ascii="Arial" w:hAnsi="Arial" w:cs="Arial"/>
          <w:sz w:val="24"/>
          <w:szCs w:val="24"/>
        </w:rPr>
        <w:t>” Levett</w:t>
      </w:r>
      <w:r w:rsidR="00294B14" w:rsidRPr="00BB2959">
        <w:rPr>
          <w:rFonts w:ascii="Arial" w:hAnsi="Arial" w:cs="Arial"/>
          <w:sz w:val="24"/>
          <w:szCs w:val="24"/>
        </w:rPr>
        <w:t xml:space="preserve"> </w:t>
      </w:r>
      <w:r w:rsidR="00484834" w:rsidRPr="00BB2959">
        <w:rPr>
          <w:rFonts w:ascii="Arial" w:hAnsi="Arial" w:cs="Arial"/>
          <w:sz w:val="24"/>
          <w:szCs w:val="24"/>
        </w:rPr>
        <w:t>(2011</w:t>
      </w:r>
      <w:r w:rsidR="00822C01" w:rsidRPr="00BB2959">
        <w:rPr>
          <w:rFonts w:ascii="Arial" w:hAnsi="Arial" w:cs="Arial"/>
          <w:sz w:val="24"/>
          <w:szCs w:val="24"/>
        </w:rPr>
        <w:t>.</w:t>
      </w:r>
      <w:r w:rsidR="00294B14" w:rsidRPr="00BB2959">
        <w:rPr>
          <w:rFonts w:ascii="Arial" w:hAnsi="Arial" w:cs="Arial"/>
          <w:sz w:val="24"/>
          <w:szCs w:val="24"/>
        </w:rPr>
        <w:t xml:space="preserve"> p. 64</w:t>
      </w:r>
      <w:r w:rsidR="00484834" w:rsidRPr="00BB2959">
        <w:rPr>
          <w:rFonts w:ascii="Arial" w:hAnsi="Arial" w:cs="Arial"/>
          <w:sz w:val="24"/>
          <w:szCs w:val="24"/>
        </w:rPr>
        <w:t>) continues to support the views of Dally et al (2010)</w:t>
      </w:r>
      <w:r w:rsidR="00404FD9" w:rsidRPr="00BB2959">
        <w:rPr>
          <w:rFonts w:ascii="Arial" w:hAnsi="Arial" w:cs="Arial"/>
          <w:sz w:val="24"/>
          <w:szCs w:val="24"/>
        </w:rPr>
        <w:t xml:space="preserve"> stating that professional development</w:t>
      </w:r>
      <w:r w:rsidR="00E443EF" w:rsidRPr="00BB2959">
        <w:rPr>
          <w:rFonts w:ascii="Arial" w:hAnsi="Arial" w:cs="Arial"/>
          <w:sz w:val="24"/>
          <w:szCs w:val="24"/>
        </w:rPr>
        <w:t xml:space="preserve"> must be continuous throughout</w:t>
      </w:r>
      <w:r w:rsidR="00404FD9" w:rsidRPr="00BB2959">
        <w:rPr>
          <w:rFonts w:ascii="Arial" w:hAnsi="Arial" w:cs="Arial"/>
          <w:sz w:val="24"/>
          <w:szCs w:val="24"/>
        </w:rPr>
        <w:t xml:space="preserve"> nurse’s </w:t>
      </w:r>
      <w:r w:rsidR="00F12DE0" w:rsidRPr="00BB2959">
        <w:rPr>
          <w:rFonts w:ascii="Arial" w:hAnsi="Arial" w:cs="Arial"/>
          <w:sz w:val="24"/>
          <w:szCs w:val="24"/>
        </w:rPr>
        <w:t>occupation</w:t>
      </w:r>
      <w:r w:rsidR="00404FD9" w:rsidRPr="00BB2959">
        <w:rPr>
          <w:rFonts w:ascii="Arial" w:hAnsi="Arial" w:cs="Arial"/>
          <w:sz w:val="24"/>
          <w:szCs w:val="24"/>
        </w:rPr>
        <w:t>.</w:t>
      </w:r>
      <w:r w:rsidR="003865EC" w:rsidRPr="00BB2959">
        <w:rPr>
          <w:rFonts w:ascii="Arial" w:hAnsi="Arial" w:cs="Arial"/>
          <w:sz w:val="24"/>
          <w:szCs w:val="24"/>
        </w:rPr>
        <w:t xml:space="preserve"> </w:t>
      </w:r>
      <w:r w:rsidR="00382766" w:rsidRPr="00BB2959">
        <w:rPr>
          <w:rFonts w:ascii="Arial" w:hAnsi="Arial" w:cs="Arial"/>
          <w:sz w:val="24"/>
          <w:szCs w:val="24"/>
        </w:rPr>
        <w:t xml:space="preserve">Through CPD nurses can </w:t>
      </w:r>
      <w:r w:rsidR="00F12DE0" w:rsidRPr="00BB2959">
        <w:rPr>
          <w:rFonts w:ascii="Arial" w:hAnsi="Arial" w:cs="Arial"/>
          <w:sz w:val="24"/>
          <w:szCs w:val="24"/>
        </w:rPr>
        <w:t>move forward</w:t>
      </w:r>
      <w:r w:rsidR="00382766" w:rsidRPr="00BB2959">
        <w:rPr>
          <w:rFonts w:ascii="Arial" w:hAnsi="Arial" w:cs="Arial"/>
          <w:sz w:val="24"/>
          <w:szCs w:val="24"/>
        </w:rPr>
        <w:t xml:space="preserve"> their knowledge in nursing and its </w:t>
      </w:r>
      <w:r w:rsidR="00E443EF" w:rsidRPr="00BB2959">
        <w:rPr>
          <w:rFonts w:ascii="Arial" w:hAnsi="Arial" w:cs="Arial"/>
          <w:sz w:val="24"/>
          <w:szCs w:val="24"/>
        </w:rPr>
        <w:t>initial</w:t>
      </w:r>
      <w:r w:rsidR="00382766" w:rsidRPr="00BB2959">
        <w:rPr>
          <w:rFonts w:ascii="Arial" w:hAnsi="Arial" w:cs="Arial"/>
          <w:sz w:val="24"/>
          <w:szCs w:val="24"/>
        </w:rPr>
        <w:t xml:space="preserve"> disciplines</w:t>
      </w:r>
      <w:r w:rsidR="00F20F45" w:rsidRPr="00BB2959">
        <w:rPr>
          <w:rFonts w:ascii="Arial" w:hAnsi="Arial" w:cs="Arial"/>
          <w:sz w:val="24"/>
          <w:szCs w:val="24"/>
        </w:rPr>
        <w:t xml:space="preserve"> </w:t>
      </w:r>
      <w:r w:rsidR="00E546F2" w:rsidRPr="00BB2959">
        <w:rPr>
          <w:rFonts w:ascii="Arial" w:hAnsi="Arial" w:cs="Arial"/>
          <w:sz w:val="24"/>
          <w:szCs w:val="24"/>
        </w:rPr>
        <w:t>(Schweitzer &amp; Krassa, 2010</w:t>
      </w:r>
      <w:r w:rsidR="00822C01" w:rsidRPr="00BB2959">
        <w:rPr>
          <w:rFonts w:ascii="Arial" w:hAnsi="Arial" w:cs="Arial"/>
          <w:sz w:val="24"/>
          <w:szCs w:val="24"/>
        </w:rPr>
        <w:t>.</w:t>
      </w:r>
      <w:r w:rsidR="009F3F7D" w:rsidRPr="00BB2959">
        <w:rPr>
          <w:rFonts w:ascii="Arial" w:hAnsi="Arial" w:cs="Arial"/>
          <w:sz w:val="24"/>
          <w:szCs w:val="24"/>
        </w:rPr>
        <w:t xml:space="preserve"> p. 446</w:t>
      </w:r>
      <w:r w:rsidR="00382766" w:rsidRPr="00BB2959">
        <w:rPr>
          <w:rFonts w:ascii="Arial" w:hAnsi="Arial" w:cs="Arial"/>
          <w:sz w:val="24"/>
          <w:szCs w:val="24"/>
        </w:rPr>
        <w:t>)</w:t>
      </w:r>
      <w:r w:rsidR="00922BF6" w:rsidRPr="00BB2959">
        <w:rPr>
          <w:rFonts w:ascii="Arial" w:hAnsi="Arial" w:cs="Arial"/>
          <w:sz w:val="24"/>
          <w:szCs w:val="24"/>
        </w:rPr>
        <w:t>.</w:t>
      </w:r>
    </w:p>
    <w:p w:rsidR="00227A8D" w:rsidRPr="00BB2959" w:rsidRDefault="00227A8D" w:rsidP="00BB2959">
      <w:pPr>
        <w:autoSpaceDE w:val="0"/>
        <w:autoSpaceDN w:val="0"/>
        <w:adjustRightInd w:val="0"/>
        <w:spacing w:after="0" w:line="360" w:lineRule="auto"/>
        <w:jc w:val="both"/>
        <w:rPr>
          <w:rFonts w:ascii="Arial" w:hAnsi="Arial" w:cs="Arial"/>
          <w:sz w:val="24"/>
          <w:szCs w:val="24"/>
        </w:rPr>
      </w:pPr>
    </w:p>
    <w:p w:rsidR="00515DE0" w:rsidRPr="00BB2959" w:rsidRDefault="00E546F2"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lastRenderedPageBreak/>
        <w:t xml:space="preserve">In order to </w:t>
      </w:r>
      <w:r w:rsidR="00F12DE0" w:rsidRPr="00BB2959">
        <w:rPr>
          <w:rFonts w:ascii="Arial" w:hAnsi="Arial" w:cs="Arial"/>
          <w:sz w:val="24"/>
          <w:szCs w:val="24"/>
        </w:rPr>
        <w:t>grant</w:t>
      </w:r>
      <w:r w:rsidRPr="00BB2959">
        <w:rPr>
          <w:rFonts w:ascii="Arial" w:hAnsi="Arial" w:cs="Arial"/>
          <w:sz w:val="24"/>
          <w:szCs w:val="24"/>
        </w:rPr>
        <w:t xml:space="preserve"> </w:t>
      </w:r>
      <w:r w:rsidR="00F12DE0" w:rsidRPr="00BB2959">
        <w:rPr>
          <w:rFonts w:ascii="Arial" w:hAnsi="Arial" w:cs="Arial"/>
          <w:sz w:val="24"/>
          <w:szCs w:val="24"/>
        </w:rPr>
        <w:t>secure</w:t>
      </w:r>
      <w:r w:rsidRPr="00BB2959">
        <w:rPr>
          <w:rFonts w:ascii="Arial" w:hAnsi="Arial" w:cs="Arial"/>
          <w:sz w:val="24"/>
          <w:szCs w:val="24"/>
        </w:rPr>
        <w:t xml:space="preserve"> and </w:t>
      </w:r>
      <w:r w:rsidR="00F12DE0" w:rsidRPr="00BB2959">
        <w:rPr>
          <w:rFonts w:ascii="Arial" w:hAnsi="Arial" w:cs="Arial"/>
          <w:sz w:val="24"/>
          <w:szCs w:val="24"/>
        </w:rPr>
        <w:t>efficient</w:t>
      </w:r>
      <w:r w:rsidRPr="00BB2959">
        <w:rPr>
          <w:rFonts w:ascii="Arial" w:hAnsi="Arial" w:cs="Arial"/>
          <w:sz w:val="24"/>
          <w:szCs w:val="24"/>
        </w:rPr>
        <w:t xml:space="preserve"> care</w:t>
      </w:r>
      <w:r w:rsidR="00F12DE0" w:rsidRPr="00BB2959">
        <w:rPr>
          <w:rFonts w:ascii="Arial" w:hAnsi="Arial" w:cs="Arial"/>
          <w:sz w:val="24"/>
          <w:szCs w:val="24"/>
        </w:rPr>
        <w:t>,</w:t>
      </w:r>
      <w:r w:rsidRPr="00BB2959">
        <w:rPr>
          <w:rFonts w:ascii="Arial" w:hAnsi="Arial" w:cs="Arial"/>
          <w:sz w:val="24"/>
          <w:szCs w:val="24"/>
        </w:rPr>
        <w:t xml:space="preserve"> </w:t>
      </w:r>
      <w:r w:rsidR="00F12DE0" w:rsidRPr="00BB2959">
        <w:rPr>
          <w:rFonts w:ascii="Arial" w:hAnsi="Arial" w:cs="Arial"/>
          <w:sz w:val="24"/>
          <w:szCs w:val="24"/>
        </w:rPr>
        <w:t>work</w:t>
      </w:r>
      <w:r w:rsidRPr="00BB2959">
        <w:rPr>
          <w:rFonts w:ascii="Arial" w:hAnsi="Arial" w:cs="Arial"/>
          <w:sz w:val="24"/>
          <w:szCs w:val="24"/>
        </w:rPr>
        <w:t xml:space="preserve"> experience </w:t>
      </w:r>
      <w:r w:rsidR="00E22FF3" w:rsidRPr="00BB2959">
        <w:rPr>
          <w:rFonts w:ascii="Arial" w:hAnsi="Arial" w:cs="Arial"/>
          <w:sz w:val="24"/>
          <w:szCs w:val="24"/>
        </w:rPr>
        <w:t xml:space="preserve">is </w:t>
      </w:r>
      <w:r w:rsidR="00F12DE0" w:rsidRPr="00BB2959">
        <w:rPr>
          <w:rFonts w:ascii="Arial" w:hAnsi="Arial" w:cs="Arial"/>
          <w:sz w:val="24"/>
          <w:szCs w:val="24"/>
        </w:rPr>
        <w:t>expected</w:t>
      </w:r>
      <w:r w:rsidR="00E22FF3" w:rsidRPr="00BB2959">
        <w:rPr>
          <w:rFonts w:ascii="Arial" w:hAnsi="Arial" w:cs="Arial"/>
          <w:sz w:val="24"/>
          <w:szCs w:val="24"/>
        </w:rPr>
        <w:t xml:space="preserve">. </w:t>
      </w:r>
      <w:r w:rsidRPr="00BB2959">
        <w:rPr>
          <w:rFonts w:ascii="Arial" w:hAnsi="Arial" w:cs="Arial"/>
          <w:sz w:val="24"/>
          <w:szCs w:val="24"/>
        </w:rPr>
        <w:t>Bu</w:t>
      </w:r>
      <w:r w:rsidR="00BD2851" w:rsidRPr="00BB2959">
        <w:rPr>
          <w:rFonts w:ascii="Arial" w:hAnsi="Arial" w:cs="Arial"/>
          <w:sz w:val="24"/>
          <w:szCs w:val="24"/>
        </w:rPr>
        <w:t xml:space="preserve">t </w:t>
      </w:r>
      <w:r w:rsidR="00F12DE0" w:rsidRPr="00BB2959">
        <w:rPr>
          <w:rFonts w:ascii="Arial" w:hAnsi="Arial" w:cs="Arial"/>
          <w:sz w:val="24"/>
          <w:szCs w:val="24"/>
        </w:rPr>
        <w:t>good organization</w:t>
      </w:r>
      <w:r w:rsidR="00A23BDB" w:rsidRPr="00BB2959">
        <w:rPr>
          <w:rFonts w:ascii="Arial" w:hAnsi="Arial" w:cs="Arial"/>
          <w:sz w:val="24"/>
          <w:szCs w:val="24"/>
        </w:rPr>
        <w:t xml:space="preserve"> is not </w:t>
      </w:r>
      <w:r w:rsidR="00F12DE0" w:rsidRPr="00BB2959">
        <w:rPr>
          <w:rFonts w:ascii="Arial" w:hAnsi="Arial" w:cs="Arial"/>
          <w:sz w:val="24"/>
          <w:szCs w:val="24"/>
        </w:rPr>
        <w:t>only gained during</w:t>
      </w:r>
      <w:r w:rsidRPr="00BB2959">
        <w:rPr>
          <w:rFonts w:ascii="Arial" w:hAnsi="Arial" w:cs="Arial"/>
          <w:sz w:val="24"/>
          <w:szCs w:val="24"/>
        </w:rPr>
        <w:t xml:space="preserve"> </w:t>
      </w:r>
      <w:r w:rsidR="00F12DE0" w:rsidRPr="00BB2959">
        <w:rPr>
          <w:rFonts w:ascii="Arial" w:hAnsi="Arial" w:cs="Arial"/>
          <w:sz w:val="24"/>
          <w:szCs w:val="24"/>
        </w:rPr>
        <w:t>familiarity</w:t>
      </w:r>
      <w:r w:rsidR="00A23BDB" w:rsidRPr="00BB2959">
        <w:rPr>
          <w:rFonts w:ascii="Arial" w:hAnsi="Arial" w:cs="Arial"/>
          <w:sz w:val="24"/>
          <w:szCs w:val="24"/>
        </w:rPr>
        <w:t xml:space="preserve"> but also by </w:t>
      </w:r>
      <w:r w:rsidRPr="00BB2959">
        <w:rPr>
          <w:rFonts w:ascii="Arial" w:hAnsi="Arial" w:cs="Arial"/>
          <w:sz w:val="24"/>
          <w:szCs w:val="24"/>
        </w:rPr>
        <w:t xml:space="preserve">updating the </w:t>
      </w:r>
      <w:r w:rsidR="00F12DE0" w:rsidRPr="00BB2959">
        <w:rPr>
          <w:rFonts w:ascii="Arial" w:hAnsi="Arial" w:cs="Arial"/>
          <w:sz w:val="24"/>
          <w:szCs w:val="24"/>
        </w:rPr>
        <w:t>understanding</w:t>
      </w:r>
      <w:r w:rsidR="00AA4769" w:rsidRPr="00BB2959">
        <w:rPr>
          <w:rFonts w:ascii="Arial" w:hAnsi="Arial" w:cs="Arial"/>
          <w:sz w:val="24"/>
          <w:szCs w:val="24"/>
        </w:rPr>
        <w:t xml:space="preserve"> and s</w:t>
      </w:r>
      <w:r w:rsidR="007D626E" w:rsidRPr="00BB2959">
        <w:rPr>
          <w:rFonts w:ascii="Arial" w:hAnsi="Arial" w:cs="Arial"/>
          <w:sz w:val="24"/>
          <w:szCs w:val="24"/>
        </w:rPr>
        <w:t>kills</w:t>
      </w:r>
      <w:r w:rsidR="00CA38A0" w:rsidRPr="00BB2959">
        <w:rPr>
          <w:rFonts w:ascii="Arial" w:hAnsi="Arial" w:cs="Arial"/>
          <w:sz w:val="24"/>
          <w:szCs w:val="24"/>
        </w:rPr>
        <w:t xml:space="preserve"> (Mantesso</w:t>
      </w:r>
      <w:r w:rsidR="002A687C" w:rsidRPr="00BB2959">
        <w:rPr>
          <w:rFonts w:ascii="Arial" w:hAnsi="Arial" w:cs="Arial"/>
          <w:sz w:val="24"/>
          <w:szCs w:val="24"/>
        </w:rPr>
        <w:t xml:space="preserve"> et al,</w:t>
      </w:r>
      <w:r w:rsidR="00CA38A0" w:rsidRPr="00BB2959">
        <w:rPr>
          <w:rFonts w:ascii="Arial" w:hAnsi="Arial" w:cs="Arial"/>
          <w:sz w:val="24"/>
          <w:szCs w:val="24"/>
        </w:rPr>
        <w:t xml:space="preserve"> 2008</w:t>
      </w:r>
      <w:r w:rsidR="00822C01" w:rsidRPr="00BB2959">
        <w:rPr>
          <w:rFonts w:ascii="Arial" w:hAnsi="Arial" w:cs="Arial"/>
          <w:sz w:val="24"/>
          <w:szCs w:val="24"/>
        </w:rPr>
        <w:t>.</w:t>
      </w:r>
      <w:r w:rsidR="009F3F7D" w:rsidRPr="00BB2959">
        <w:rPr>
          <w:rFonts w:ascii="Arial" w:hAnsi="Arial" w:cs="Arial"/>
          <w:sz w:val="24"/>
          <w:szCs w:val="24"/>
        </w:rPr>
        <w:t xml:space="preserve"> p. 201</w:t>
      </w:r>
      <w:r w:rsidR="00CA38A0" w:rsidRPr="00BB2959">
        <w:rPr>
          <w:rFonts w:ascii="Arial" w:hAnsi="Arial" w:cs="Arial"/>
          <w:sz w:val="24"/>
          <w:szCs w:val="24"/>
        </w:rPr>
        <w:t>).</w:t>
      </w:r>
      <w:r w:rsidR="00794ED3" w:rsidRPr="00BB2959">
        <w:rPr>
          <w:rFonts w:ascii="Arial" w:hAnsi="Arial" w:cs="Arial"/>
          <w:sz w:val="24"/>
          <w:szCs w:val="24"/>
        </w:rPr>
        <w:t xml:space="preserve"> As a </w:t>
      </w:r>
      <w:r w:rsidR="008875B4" w:rsidRPr="00BB2959">
        <w:rPr>
          <w:rFonts w:ascii="Arial" w:hAnsi="Arial" w:cs="Arial"/>
          <w:sz w:val="24"/>
          <w:szCs w:val="24"/>
        </w:rPr>
        <w:t>professional,</w:t>
      </w:r>
      <w:r w:rsidR="00A23BDB" w:rsidRPr="00BB2959">
        <w:rPr>
          <w:rFonts w:ascii="Arial" w:hAnsi="Arial" w:cs="Arial"/>
          <w:sz w:val="24"/>
          <w:szCs w:val="24"/>
        </w:rPr>
        <w:t xml:space="preserve"> nurse has</w:t>
      </w:r>
      <w:r w:rsidR="008875B4" w:rsidRPr="00BB2959">
        <w:rPr>
          <w:rFonts w:ascii="Arial" w:hAnsi="Arial" w:cs="Arial"/>
          <w:sz w:val="24"/>
          <w:szCs w:val="24"/>
        </w:rPr>
        <w:t xml:space="preserve"> the</w:t>
      </w:r>
      <w:r w:rsidR="00A23BDB" w:rsidRPr="00BB2959">
        <w:rPr>
          <w:rFonts w:ascii="Arial" w:hAnsi="Arial" w:cs="Arial"/>
          <w:sz w:val="24"/>
          <w:szCs w:val="24"/>
        </w:rPr>
        <w:t xml:space="preserve"> </w:t>
      </w:r>
      <w:r w:rsidR="00F12DE0" w:rsidRPr="00BB2959">
        <w:rPr>
          <w:rFonts w:ascii="Arial" w:hAnsi="Arial" w:cs="Arial"/>
          <w:sz w:val="24"/>
          <w:szCs w:val="24"/>
        </w:rPr>
        <w:t>accountability</w:t>
      </w:r>
      <w:r w:rsidR="00794ED3" w:rsidRPr="00BB2959">
        <w:rPr>
          <w:rFonts w:ascii="Arial" w:hAnsi="Arial" w:cs="Arial"/>
          <w:sz w:val="24"/>
          <w:szCs w:val="24"/>
        </w:rPr>
        <w:t xml:space="preserve"> to continue their education</w:t>
      </w:r>
      <w:r w:rsidR="001C307B" w:rsidRPr="00BB2959">
        <w:rPr>
          <w:rFonts w:ascii="Arial" w:hAnsi="Arial" w:cs="Arial"/>
          <w:sz w:val="24"/>
          <w:szCs w:val="24"/>
        </w:rPr>
        <w:t xml:space="preserve"> </w:t>
      </w:r>
      <w:r w:rsidR="00794ED3" w:rsidRPr="00BB2959">
        <w:rPr>
          <w:rFonts w:ascii="Arial" w:hAnsi="Arial" w:cs="Arial"/>
          <w:sz w:val="24"/>
          <w:szCs w:val="24"/>
        </w:rPr>
        <w:t>(Twaddell &amp; Johnson, 2007</w:t>
      </w:r>
      <w:r w:rsidR="00822C01" w:rsidRPr="00BB2959">
        <w:rPr>
          <w:rFonts w:ascii="Arial" w:hAnsi="Arial" w:cs="Arial"/>
          <w:sz w:val="24"/>
          <w:szCs w:val="24"/>
        </w:rPr>
        <w:t>.</w:t>
      </w:r>
      <w:r w:rsidR="00632EFB" w:rsidRPr="00BB2959">
        <w:rPr>
          <w:rFonts w:ascii="Arial" w:hAnsi="Arial" w:cs="Arial"/>
          <w:sz w:val="24"/>
          <w:szCs w:val="24"/>
        </w:rPr>
        <w:t xml:space="preserve"> p. 146</w:t>
      </w:r>
      <w:r w:rsidR="00794ED3" w:rsidRPr="00BB2959">
        <w:rPr>
          <w:rFonts w:ascii="Arial" w:hAnsi="Arial" w:cs="Arial"/>
          <w:sz w:val="24"/>
          <w:szCs w:val="24"/>
        </w:rPr>
        <w:t xml:space="preserve">). Every </w:t>
      </w:r>
      <w:r w:rsidR="00D955C6" w:rsidRPr="00BB2959">
        <w:rPr>
          <w:rFonts w:ascii="Arial" w:hAnsi="Arial" w:cs="Arial"/>
          <w:sz w:val="24"/>
          <w:szCs w:val="24"/>
        </w:rPr>
        <w:t>nurse</w:t>
      </w:r>
      <w:r w:rsidR="00794ED3" w:rsidRPr="00BB2959">
        <w:rPr>
          <w:rFonts w:ascii="Arial" w:hAnsi="Arial" w:cs="Arial"/>
          <w:sz w:val="24"/>
          <w:szCs w:val="24"/>
        </w:rPr>
        <w:t xml:space="preserve"> after</w:t>
      </w:r>
      <w:r w:rsidR="000C38A9" w:rsidRPr="00BB2959">
        <w:rPr>
          <w:rFonts w:ascii="Arial" w:hAnsi="Arial" w:cs="Arial"/>
          <w:sz w:val="24"/>
          <w:szCs w:val="24"/>
        </w:rPr>
        <w:t xml:space="preserve"> their</w:t>
      </w:r>
      <w:r w:rsidR="00794ED3" w:rsidRPr="00BB2959">
        <w:rPr>
          <w:rFonts w:ascii="Arial" w:hAnsi="Arial" w:cs="Arial"/>
          <w:sz w:val="24"/>
          <w:szCs w:val="24"/>
        </w:rPr>
        <w:t xml:space="preserve"> registration </w:t>
      </w:r>
      <w:proofErr w:type="gramStart"/>
      <w:r w:rsidR="00794ED3" w:rsidRPr="00BB2959">
        <w:rPr>
          <w:rFonts w:ascii="Arial" w:hAnsi="Arial" w:cs="Arial"/>
          <w:sz w:val="24"/>
          <w:szCs w:val="24"/>
        </w:rPr>
        <w:t>have</w:t>
      </w:r>
      <w:proofErr w:type="gramEnd"/>
      <w:r w:rsidR="00794ED3" w:rsidRPr="00BB2959">
        <w:rPr>
          <w:rFonts w:ascii="Arial" w:hAnsi="Arial" w:cs="Arial"/>
          <w:sz w:val="24"/>
          <w:szCs w:val="24"/>
        </w:rPr>
        <w:t xml:space="preserve"> to achieve some amount </w:t>
      </w:r>
      <w:r w:rsidR="00F12DE0" w:rsidRPr="00BB2959">
        <w:rPr>
          <w:rFonts w:ascii="Arial" w:hAnsi="Arial" w:cs="Arial"/>
          <w:sz w:val="24"/>
          <w:szCs w:val="24"/>
        </w:rPr>
        <w:t>learning</w:t>
      </w:r>
      <w:r w:rsidR="008875B4" w:rsidRPr="00BB2959">
        <w:rPr>
          <w:rFonts w:ascii="Arial" w:hAnsi="Arial" w:cs="Arial"/>
          <w:sz w:val="24"/>
          <w:szCs w:val="24"/>
        </w:rPr>
        <w:t xml:space="preserve"> to</w:t>
      </w:r>
      <w:r w:rsidR="00794ED3" w:rsidRPr="00BB2959">
        <w:rPr>
          <w:rFonts w:ascii="Arial" w:hAnsi="Arial" w:cs="Arial"/>
          <w:sz w:val="24"/>
          <w:szCs w:val="24"/>
        </w:rPr>
        <w:t xml:space="preserve"> provide </w:t>
      </w:r>
      <w:r w:rsidR="00F12DE0" w:rsidRPr="00BB2959">
        <w:rPr>
          <w:rFonts w:ascii="Arial" w:hAnsi="Arial" w:cs="Arial"/>
          <w:sz w:val="24"/>
          <w:szCs w:val="24"/>
        </w:rPr>
        <w:t>unsurpassed</w:t>
      </w:r>
      <w:r w:rsidR="00794ED3" w:rsidRPr="00BB2959">
        <w:rPr>
          <w:rFonts w:ascii="Arial" w:hAnsi="Arial" w:cs="Arial"/>
          <w:sz w:val="24"/>
          <w:szCs w:val="24"/>
        </w:rPr>
        <w:t xml:space="preserve"> nursing care.</w:t>
      </w:r>
      <w:r w:rsidR="008875B4" w:rsidRPr="00BB2959">
        <w:rPr>
          <w:rFonts w:ascii="Arial" w:hAnsi="Arial" w:cs="Arial"/>
          <w:sz w:val="24"/>
          <w:szCs w:val="24"/>
        </w:rPr>
        <w:t xml:space="preserve"> </w:t>
      </w:r>
      <w:r w:rsidR="00794ED3" w:rsidRPr="00BB2959">
        <w:rPr>
          <w:rFonts w:ascii="Arial" w:hAnsi="Arial" w:cs="Arial"/>
          <w:sz w:val="24"/>
          <w:szCs w:val="24"/>
        </w:rPr>
        <w:t xml:space="preserve">CPD never stops; involving in professional </w:t>
      </w:r>
      <w:r w:rsidR="00F12DE0" w:rsidRPr="00BB2959">
        <w:rPr>
          <w:rFonts w:ascii="Arial" w:hAnsi="Arial" w:cs="Arial"/>
          <w:sz w:val="24"/>
          <w:szCs w:val="24"/>
        </w:rPr>
        <w:t>expansion</w:t>
      </w:r>
      <w:r w:rsidR="00794ED3" w:rsidRPr="00BB2959">
        <w:rPr>
          <w:rFonts w:ascii="Arial" w:hAnsi="Arial" w:cs="Arial"/>
          <w:sz w:val="24"/>
          <w:szCs w:val="24"/>
        </w:rPr>
        <w:t xml:space="preserve"> makes nurses to </w:t>
      </w:r>
      <w:r w:rsidR="00F12DE0" w:rsidRPr="00BB2959">
        <w:rPr>
          <w:rFonts w:ascii="Arial" w:hAnsi="Arial" w:cs="Arial"/>
          <w:sz w:val="24"/>
          <w:szCs w:val="24"/>
        </w:rPr>
        <w:t>be trained</w:t>
      </w:r>
      <w:r w:rsidR="00794ED3" w:rsidRPr="00BB2959">
        <w:rPr>
          <w:rFonts w:ascii="Arial" w:hAnsi="Arial" w:cs="Arial"/>
          <w:sz w:val="24"/>
          <w:szCs w:val="24"/>
        </w:rPr>
        <w:t xml:space="preserve"> new information and to a</w:t>
      </w:r>
      <w:r w:rsidR="007D626E" w:rsidRPr="00BB2959">
        <w:rPr>
          <w:rFonts w:ascii="Arial" w:hAnsi="Arial" w:cs="Arial"/>
          <w:sz w:val="24"/>
          <w:szCs w:val="24"/>
        </w:rPr>
        <w:t xml:space="preserve">pply that </w:t>
      </w:r>
      <w:r w:rsidR="005434A5" w:rsidRPr="00BB2959">
        <w:rPr>
          <w:rFonts w:ascii="Arial" w:hAnsi="Arial" w:cs="Arial"/>
          <w:sz w:val="24"/>
          <w:szCs w:val="24"/>
        </w:rPr>
        <w:t>information</w:t>
      </w:r>
      <w:r w:rsidR="007D626E" w:rsidRPr="00BB2959">
        <w:rPr>
          <w:rFonts w:ascii="Arial" w:hAnsi="Arial" w:cs="Arial"/>
          <w:sz w:val="24"/>
          <w:szCs w:val="24"/>
        </w:rPr>
        <w:t xml:space="preserve"> in practice</w:t>
      </w:r>
      <w:r w:rsidR="001C307B" w:rsidRPr="00BB2959">
        <w:rPr>
          <w:rFonts w:ascii="Arial" w:hAnsi="Arial" w:cs="Arial"/>
          <w:sz w:val="24"/>
          <w:szCs w:val="24"/>
        </w:rPr>
        <w:t xml:space="preserve"> </w:t>
      </w:r>
      <w:r w:rsidR="00794ED3" w:rsidRPr="00BB2959">
        <w:rPr>
          <w:rFonts w:ascii="Arial" w:hAnsi="Arial" w:cs="Arial"/>
          <w:sz w:val="24"/>
          <w:szCs w:val="24"/>
        </w:rPr>
        <w:t>(Dickerson, 2010</w:t>
      </w:r>
      <w:r w:rsidR="00822C01" w:rsidRPr="00BB2959">
        <w:rPr>
          <w:rFonts w:ascii="Arial" w:hAnsi="Arial" w:cs="Arial"/>
          <w:sz w:val="24"/>
          <w:szCs w:val="24"/>
        </w:rPr>
        <w:t>.</w:t>
      </w:r>
      <w:r w:rsidR="00632EFB" w:rsidRPr="00BB2959">
        <w:rPr>
          <w:rFonts w:ascii="Arial" w:hAnsi="Arial" w:cs="Arial"/>
          <w:sz w:val="24"/>
          <w:szCs w:val="24"/>
        </w:rPr>
        <w:t xml:space="preserve"> p. 100</w:t>
      </w:r>
      <w:r w:rsidR="00794ED3" w:rsidRPr="00BB2959">
        <w:rPr>
          <w:rFonts w:ascii="Arial" w:hAnsi="Arial" w:cs="Arial"/>
          <w:sz w:val="24"/>
          <w:szCs w:val="24"/>
        </w:rPr>
        <w:t>). CPD will be mor</w:t>
      </w:r>
      <w:r w:rsidR="00227A8D" w:rsidRPr="00BB2959">
        <w:rPr>
          <w:rFonts w:ascii="Arial" w:hAnsi="Arial" w:cs="Arial"/>
          <w:sz w:val="24"/>
          <w:szCs w:val="24"/>
        </w:rPr>
        <w:t xml:space="preserve">e </w:t>
      </w:r>
      <w:r w:rsidR="005434A5" w:rsidRPr="00BB2959">
        <w:rPr>
          <w:rFonts w:ascii="Arial" w:hAnsi="Arial" w:cs="Arial"/>
          <w:sz w:val="24"/>
          <w:szCs w:val="24"/>
        </w:rPr>
        <w:t>constructive</w:t>
      </w:r>
      <w:r w:rsidR="00227A8D" w:rsidRPr="00BB2959">
        <w:rPr>
          <w:rFonts w:ascii="Arial" w:hAnsi="Arial" w:cs="Arial"/>
          <w:sz w:val="24"/>
          <w:szCs w:val="24"/>
        </w:rPr>
        <w:t xml:space="preserve"> when it </w:t>
      </w:r>
      <w:r w:rsidR="00D955C6" w:rsidRPr="00BB2959">
        <w:rPr>
          <w:rFonts w:ascii="Arial" w:hAnsi="Arial" w:cs="Arial"/>
          <w:sz w:val="24"/>
          <w:szCs w:val="24"/>
        </w:rPr>
        <w:t>gives</w:t>
      </w:r>
      <w:r w:rsidR="005434A5" w:rsidRPr="00BB2959">
        <w:rPr>
          <w:rFonts w:ascii="Arial" w:hAnsi="Arial" w:cs="Arial"/>
          <w:sz w:val="24"/>
          <w:szCs w:val="24"/>
        </w:rPr>
        <w:t xml:space="preserve"> confidence to the</w:t>
      </w:r>
      <w:r w:rsidR="00794ED3" w:rsidRPr="00BB2959">
        <w:rPr>
          <w:rFonts w:ascii="Arial" w:hAnsi="Arial" w:cs="Arial"/>
          <w:sz w:val="24"/>
          <w:szCs w:val="24"/>
        </w:rPr>
        <w:t xml:space="preserve"> nurse to direct their own </w:t>
      </w:r>
      <w:r w:rsidR="005434A5" w:rsidRPr="00BB2959">
        <w:rPr>
          <w:rFonts w:ascii="Arial" w:hAnsi="Arial" w:cs="Arial"/>
          <w:sz w:val="24"/>
          <w:szCs w:val="24"/>
        </w:rPr>
        <w:t>culture</w:t>
      </w:r>
      <w:r w:rsidR="000C38A9" w:rsidRPr="00BB2959">
        <w:rPr>
          <w:rFonts w:ascii="Arial" w:hAnsi="Arial" w:cs="Arial"/>
          <w:sz w:val="24"/>
          <w:szCs w:val="24"/>
        </w:rPr>
        <w:t xml:space="preserve"> (</w:t>
      </w:r>
      <w:proofErr w:type="spellStart"/>
      <w:r w:rsidR="00794ED3" w:rsidRPr="00BB2959">
        <w:rPr>
          <w:rFonts w:ascii="Arial" w:hAnsi="Arial" w:cs="Arial"/>
          <w:sz w:val="24"/>
          <w:szCs w:val="24"/>
        </w:rPr>
        <w:t>Barba</w:t>
      </w:r>
      <w:proofErr w:type="spellEnd"/>
      <w:r w:rsidR="00794ED3" w:rsidRPr="00BB2959">
        <w:rPr>
          <w:rFonts w:ascii="Arial" w:hAnsi="Arial" w:cs="Arial"/>
          <w:sz w:val="24"/>
          <w:szCs w:val="24"/>
        </w:rPr>
        <w:t xml:space="preserve"> &amp; </w:t>
      </w:r>
      <w:proofErr w:type="spellStart"/>
      <w:r w:rsidR="00794ED3" w:rsidRPr="00BB2959">
        <w:rPr>
          <w:rFonts w:ascii="Arial" w:hAnsi="Arial" w:cs="Arial"/>
          <w:sz w:val="24"/>
          <w:szCs w:val="24"/>
        </w:rPr>
        <w:t>Fuy</w:t>
      </w:r>
      <w:proofErr w:type="spellEnd"/>
      <w:r w:rsidR="00794ED3" w:rsidRPr="00BB2959">
        <w:rPr>
          <w:rFonts w:ascii="Arial" w:hAnsi="Arial" w:cs="Arial"/>
          <w:sz w:val="24"/>
          <w:szCs w:val="24"/>
        </w:rPr>
        <w:t>, 2009</w:t>
      </w:r>
      <w:r w:rsidR="00822C01" w:rsidRPr="00BB2959">
        <w:rPr>
          <w:rFonts w:ascii="Arial" w:hAnsi="Arial" w:cs="Arial"/>
          <w:sz w:val="24"/>
          <w:szCs w:val="24"/>
        </w:rPr>
        <w:t>.</w:t>
      </w:r>
      <w:r w:rsidR="00BC1001" w:rsidRPr="00BB2959">
        <w:rPr>
          <w:rFonts w:ascii="Arial" w:hAnsi="Arial" w:cs="Arial"/>
          <w:sz w:val="24"/>
          <w:szCs w:val="24"/>
        </w:rPr>
        <w:t xml:space="preserve"> p. 12</w:t>
      </w:r>
      <w:r w:rsidR="00794ED3" w:rsidRPr="00BB2959">
        <w:rPr>
          <w:rFonts w:ascii="Arial" w:hAnsi="Arial" w:cs="Arial"/>
          <w:sz w:val="24"/>
          <w:szCs w:val="24"/>
        </w:rPr>
        <w:t>).</w:t>
      </w:r>
      <w:r w:rsidR="00227A8D" w:rsidRPr="00BB2959">
        <w:rPr>
          <w:rFonts w:ascii="Arial" w:hAnsi="Arial" w:cs="Arial"/>
          <w:sz w:val="24"/>
          <w:szCs w:val="24"/>
        </w:rPr>
        <w:t xml:space="preserve"> CPD is </w:t>
      </w:r>
      <w:r w:rsidR="005434A5" w:rsidRPr="00BB2959">
        <w:rPr>
          <w:rFonts w:ascii="Arial" w:hAnsi="Arial" w:cs="Arial"/>
          <w:sz w:val="24"/>
          <w:szCs w:val="24"/>
        </w:rPr>
        <w:t>mandatory</w:t>
      </w:r>
      <w:r w:rsidR="00794ED3" w:rsidRPr="00BB2959">
        <w:rPr>
          <w:rFonts w:ascii="Arial" w:hAnsi="Arial" w:cs="Arial"/>
          <w:sz w:val="24"/>
          <w:szCs w:val="24"/>
        </w:rPr>
        <w:t xml:space="preserve"> </w:t>
      </w:r>
      <w:r w:rsidR="005434A5" w:rsidRPr="00BB2959">
        <w:rPr>
          <w:rFonts w:ascii="Arial" w:hAnsi="Arial" w:cs="Arial"/>
          <w:sz w:val="24"/>
          <w:szCs w:val="24"/>
        </w:rPr>
        <w:t>in professions such as pharmacy and</w:t>
      </w:r>
      <w:r w:rsidR="005C64AB" w:rsidRPr="00BB2959">
        <w:rPr>
          <w:rFonts w:ascii="Arial" w:hAnsi="Arial" w:cs="Arial"/>
          <w:sz w:val="24"/>
          <w:szCs w:val="24"/>
        </w:rPr>
        <w:t xml:space="preserve"> medicine but this</w:t>
      </w:r>
      <w:r w:rsidR="007D626E" w:rsidRPr="00BB2959">
        <w:rPr>
          <w:rFonts w:ascii="Arial" w:hAnsi="Arial" w:cs="Arial"/>
          <w:sz w:val="24"/>
          <w:szCs w:val="24"/>
        </w:rPr>
        <w:t xml:space="preserve"> is new for most of the nursing </w:t>
      </w:r>
      <w:r w:rsidR="005C64AB" w:rsidRPr="00BB2959">
        <w:rPr>
          <w:rFonts w:ascii="Arial" w:hAnsi="Arial" w:cs="Arial"/>
          <w:sz w:val="24"/>
          <w:szCs w:val="24"/>
        </w:rPr>
        <w:t>(M</w:t>
      </w:r>
      <w:r w:rsidR="002A687C" w:rsidRPr="00BB2959">
        <w:rPr>
          <w:rFonts w:ascii="Arial" w:hAnsi="Arial" w:cs="Arial"/>
          <w:sz w:val="24"/>
          <w:szCs w:val="24"/>
        </w:rPr>
        <w:t>antesso et al</w:t>
      </w:r>
      <w:r w:rsidR="005C64AB" w:rsidRPr="00BB2959">
        <w:rPr>
          <w:rFonts w:ascii="Arial" w:hAnsi="Arial" w:cs="Arial"/>
          <w:sz w:val="24"/>
          <w:szCs w:val="24"/>
        </w:rPr>
        <w:t>, 2008</w:t>
      </w:r>
      <w:r w:rsidR="00822C01" w:rsidRPr="00BB2959">
        <w:rPr>
          <w:rFonts w:ascii="Arial" w:hAnsi="Arial" w:cs="Arial"/>
          <w:sz w:val="24"/>
          <w:szCs w:val="24"/>
        </w:rPr>
        <w:t>.</w:t>
      </w:r>
      <w:r w:rsidR="00342DCC" w:rsidRPr="00BB2959">
        <w:rPr>
          <w:rFonts w:ascii="Arial" w:hAnsi="Arial" w:cs="Arial"/>
          <w:sz w:val="24"/>
          <w:szCs w:val="24"/>
        </w:rPr>
        <w:t xml:space="preserve"> p. 200</w:t>
      </w:r>
      <w:r w:rsidR="005C64AB" w:rsidRPr="00BB2959">
        <w:rPr>
          <w:rFonts w:ascii="Arial" w:hAnsi="Arial" w:cs="Arial"/>
          <w:sz w:val="24"/>
          <w:szCs w:val="24"/>
        </w:rPr>
        <w:t>).</w:t>
      </w:r>
      <w:r w:rsidR="000C38A9" w:rsidRPr="00BB2959">
        <w:rPr>
          <w:rFonts w:ascii="Arial" w:hAnsi="Arial" w:cs="Arial"/>
          <w:sz w:val="24"/>
          <w:szCs w:val="24"/>
        </w:rPr>
        <w:t xml:space="preserve"> </w:t>
      </w:r>
      <w:r w:rsidR="00F02EDA" w:rsidRPr="00BB2959">
        <w:rPr>
          <w:rFonts w:ascii="Arial" w:hAnsi="Arial" w:cs="Arial"/>
          <w:sz w:val="24"/>
          <w:szCs w:val="24"/>
        </w:rPr>
        <w:t xml:space="preserve">The </w:t>
      </w:r>
      <w:r w:rsidR="005434A5" w:rsidRPr="00BB2959">
        <w:rPr>
          <w:rFonts w:ascii="Arial" w:hAnsi="Arial" w:cs="Arial"/>
          <w:sz w:val="24"/>
          <w:szCs w:val="24"/>
        </w:rPr>
        <w:t>motive</w:t>
      </w:r>
      <w:r w:rsidR="00F02EDA" w:rsidRPr="00BB2959">
        <w:rPr>
          <w:rFonts w:ascii="Arial" w:hAnsi="Arial" w:cs="Arial"/>
          <w:sz w:val="24"/>
          <w:szCs w:val="24"/>
        </w:rPr>
        <w:t xml:space="preserve"> for updating </w:t>
      </w:r>
      <w:r w:rsidR="005434A5" w:rsidRPr="00BB2959">
        <w:rPr>
          <w:rFonts w:ascii="Arial" w:hAnsi="Arial" w:cs="Arial"/>
          <w:sz w:val="24"/>
          <w:szCs w:val="24"/>
        </w:rPr>
        <w:t>abiding</w:t>
      </w:r>
      <w:r w:rsidR="00F02EDA" w:rsidRPr="00BB2959">
        <w:rPr>
          <w:rFonts w:ascii="Arial" w:hAnsi="Arial" w:cs="Arial"/>
          <w:sz w:val="24"/>
          <w:szCs w:val="24"/>
        </w:rPr>
        <w:t xml:space="preserve"> </w:t>
      </w:r>
      <w:r w:rsidR="005434A5" w:rsidRPr="00BB2959">
        <w:rPr>
          <w:rFonts w:ascii="Arial" w:hAnsi="Arial" w:cs="Arial"/>
          <w:sz w:val="24"/>
          <w:szCs w:val="24"/>
        </w:rPr>
        <w:t>teaching</w:t>
      </w:r>
      <w:r w:rsidR="00F02EDA" w:rsidRPr="00BB2959">
        <w:rPr>
          <w:rFonts w:ascii="Arial" w:hAnsi="Arial" w:cs="Arial"/>
          <w:sz w:val="24"/>
          <w:szCs w:val="24"/>
        </w:rPr>
        <w:t xml:space="preserve"> ranges from </w:t>
      </w:r>
      <w:r w:rsidR="005434A5" w:rsidRPr="00BB2959">
        <w:rPr>
          <w:rFonts w:ascii="Arial" w:hAnsi="Arial" w:cs="Arial"/>
          <w:sz w:val="24"/>
          <w:szCs w:val="24"/>
        </w:rPr>
        <w:t>inherent</w:t>
      </w:r>
      <w:r w:rsidR="00F02EDA" w:rsidRPr="00BB2959">
        <w:rPr>
          <w:rFonts w:ascii="Arial" w:hAnsi="Arial" w:cs="Arial"/>
          <w:sz w:val="24"/>
          <w:szCs w:val="24"/>
        </w:rPr>
        <w:t xml:space="preserve"> to extrinsic </w:t>
      </w:r>
      <w:r w:rsidR="005434A5" w:rsidRPr="00BB2959">
        <w:rPr>
          <w:rFonts w:ascii="Arial" w:hAnsi="Arial" w:cs="Arial"/>
          <w:sz w:val="24"/>
          <w:szCs w:val="24"/>
        </w:rPr>
        <w:t>inspiration</w:t>
      </w:r>
      <w:r w:rsidR="001C307B" w:rsidRPr="00BB2959">
        <w:rPr>
          <w:rFonts w:ascii="Arial" w:hAnsi="Arial" w:cs="Arial"/>
          <w:sz w:val="24"/>
          <w:szCs w:val="24"/>
        </w:rPr>
        <w:t xml:space="preserve"> </w:t>
      </w:r>
      <w:r w:rsidR="00822C01" w:rsidRPr="00BB2959">
        <w:rPr>
          <w:rFonts w:ascii="Arial" w:hAnsi="Arial" w:cs="Arial"/>
          <w:sz w:val="24"/>
          <w:szCs w:val="24"/>
        </w:rPr>
        <w:t>(Schweitzer &amp; Krassa,</w:t>
      </w:r>
      <w:r w:rsidR="00F02EDA" w:rsidRPr="00BB2959">
        <w:rPr>
          <w:rFonts w:ascii="Arial" w:hAnsi="Arial" w:cs="Arial"/>
          <w:sz w:val="24"/>
          <w:szCs w:val="24"/>
        </w:rPr>
        <w:t xml:space="preserve"> 2010</w:t>
      </w:r>
      <w:r w:rsidR="00822C01" w:rsidRPr="00BB2959">
        <w:rPr>
          <w:rFonts w:ascii="Arial" w:hAnsi="Arial" w:cs="Arial"/>
          <w:sz w:val="24"/>
          <w:szCs w:val="24"/>
        </w:rPr>
        <w:t>.</w:t>
      </w:r>
      <w:r w:rsidR="00342DCC" w:rsidRPr="00BB2959">
        <w:rPr>
          <w:rFonts w:ascii="Arial" w:hAnsi="Arial" w:cs="Arial"/>
          <w:sz w:val="24"/>
          <w:szCs w:val="24"/>
        </w:rPr>
        <w:t xml:space="preserve"> p. 441</w:t>
      </w:r>
      <w:r w:rsidR="00F02EDA" w:rsidRPr="00BB2959">
        <w:rPr>
          <w:rFonts w:ascii="Arial" w:hAnsi="Arial" w:cs="Arial"/>
          <w:sz w:val="24"/>
          <w:szCs w:val="24"/>
        </w:rPr>
        <w:t>).</w:t>
      </w:r>
      <w:r w:rsidR="001006D0" w:rsidRPr="00BB2959">
        <w:rPr>
          <w:rFonts w:ascii="Arial" w:hAnsi="Arial" w:cs="Arial"/>
          <w:sz w:val="24"/>
          <w:szCs w:val="24"/>
        </w:rPr>
        <w:t xml:space="preserve"> </w:t>
      </w:r>
    </w:p>
    <w:p w:rsidR="00515DE0" w:rsidRPr="00BB2959" w:rsidRDefault="00515DE0" w:rsidP="00BB2959">
      <w:pPr>
        <w:autoSpaceDE w:val="0"/>
        <w:autoSpaceDN w:val="0"/>
        <w:adjustRightInd w:val="0"/>
        <w:spacing w:after="0" w:line="360" w:lineRule="auto"/>
        <w:jc w:val="both"/>
        <w:rPr>
          <w:rFonts w:ascii="Arial" w:hAnsi="Arial" w:cs="Arial"/>
          <w:sz w:val="24"/>
          <w:szCs w:val="24"/>
        </w:rPr>
      </w:pPr>
    </w:p>
    <w:p w:rsidR="001006D0" w:rsidRPr="00BB2959" w:rsidRDefault="001006D0"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t>According to</w:t>
      </w:r>
      <w:r w:rsidR="00515DE0" w:rsidRPr="00BB2959">
        <w:rPr>
          <w:rFonts w:ascii="Arial" w:hAnsi="Arial" w:cs="Arial"/>
          <w:sz w:val="24"/>
          <w:szCs w:val="24"/>
        </w:rPr>
        <w:t xml:space="preserve"> n</w:t>
      </w:r>
      <w:r w:rsidRPr="00BB2959">
        <w:rPr>
          <w:rFonts w:ascii="Arial" w:hAnsi="Arial" w:cs="Arial"/>
          <w:sz w:val="24"/>
          <w:szCs w:val="24"/>
        </w:rPr>
        <w:t xml:space="preserve">ursing and Midwifery Board of Australia’s new CPD standards “All nurses and midwives must </w:t>
      </w:r>
      <w:r w:rsidR="005434A5" w:rsidRPr="00BB2959">
        <w:rPr>
          <w:rFonts w:ascii="Arial" w:hAnsi="Arial" w:cs="Arial"/>
          <w:sz w:val="24"/>
          <w:szCs w:val="24"/>
        </w:rPr>
        <w:t>congregate</w:t>
      </w:r>
      <w:r w:rsidRPr="00BB2959">
        <w:rPr>
          <w:rFonts w:ascii="Arial" w:hAnsi="Arial" w:cs="Arial"/>
          <w:sz w:val="24"/>
          <w:szCs w:val="24"/>
        </w:rPr>
        <w:t xml:space="preserve"> the CPD standards. This standard sets out the minimum requirements for CPD. CPD must be </w:t>
      </w:r>
      <w:r w:rsidR="005434A5" w:rsidRPr="00BB2959">
        <w:rPr>
          <w:rFonts w:ascii="Arial" w:hAnsi="Arial" w:cs="Arial"/>
          <w:sz w:val="24"/>
          <w:szCs w:val="24"/>
        </w:rPr>
        <w:t>honestly</w:t>
      </w:r>
      <w:r w:rsidR="00515DE0" w:rsidRPr="00BB2959">
        <w:rPr>
          <w:rFonts w:ascii="Arial" w:hAnsi="Arial" w:cs="Arial"/>
          <w:sz w:val="24"/>
          <w:szCs w:val="24"/>
        </w:rPr>
        <w:t xml:space="preserve"> </w:t>
      </w:r>
      <w:r w:rsidR="005434A5" w:rsidRPr="00BB2959">
        <w:rPr>
          <w:rFonts w:ascii="Arial" w:hAnsi="Arial" w:cs="Arial"/>
          <w:sz w:val="24"/>
          <w:szCs w:val="24"/>
        </w:rPr>
        <w:t>pertinent</w:t>
      </w:r>
      <w:r w:rsidR="00515DE0" w:rsidRPr="00BB2959">
        <w:rPr>
          <w:rFonts w:ascii="Arial" w:hAnsi="Arial" w:cs="Arial"/>
          <w:sz w:val="24"/>
          <w:szCs w:val="24"/>
        </w:rPr>
        <w:t xml:space="preserve"> to the nurse or midwife’s </w:t>
      </w:r>
      <w:r w:rsidR="005434A5" w:rsidRPr="00BB2959">
        <w:rPr>
          <w:rFonts w:ascii="Arial" w:hAnsi="Arial" w:cs="Arial"/>
          <w:sz w:val="24"/>
          <w:szCs w:val="24"/>
        </w:rPr>
        <w:t>milieu</w:t>
      </w:r>
      <w:r w:rsidR="00515DE0" w:rsidRPr="00BB2959">
        <w:rPr>
          <w:rFonts w:ascii="Arial" w:hAnsi="Arial" w:cs="Arial"/>
          <w:sz w:val="24"/>
          <w:szCs w:val="24"/>
        </w:rPr>
        <w:t xml:space="preserve"> of practice. The Board reserves the right to give exemptions in individual cases”. According to the board, registered nurses should participate </w:t>
      </w:r>
      <w:r w:rsidR="005434A5" w:rsidRPr="00BB2959">
        <w:rPr>
          <w:rFonts w:ascii="Arial" w:hAnsi="Arial" w:cs="Arial"/>
          <w:sz w:val="24"/>
          <w:szCs w:val="24"/>
        </w:rPr>
        <w:t>at least</w:t>
      </w:r>
      <w:r w:rsidR="00515DE0" w:rsidRPr="00BB2959">
        <w:rPr>
          <w:rFonts w:ascii="Arial" w:hAnsi="Arial" w:cs="Arial"/>
          <w:sz w:val="24"/>
          <w:szCs w:val="24"/>
        </w:rPr>
        <w:t xml:space="preserve"> 20 hours of CPD per year (Davis, 2010</w:t>
      </w:r>
      <w:r w:rsidR="00822C01" w:rsidRPr="00BB2959">
        <w:rPr>
          <w:rFonts w:ascii="Arial" w:hAnsi="Arial" w:cs="Arial"/>
          <w:sz w:val="24"/>
          <w:szCs w:val="24"/>
        </w:rPr>
        <w:t>.</w:t>
      </w:r>
      <w:r w:rsidR="003E6BA3" w:rsidRPr="00BB2959">
        <w:rPr>
          <w:rFonts w:ascii="Arial" w:hAnsi="Arial" w:cs="Arial"/>
          <w:sz w:val="24"/>
          <w:szCs w:val="24"/>
        </w:rPr>
        <w:t xml:space="preserve"> p. 21</w:t>
      </w:r>
      <w:r w:rsidR="00515DE0" w:rsidRPr="00BB2959">
        <w:rPr>
          <w:rFonts w:ascii="Arial" w:hAnsi="Arial" w:cs="Arial"/>
          <w:sz w:val="24"/>
          <w:szCs w:val="24"/>
        </w:rPr>
        <w:t>).</w:t>
      </w:r>
    </w:p>
    <w:p w:rsidR="000C38A9" w:rsidRPr="00BB2959" w:rsidRDefault="00E546F2" w:rsidP="00BB2959">
      <w:pPr>
        <w:spacing w:line="360" w:lineRule="auto"/>
        <w:ind w:left="90"/>
        <w:jc w:val="both"/>
        <w:rPr>
          <w:rFonts w:ascii="Arial" w:hAnsi="Arial" w:cs="Arial"/>
          <w:sz w:val="24"/>
          <w:szCs w:val="24"/>
        </w:rPr>
      </w:pPr>
      <w:r w:rsidRPr="00BB2959">
        <w:rPr>
          <w:rFonts w:ascii="Arial" w:hAnsi="Arial" w:cs="Arial"/>
          <w:sz w:val="24"/>
          <w:szCs w:val="24"/>
        </w:rPr>
        <w:t xml:space="preserve">                                                                                                                                                                                                                                                                                                                                                                                                                                                                                                       </w:t>
      </w:r>
      <w:r w:rsidR="00794ED3" w:rsidRPr="00BB2959">
        <w:rPr>
          <w:rFonts w:ascii="Arial" w:hAnsi="Arial" w:cs="Arial"/>
          <w:sz w:val="24"/>
          <w:szCs w:val="24"/>
        </w:rPr>
        <w:t xml:space="preserve">            </w:t>
      </w:r>
      <w:r w:rsidR="00FA4ED9" w:rsidRPr="00BB2959">
        <w:rPr>
          <w:rFonts w:ascii="Arial" w:hAnsi="Arial" w:cs="Arial"/>
          <w:sz w:val="24"/>
          <w:szCs w:val="24"/>
        </w:rPr>
        <w:t>By engaging in profess</w:t>
      </w:r>
      <w:r w:rsidR="001006D0" w:rsidRPr="00BB2959">
        <w:rPr>
          <w:rFonts w:ascii="Arial" w:hAnsi="Arial" w:cs="Arial"/>
          <w:sz w:val="24"/>
          <w:szCs w:val="24"/>
        </w:rPr>
        <w:t xml:space="preserve">ional </w:t>
      </w:r>
      <w:r w:rsidR="003447BB" w:rsidRPr="00BB2959">
        <w:rPr>
          <w:rFonts w:ascii="Arial" w:hAnsi="Arial" w:cs="Arial"/>
          <w:sz w:val="24"/>
          <w:szCs w:val="24"/>
        </w:rPr>
        <w:t>development</w:t>
      </w:r>
      <w:r w:rsidR="001006D0" w:rsidRPr="00BB2959">
        <w:rPr>
          <w:rFonts w:ascii="Arial" w:hAnsi="Arial" w:cs="Arial"/>
          <w:sz w:val="24"/>
          <w:szCs w:val="24"/>
        </w:rPr>
        <w:t xml:space="preserve"> nurses will</w:t>
      </w:r>
      <w:r w:rsidR="00FA4ED9" w:rsidRPr="00BB2959">
        <w:rPr>
          <w:rFonts w:ascii="Arial" w:hAnsi="Arial" w:cs="Arial"/>
          <w:sz w:val="24"/>
          <w:szCs w:val="24"/>
        </w:rPr>
        <w:t xml:space="preserve"> </w:t>
      </w:r>
      <w:r w:rsidR="002201B8" w:rsidRPr="00BB2959">
        <w:rPr>
          <w:rFonts w:ascii="Arial" w:hAnsi="Arial" w:cs="Arial"/>
          <w:sz w:val="24"/>
          <w:szCs w:val="24"/>
        </w:rPr>
        <w:t xml:space="preserve">be </w:t>
      </w:r>
      <w:r w:rsidR="00FA4ED9" w:rsidRPr="00BB2959">
        <w:rPr>
          <w:rFonts w:ascii="Arial" w:hAnsi="Arial" w:cs="Arial"/>
          <w:sz w:val="24"/>
          <w:szCs w:val="24"/>
        </w:rPr>
        <w:t>able to le</w:t>
      </w:r>
      <w:r w:rsidR="00F02EDA" w:rsidRPr="00BB2959">
        <w:rPr>
          <w:rFonts w:ascii="Arial" w:hAnsi="Arial" w:cs="Arial"/>
          <w:sz w:val="24"/>
          <w:szCs w:val="24"/>
        </w:rPr>
        <w:t xml:space="preserve">arn new information and skills. It will help nurses to see things from a </w:t>
      </w:r>
      <w:r w:rsidR="005434A5" w:rsidRPr="00BB2959">
        <w:rPr>
          <w:rFonts w:ascii="Arial" w:hAnsi="Arial" w:cs="Arial"/>
          <w:sz w:val="24"/>
          <w:szCs w:val="24"/>
        </w:rPr>
        <w:t>diverse</w:t>
      </w:r>
      <w:r w:rsidR="00F02EDA" w:rsidRPr="00BB2959">
        <w:rPr>
          <w:rFonts w:ascii="Arial" w:hAnsi="Arial" w:cs="Arial"/>
          <w:sz w:val="24"/>
          <w:szCs w:val="24"/>
        </w:rPr>
        <w:t xml:space="preserve"> angle, to value their </w:t>
      </w:r>
      <w:r w:rsidR="005434A5" w:rsidRPr="00BB2959">
        <w:rPr>
          <w:rFonts w:ascii="Arial" w:hAnsi="Arial" w:cs="Arial"/>
          <w:sz w:val="24"/>
          <w:szCs w:val="24"/>
        </w:rPr>
        <w:t>donations</w:t>
      </w:r>
      <w:r w:rsidR="00F02EDA" w:rsidRPr="00BB2959">
        <w:rPr>
          <w:rFonts w:ascii="Arial" w:hAnsi="Arial" w:cs="Arial"/>
          <w:sz w:val="24"/>
          <w:szCs w:val="24"/>
        </w:rPr>
        <w:t xml:space="preserve"> to the </w:t>
      </w:r>
      <w:r w:rsidR="0096678F" w:rsidRPr="00BB2959">
        <w:rPr>
          <w:rFonts w:ascii="Arial" w:hAnsi="Arial" w:cs="Arial"/>
          <w:sz w:val="24"/>
          <w:szCs w:val="24"/>
        </w:rPr>
        <w:t xml:space="preserve">profession as well as to respect other colleagues </w:t>
      </w:r>
      <w:r w:rsidR="007D626E" w:rsidRPr="00BB2959">
        <w:rPr>
          <w:rFonts w:ascii="Arial" w:hAnsi="Arial" w:cs="Arial"/>
          <w:sz w:val="24"/>
          <w:szCs w:val="24"/>
        </w:rPr>
        <w:t>work</w:t>
      </w:r>
      <w:r w:rsidR="003F38B4" w:rsidRPr="00BB2959">
        <w:rPr>
          <w:rFonts w:ascii="Arial" w:hAnsi="Arial" w:cs="Arial"/>
          <w:sz w:val="24"/>
          <w:szCs w:val="24"/>
        </w:rPr>
        <w:t xml:space="preserve"> (Dickerson</w:t>
      </w:r>
      <w:r w:rsidR="003E6BA3" w:rsidRPr="00BB2959">
        <w:rPr>
          <w:rFonts w:ascii="Arial" w:hAnsi="Arial" w:cs="Arial"/>
          <w:sz w:val="24"/>
          <w:szCs w:val="24"/>
        </w:rPr>
        <w:t xml:space="preserve">, </w:t>
      </w:r>
      <w:r w:rsidR="003F38B4" w:rsidRPr="00BB2959">
        <w:rPr>
          <w:rFonts w:ascii="Arial" w:hAnsi="Arial" w:cs="Arial"/>
          <w:sz w:val="24"/>
          <w:szCs w:val="24"/>
        </w:rPr>
        <w:t>2010</w:t>
      </w:r>
      <w:r w:rsidR="00822C01" w:rsidRPr="00BB2959">
        <w:rPr>
          <w:rFonts w:ascii="Arial" w:hAnsi="Arial" w:cs="Arial"/>
          <w:sz w:val="24"/>
          <w:szCs w:val="24"/>
        </w:rPr>
        <w:t>.</w:t>
      </w:r>
      <w:r w:rsidR="003E6BA3" w:rsidRPr="00BB2959">
        <w:rPr>
          <w:rFonts w:ascii="Arial" w:hAnsi="Arial" w:cs="Arial"/>
          <w:sz w:val="24"/>
          <w:szCs w:val="24"/>
        </w:rPr>
        <w:t xml:space="preserve"> pp.100-101</w:t>
      </w:r>
      <w:r w:rsidR="00AA4556" w:rsidRPr="00BB2959">
        <w:rPr>
          <w:rFonts w:ascii="Arial" w:hAnsi="Arial" w:cs="Arial"/>
          <w:sz w:val="24"/>
          <w:szCs w:val="24"/>
        </w:rPr>
        <w:t>).</w:t>
      </w:r>
      <w:r w:rsidR="000C38A9" w:rsidRPr="00BB2959">
        <w:rPr>
          <w:rFonts w:ascii="Arial" w:hAnsi="Arial" w:cs="Arial"/>
          <w:sz w:val="24"/>
          <w:szCs w:val="24"/>
        </w:rPr>
        <w:t xml:space="preserve"> To improve</w:t>
      </w:r>
      <w:r w:rsidR="00EF10B1" w:rsidRPr="00BB2959">
        <w:rPr>
          <w:rFonts w:ascii="Arial" w:hAnsi="Arial" w:cs="Arial"/>
          <w:sz w:val="24"/>
          <w:szCs w:val="24"/>
        </w:rPr>
        <w:t xml:space="preserve"> participatory nurses </w:t>
      </w:r>
      <w:r w:rsidR="005434A5" w:rsidRPr="00BB2959">
        <w:rPr>
          <w:rFonts w:ascii="Arial" w:hAnsi="Arial" w:cs="Arial"/>
          <w:sz w:val="24"/>
          <w:szCs w:val="24"/>
        </w:rPr>
        <w:t>with reference to</w:t>
      </w:r>
      <w:r w:rsidR="00EF10B1" w:rsidRPr="00BB2959">
        <w:rPr>
          <w:rFonts w:ascii="Arial" w:hAnsi="Arial" w:cs="Arial"/>
          <w:sz w:val="24"/>
          <w:szCs w:val="24"/>
        </w:rPr>
        <w:t xml:space="preserve"> the </w:t>
      </w:r>
      <w:r w:rsidR="005434A5" w:rsidRPr="00BB2959">
        <w:rPr>
          <w:rFonts w:ascii="Arial" w:hAnsi="Arial" w:cs="Arial"/>
          <w:sz w:val="24"/>
          <w:szCs w:val="24"/>
        </w:rPr>
        <w:t>existing</w:t>
      </w:r>
      <w:r w:rsidR="00EF10B1" w:rsidRPr="00BB2959">
        <w:rPr>
          <w:rFonts w:ascii="Arial" w:hAnsi="Arial" w:cs="Arial"/>
          <w:sz w:val="24"/>
          <w:szCs w:val="24"/>
        </w:rPr>
        <w:t xml:space="preserve"> trends in </w:t>
      </w:r>
      <w:r w:rsidR="005434A5" w:rsidRPr="00BB2959">
        <w:rPr>
          <w:rFonts w:ascii="Arial" w:hAnsi="Arial" w:cs="Arial"/>
          <w:sz w:val="24"/>
          <w:szCs w:val="24"/>
        </w:rPr>
        <w:t>essential</w:t>
      </w:r>
      <w:r w:rsidR="00EF10B1" w:rsidRPr="00BB2959">
        <w:rPr>
          <w:rFonts w:ascii="Arial" w:hAnsi="Arial" w:cs="Arial"/>
          <w:sz w:val="24"/>
          <w:szCs w:val="24"/>
        </w:rPr>
        <w:t xml:space="preserve"> topics such as safety of the patient, evidence based practice, and </w:t>
      </w:r>
      <w:r w:rsidR="000C38A9" w:rsidRPr="00BB2959">
        <w:rPr>
          <w:rFonts w:ascii="Arial" w:hAnsi="Arial" w:cs="Arial"/>
          <w:sz w:val="24"/>
          <w:szCs w:val="24"/>
        </w:rPr>
        <w:t>rapidly</w:t>
      </w:r>
      <w:r w:rsidR="00EF10B1" w:rsidRPr="00BB2959">
        <w:rPr>
          <w:rFonts w:ascii="Arial" w:hAnsi="Arial" w:cs="Arial"/>
          <w:sz w:val="24"/>
          <w:szCs w:val="24"/>
        </w:rPr>
        <w:t xml:space="preserve"> </w:t>
      </w:r>
      <w:r w:rsidR="005434A5" w:rsidRPr="00BB2959">
        <w:rPr>
          <w:rFonts w:ascii="Arial" w:hAnsi="Arial" w:cs="Arial"/>
          <w:sz w:val="24"/>
          <w:szCs w:val="24"/>
        </w:rPr>
        <w:t>altering</w:t>
      </w:r>
      <w:r w:rsidR="007D626E" w:rsidRPr="00BB2959">
        <w:rPr>
          <w:rFonts w:ascii="Arial" w:hAnsi="Arial" w:cs="Arial"/>
          <w:sz w:val="24"/>
          <w:szCs w:val="24"/>
        </w:rPr>
        <w:t xml:space="preserve"> technology; CPD is useful</w:t>
      </w:r>
      <w:r w:rsidR="00EF10B1" w:rsidRPr="00BB2959">
        <w:rPr>
          <w:rFonts w:ascii="Arial" w:hAnsi="Arial" w:cs="Arial"/>
          <w:sz w:val="24"/>
          <w:szCs w:val="24"/>
        </w:rPr>
        <w:t xml:space="preserve"> (Nortani, Curry-Louerence, Barham &amp; Palmer</w:t>
      </w:r>
      <w:r w:rsidR="003F38B4" w:rsidRPr="00BB2959">
        <w:rPr>
          <w:rFonts w:ascii="Arial" w:hAnsi="Arial" w:cs="Arial"/>
          <w:sz w:val="24"/>
          <w:szCs w:val="24"/>
        </w:rPr>
        <w:t>,</w:t>
      </w:r>
      <w:r w:rsidR="00B27B3F" w:rsidRPr="00BB2959">
        <w:rPr>
          <w:rFonts w:ascii="Arial" w:hAnsi="Arial" w:cs="Arial"/>
          <w:sz w:val="24"/>
          <w:szCs w:val="24"/>
        </w:rPr>
        <w:t xml:space="preserve"> </w:t>
      </w:r>
      <w:r w:rsidR="003F38B4" w:rsidRPr="00BB2959">
        <w:rPr>
          <w:rFonts w:ascii="Arial" w:hAnsi="Arial" w:cs="Arial"/>
          <w:sz w:val="24"/>
          <w:szCs w:val="24"/>
        </w:rPr>
        <w:t>2009</w:t>
      </w:r>
      <w:r w:rsidR="00822C01" w:rsidRPr="00BB2959">
        <w:rPr>
          <w:rFonts w:ascii="Arial" w:hAnsi="Arial" w:cs="Arial"/>
          <w:sz w:val="24"/>
          <w:szCs w:val="24"/>
        </w:rPr>
        <w:t>.</w:t>
      </w:r>
      <w:r w:rsidR="008209D8" w:rsidRPr="00BB2959">
        <w:rPr>
          <w:rFonts w:ascii="Arial" w:hAnsi="Arial" w:cs="Arial"/>
          <w:sz w:val="24"/>
          <w:szCs w:val="24"/>
        </w:rPr>
        <w:t xml:space="preserve"> p. 262</w:t>
      </w:r>
      <w:r w:rsidR="00EF10B1" w:rsidRPr="00BB2959">
        <w:rPr>
          <w:rFonts w:ascii="Arial" w:hAnsi="Arial" w:cs="Arial"/>
          <w:sz w:val="24"/>
          <w:szCs w:val="24"/>
        </w:rPr>
        <w:t>).</w:t>
      </w:r>
      <w:r w:rsidR="007D626E" w:rsidRPr="00BB2959">
        <w:rPr>
          <w:rFonts w:ascii="Arial" w:hAnsi="Arial" w:cs="Arial"/>
          <w:sz w:val="24"/>
          <w:szCs w:val="24"/>
        </w:rPr>
        <w:t xml:space="preserve"> </w:t>
      </w:r>
      <w:r w:rsidR="003F38B4" w:rsidRPr="00BB2959">
        <w:rPr>
          <w:rFonts w:ascii="Arial" w:hAnsi="Arial" w:cs="Arial"/>
          <w:sz w:val="24"/>
          <w:szCs w:val="24"/>
        </w:rPr>
        <w:t>The main objectives of CPD is to</w:t>
      </w:r>
      <w:r w:rsidR="00EF10B1" w:rsidRPr="00BB2959">
        <w:rPr>
          <w:rFonts w:ascii="Arial" w:hAnsi="Arial" w:cs="Arial"/>
          <w:sz w:val="24"/>
          <w:szCs w:val="24"/>
        </w:rPr>
        <w:t xml:space="preserve"> </w:t>
      </w:r>
      <w:r w:rsidR="003F38B4" w:rsidRPr="00BB2959">
        <w:rPr>
          <w:rFonts w:ascii="Arial" w:hAnsi="Arial" w:cs="Arial"/>
          <w:sz w:val="24"/>
          <w:szCs w:val="24"/>
        </w:rPr>
        <w:t>p</w:t>
      </w:r>
      <w:r w:rsidR="0051786F" w:rsidRPr="00BB2959">
        <w:rPr>
          <w:rFonts w:ascii="Arial" w:hAnsi="Arial" w:cs="Arial"/>
          <w:sz w:val="24"/>
          <w:szCs w:val="24"/>
        </w:rPr>
        <w:t xml:space="preserve">rovide </w:t>
      </w:r>
      <w:r w:rsidR="005434A5" w:rsidRPr="00BB2959">
        <w:rPr>
          <w:rFonts w:ascii="Arial" w:hAnsi="Arial" w:cs="Arial"/>
          <w:sz w:val="24"/>
          <w:szCs w:val="24"/>
        </w:rPr>
        <w:t>keenness</w:t>
      </w:r>
      <w:r w:rsidR="0051786F" w:rsidRPr="00BB2959">
        <w:rPr>
          <w:rFonts w:ascii="Arial" w:hAnsi="Arial" w:cs="Arial"/>
          <w:sz w:val="24"/>
          <w:szCs w:val="24"/>
        </w:rPr>
        <w:t xml:space="preserve"> for nurses who would like to update their knowledge, and also to motivate such eagerne</w:t>
      </w:r>
      <w:r w:rsidR="002E6A87" w:rsidRPr="00BB2959">
        <w:rPr>
          <w:rFonts w:ascii="Arial" w:hAnsi="Arial" w:cs="Arial"/>
          <w:sz w:val="24"/>
          <w:szCs w:val="24"/>
        </w:rPr>
        <w:t>ss in less-motivated nurses,</w:t>
      </w:r>
      <w:r w:rsidR="001C307B" w:rsidRPr="00BB2959">
        <w:rPr>
          <w:rFonts w:ascii="Arial" w:hAnsi="Arial" w:cs="Arial"/>
          <w:sz w:val="24"/>
          <w:szCs w:val="24"/>
        </w:rPr>
        <w:t xml:space="preserve"> </w:t>
      </w:r>
      <w:r w:rsidR="002E6A87" w:rsidRPr="00BB2959">
        <w:rPr>
          <w:rFonts w:ascii="Arial" w:hAnsi="Arial" w:cs="Arial"/>
          <w:sz w:val="24"/>
          <w:szCs w:val="24"/>
        </w:rPr>
        <w:t xml:space="preserve">by providing </w:t>
      </w:r>
      <w:r w:rsidR="0051786F" w:rsidRPr="00BB2959">
        <w:rPr>
          <w:rFonts w:ascii="Arial" w:hAnsi="Arial" w:cs="Arial"/>
          <w:sz w:val="24"/>
          <w:szCs w:val="24"/>
        </w:rPr>
        <w:t xml:space="preserve">them </w:t>
      </w:r>
      <w:r w:rsidR="005434A5" w:rsidRPr="00BB2959">
        <w:rPr>
          <w:rFonts w:ascii="Arial" w:hAnsi="Arial" w:cs="Arial"/>
          <w:sz w:val="24"/>
          <w:szCs w:val="24"/>
        </w:rPr>
        <w:t>supplementary</w:t>
      </w:r>
      <w:r w:rsidR="002E6A87" w:rsidRPr="00BB2959">
        <w:rPr>
          <w:rFonts w:ascii="Arial" w:hAnsi="Arial" w:cs="Arial"/>
          <w:sz w:val="24"/>
          <w:szCs w:val="24"/>
        </w:rPr>
        <w:t xml:space="preserve"> </w:t>
      </w:r>
      <w:r w:rsidR="0051786F" w:rsidRPr="00BB2959">
        <w:rPr>
          <w:rFonts w:ascii="Arial" w:hAnsi="Arial" w:cs="Arial"/>
          <w:sz w:val="24"/>
          <w:szCs w:val="24"/>
        </w:rPr>
        <w:t xml:space="preserve"> educationa</w:t>
      </w:r>
      <w:r w:rsidR="00253211" w:rsidRPr="00BB2959">
        <w:rPr>
          <w:rFonts w:ascii="Arial" w:hAnsi="Arial" w:cs="Arial"/>
          <w:sz w:val="24"/>
          <w:szCs w:val="24"/>
        </w:rPr>
        <w:t xml:space="preserve">l sessions and knowledge </w:t>
      </w:r>
      <w:r w:rsidR="005434A5" w:rsidRPr="00BB2959">
        <w:rPr>
          <w:rFonts w:ascii="Arial" w:hAnsi="Arial" w:cs="Arial"/>
          <w:sz w:val="24"/>
          <w:szCs w:val="24"/>
        </w:rPr>
        <w:t>possession</w:t>
      </w:r>
      <w:r w:rsidR="001C307B" w:rsidRPr="00BB2959">
        <w:rPr>
          <w:rFonts w:ascii="Arial" w:hAnsi="Arial" w:cs="Arial"/>
          <w:sz w:val="24"/>
          <w:szCs w:val="24"/>
        </w:rPr>
        <w:t xml:space="preserve"> </w:t>
      </w:r>
      <w:r w:rsidR="00FA4ED9" w:rsidRPr="00BB2959">
        <w:rPr>
          <w:rFonts w:ascii="Arial" w:hAnsi="Arial" w:cs="Arial"/>
          <w:sz w:val="24"/>
          <w:szCs w:val="24"/>
        </w:rPr>
        <w:t>(</w:t>
      </w:r>
      <w:proofErr w:type="spellStart"/>
      <w:r w:rsidR="00953619" w:rsidRPr="00BB2959">
        <w:rPr>
          <w:rFonts w:ascii="Arial" w:hAnsi="Arial" w:cs="Arial"/>
          <w:sz w:val="24"/>
          <w:szCs w:val="24"/>
        </w:rPr>
        <w:t>Barba</w:t>
      </w:r>
      <w:proofErr w:type="spellEnd"/>
      <w:r w:rsidR="00953619" w:rsidRPr="00BB2959">
        <w:rPr>
          <w:rFonts w:ascii="Arial" w:hAnsi="Arial" w:cs="Arial"/>
          <w:sz w:val="24"/>
          <w:szCs w:val="24"/>
        </w:rPr>
        <w:t xml:space="preserve"> &amp; </w:t>
      </w:r>
      <w:proofErr w:type="spellStart"/>
      <w:r w:rsidR="00953619" w:rsidRPr="00BB2959">
        <w:rPr>
          <w:rFonts w:ascii="Arial" w:hAnsi="Arial" w:cs="Arial"/>
          <w:sz w:val="24"/>
          <w:szCs w:val="24"/>
        </w:rPr>
        <w:t>Fuy</w:t>
      </w:r>
      <w:proofErr w:type="spellEnd"/>
      <w:r w:rsidR="00FA4ED9" w:rsidRPr="00BB2959">
        <w:rPr>
          <w:rFonts w:ascii="Arial" w:hAnsi="Arial" w:cs="Arial"/>
          <w:sz w:val="24"/>
          <w:szCs w:val="24"/>
        </w:rPr>
        <w:t>, 2009</w:t>
      </w:r>
      <w:r w:rsidR="00822C01" w:rsidRPr="00BB2959">
        <w:rPr>
          <w:rFonts w:ascii="Arial" w:hAnsi="Arial" w:cs="Arial"/>
          <w:sz w:val="24"/>
          <w:szCs w:val="24"/>
        </w:rPr>
        <w:t>.</w:t>
      </w:r>
      <w:r w:rsidR="008209D8" w:rsidRPr="00BB2959">
        <w:rPr>
          <w:rFonts w:ascii="Arial" w:hAnsi="Arial" w:cs="Arial"/>
          <w:sz w:val="24"/>
          <w:szCs w:val="24"/>
        </w:rPr>
        <w:t xml:space="preserve"> p. 11</w:t>
      </w:r>
      <w:r w:rsidR="00253211" w:rsidRPr="00BB2959">
        <w:rPr>
          <w:rFonts w:ascii="Arial" w:hAnsi="Arial" w:cs="Arial"/>
          <w:sz w:val="24"/>
          <w:szCs w:val="24"/>
        </w:rPr>
        <w:t>)</w:t>
      </w:r>
      <w:r w:rsidR="00B0160E" w:rsidRPr="00BB2959">
        <w:rPr>
          <w:rFonts w:ascii="Arial" w:hAnsi="Arial" w:cs="Arial"/>
          <w:sz w:val="24"/>
          <w:szCs w:val="24"/>
        </w:rPr>
        <w:t>.</w:t>
      </w:r>
      <w:r w:rsidR="003C64E9" w:rsidRPr="00BB2959">
        <w:rPr>
          <w:rFonts w:ascii="Arial" w:hAnsi="Arial" w:cs="Arial"/>
          <w:sz w:val="24"/>
          <w:szCs w:val="24"/>
        </w:rPr>
        <w:t xml:space="preserve"> </w:t>
      </w:r>
    </w:p>
    <w:p w:rsidR="0046631D" w:rsidRPr="00BB2959" w:rsidRDefault="003C64E9" w:rsidP="00BB2959">
      <w:pPr>
        <w:spacing w:line="360" w:lineRule="auto"/>
        <w:ind w:left="90"/>
        <w:jc w:val="both"/>
        <w:rPr>
          <w:rFonts w:ascii="Arial" w:hAnsi="Arial" w:cs="Arial"/>
          <w:sz w:val="24"/>
          <w:szCs w:val="24"/>
        </w:rPr>
      </w:pPr>
      <w:r w:rsidRPr="00BB2959">
        <w:rPr>
          <w:rFonts w:ascii="Arial" w:hAnsi="Arial" w:cs="Arial"/>
          <w:sz w:val="24"/>
          <w:szCs w:val="24"/>
        </w:rPr>
        <w:lastRenderedPageBreak/>
        <w:t xml:space="preserve">Professional </w:t>
      </w:r>
      <w:r w:rsidR="005434A5" w:rsidRPr="00BB2959">
        <w:rPr>
          <w:rFonts w:ascii="Arial" w:hAnsi="Arial" w:cs="Arial"/>
          <w:sz w:val="24"/>
          <w:szCs w:val="24"/>
        </w:rPr>
        <w:t>expansion</w:t>
      </w:r>
      <w:r w:rsidRPr="00BB2959">
        <w:rPr>
          <w:rFonts w:ascii="Arial" w:hAnsi="Arial" w:cs="Arial"/>
          <w:sz w:val="24"/>
          <w:szCs w:val="24"/>
        </w:rPr>
        <w:t xml:space="preserve"> is not only </w:t>
      </w:r>
      <w:r w:rsidR="005434A5" w:rsidRPr="00BB2959">
        <w:rPr>
          <w:rFonts w:ascii="Arial" w:hAnsi="Arial" w:cs="Arial"/>
          <w:sz w:val="24"/>
          <w:szCs w:val="24"/>
        </w:rPr>
        <w:t xml:space="preserve">bound </w:t>
      </w:r>
      <w:r w:rsidR="00D955C6" w:rsidRPr="00BB2959">
        <w:rPr>
          <w:rFonts w:ascii="Arial" w:hAnsi="Arial" w:cs="Arial"/>
          <w:sz w:val="24"/>
          <w:szCs w:val="24"/>
        </w:rPr>
        <w:t>for the</w:t>
      </w:r>
      <w:r w:rsidRPr="00BB2959">
        <w:rPr>
          <w:rFonts w:ascii="Arial" w:hAnsi="Arial" w:cs="Arial"/>
          <w:sz w:val="24"/>
          <w:szCs w:val="24"/>
        </w:rPr>
        <w:t xml:space="preserve"> development of the </w:t>
      </w:r>
      <w:r w:rsidR="002E6A87" w:rsidRPr="00BB2959">
        <w:rPr>
          <w:rFonts w:ascii="Arial" w:hAnsi="Arial" w:cs="Arial"/>
          <w:sz w:val="24"/>
          <w:szCs w:val="24"/>
        </w:rPr>
        <w:t>discipline</w:t>
      </w:r>
      <w:r w:rsidRPr="00BB2959">
        <w:rPr>
          <w:rFonts w:ascii="Arial" w:hAnsi="Arial" w:cs="Arial"/>
          <w:sz w:val="24"/>
          <w:szCs w:val="24"/>
        </w:rPr>
        <w:t xml:space="preserve"> of nursing but also to the </w:t>
      </w:r>
      <w:r w:rsidR="002E6A87" w:rsidRPr="00BB2959">
        <w:rPr>
          <w:rFonts w:ascii="Arial" w:hAnsi="Arial" w:cs="Arial"/>
          <w:sz w:val="24"/>
          <w:szCs w:val="24"/>
        </w:rPr>
        <w:t>succession</w:t>
      </w:r>
      <w:r w:rsidR="007D626E" w:rsidRPr="00BB2959">
        <w:rPr>
          <w:rFonts w:ascii="Arial" w:hAnsi="Arial" w:cs="Arial"/>
          <w:sz w:val="24"/>
          <w:szCs w:val="24"/>
        </w:rPr>
        <w:t xml:space="preserve"> of the personal growth</w:t>
      </w:r>
      <w:r w:rsidR="004949AA" w:rsidRPr="00BB2959">
        <w:rPr>
          <w:rFonts w:ascii="Arial" w:hAnsi="Arial" w:cs="Arial"/>
          <w:sz w:val="24"/>
          <w:szCs w:val="24"/>
        </w:rPr>
        <w:t xml:space="preserve"> (Dickerson</w:t>
      </w:r>
      <w:r w:rsidR="003F38B4" w:rsidRPr="00BB2959">
        <w:rPr>
          <w:rFonts w:ascii="Arial" w:hAnsi="Arial" w:cs="Arial"/>
          <w:sz w:val="24"/>
          <w:szCs w:val="24"/>
        </w:rPr>
        <w:t>,</w:t>
      </w:r>
      <w:r w:rsidR="00B27B3F" w:rsidRPr="00BB2959">
        <w:rPr>
          <w:rFonts w:ascii="Arial" w:hAnsi="Arial" w:cs="Arial"/>
          <w:sz w:val="24"/>
          <w:szCs w:val="24"/>
        </w:rPr>
        <w:t xml:space="preserve"> </w:t>
      </w:r>
      <w:r w:rsidR="003F38B4" w:rsidRPr="00BB2959">
        <w:rPr>
          <w:rFonts w:ascii="Arial" w:hAnsi="Arial" w:cs="Arial"/>
          <w:sz w:val="24"/>
          <w:szCs w:val="24"/>
        </w:rPr>
        <w:t>2010</w:t>
      </w:r>
      <w:r w:rsidR="00822C01" w:rsidRPr="00BB2959">
        <w:rPr>
          <w:rFonts w:ascii="Arial" w:hAnsi="Arial" w:cs="Arial"/>
          <w:sz w:val="24"/>
          <w:szCs w:val="24"/>
        </w:rPr>
        <w:t>.</w:t>
      </w:r>
      <w:r w:rsidR="00611F7A" w:rsidRPr="00BB2959">
        <w:rPr>
          <w:rFonts w:ascii="Arial" w:hAnsi="Arial" w:cs="Arial"/>
          <w:sz w:val="24"/>
          <w:szCs w:val="24"/>
        </w:rPr>
        <w:t xml:space="preserve"> p. 100</w:t>
      </w:r>
      <w:r w:rsidR="004949AA" w:rsidRPr="00BB2959">
        <w:rPr>
          <w:rFonts w:ascii="Arial" w:hAnsi="Arial" w:cs="Arial"/>
          <w:sz w:val="24"/>
          <w:szCs w:val="24"/>
        </w:rPr>
        <w:t>).</w:t>
      </w:r>
      <w:r w:rsidR="00611F7A" w:rsidRPr="00BB2959">
        <w:rPr>
          <w:rFonts w:ascii="Arial" w:hAnsi="Arial" w:cs="Arial"/>
          <w:sz w:val="24"/>
          <w:szCs w:val="24"/>
        </w:rPr>
        <w:t xml:space="preserve"> </w:t>
      </w:r>
      <w:r w:rsidR="002A6FC4" w:rsidRPr="00BB2959">
        <w:rPr>
          <w:rFonts w:ascii="Arial" w:hAnsi="Arial" w:cs="Arial"/>
          <w:sz w:val="24"/>
          <w:szCs w:val="24"/>
        </w:rPr>
        <w:t xml:space="preserve">Nurses must reflect, refuel, and reframe their academic </w:t>
      </w:r>
      <w:r w:rsidR="002E6A87" w:rsidRPr="00BB2959">
        <w:rPr>
          <w:rFonts w:ascii="Arial" w:hAnsi="Arial" w:cs="Arial"/>
          <w:sz w:val="24"/>
          <w:szCs w:val="24"/>
        </w:rPr>
        <w:t>background</w:t>
      </w:r>
      <w:r w:rsidR="002A6FC4" w:rsidRPr="00BB2959">
        <w:rPr>
          <w:rFonts w:ascii="Arial" w:hAnsi="Arial" w:cs="Arial"/>
          <w:sz w:val="24"/>
          <w:szCs w:val="24"/>
        </w:rPr>
        <w:t xml:space="preserve"> and also they can </w:t>
      </w:r>
      <w:r w:rsidR="002E6A87" w:rsidRPr="00BB2959">
        <w:rPr>
          <w:rFonts w:ascii="Arial" w:hAnsi="Arial" w:cs="Arial"/>
          <w:sz w:val="24"/>
          <w:szCs w:val="24"/>
        </w:rPr>
        <w:t>distribute</w:t>
      </w:r>
      <w:r w:rsidR="007D626E" w:rsidRPr="00BB2959">
        <w:rPr>
          <w:rFonts w:ascii="Arial" w:hAnsi="Arial" w:cs="Arial"/>
          <w:sz w:val="24"/>
          <w:szCs w:val="24"/>
        </w:rPr>
        <w:t xml:space="preserve"> their </w:t>
      </w:r>
      <w:r w:rsidR="002E6A87" w:rsidRPr="00BB2959">
        <w:rPr>
          <w:rFonts w:ascii="Arial" w:hAnsi="Arial" w:cs="Arial"/>
          <w:sz w:val="24"/>
          <w:szCs w:val="24"/>
        </w:rPr>
        <w:t>practice</w:t>
      </w:r>
      <w:r w:rsidR="007D626E" w:rsidRPr="00BB2959">
        <w:rPr>
          <w:rFonts w:ascii="Arial" w:hAnsi="Arial" w:cs="Arial"/>
          <w:sz w:val="24"/>
          <w:szCs w:val="24"/>
        </w:rPr>
        <w:t xml:space="preserve"> with others </w:t>
      </w:r>
      <w:r w:rsidR="002A6FC4" w:rsidRPr="00BB2959">
        <w:rPr>
          <w:rFonts w:ascii="Arial" w:hAnsi="Arial" w:cs="Arial"/>
          <w:sz w:val="24"/>
          <w:szCs w:val="24"/>
        </w:rPr>
        <w:t>(Alteen</w:t>
      </w:r>
      <w:r w:rsidR="003F38B4" w:rsidRPr="00BB2959">
        <w:rPr>
          <w:rFonts w:ascii="Arial" w:hAnsi="Arial" w:cs="Arial"/>
          <w:sz w:val="24"/>
          <w:szCs w:val="24"/>
        </w:rPr>
        <w:t xml:space="preserve">, Didham &amp; </w:t>
      </w:r>
      <w:r w:rsidR="00D955C6" w:rsidRPr="00BB2959">
        <w:rPr>
          <w:rFonts w:ascii="Arial" w:hAnsi="Arial" w:cs="Arial"/>
          <w:sz w:val="24"/>
          <w:szCs w:val="24"/>
        </w:rPr>
        <w:t>Stratton,</w:t>
      </w:r>
      <w:r w:rsidR="002201B8" w:rsidRPr="00BB2959">
        <w:rPr>
          <w:rFonts w:ascii="Arial" w:hAnsi="Arial" w:cs="Arial"/>
          <w:sz w:val="24"/>
          <w:szCs w:val="24"/>
        </w:rPr>
        <w:t xml:space="preserve"> </w:t>
      </w:r>
      <w:r w:rsidR="003F38B4" w:rsidRPr="00BB2959">
        <w:rPr>
          <w:rFonts w:ascii="Arial" w:hAnsi="Arial" w:cs="Arial"/>
          <w:sz w:val="24"/>
          <w:szCs w:val="24"/>
        </w:rPr>
        <w:t>2009</w:t>
      </w:r>
      <w:r w:rsidR="00822C01" w:rsidRPr="00BB2959">
        <w:rPr>
          <w:rFonts w:ascii="Arial" w:hAnsi="Arial" w:cs="Arial"/>
          <w:sz w:val="24"/>
          <w:szCs w:val="24"/>
        </w:rPr>
        <w:t>.</w:t>
      </w:r>
      <w:r w:rsidR="00611F7A" w:rsidRPr="00BB2959">
        <w:rPr>
          <w:rFonts w:ascii="Arial" w:hAnsi="Arial" w:cs="Arial"/>
          <w:sz w:val="24"/>
          <w:szCs w:val="24"/>
        </w:rPr>
        <w:t xml:space="preserve"> p. 268</w:t>
      </w:r>
      <w:r w:rsidR="002A6FC4" w:rsidRPr="00BB2959">
        <w:rPr>
          <w:rFonts w:ascii="Arial" w:hAnsi="Arial" w:cs="Arial"/>
          <w:sz w:val="24"/>
          <w:szCs w:val="24"/>
        </w:rPr>
        <w:t>).</w:t>
      </w:r>
      <w:r w:rsidR="0046631D" w:rsidRPr="00BB2959">
        <w:rPr>
          <w:rFonts w:ascii="Arial" w:hAnsi="Arial" w:cs="Arial"/>
          <w:sz w:val="24"/>
          <w:szCs w:val="24"/>
        </w:rPr>
        <w:t xml:space="preserve"> </w:t>
      </w:r>
      <w:r w:rsidR="00031ECD" w:rsidRPr="00BB2959">
        <w:rPr>
          <w:rFonts w:ascii="Arial" w:hAnsi="Arial" w:cs="Arial"/>
          <w:sz w:val="24"/>
          <w:szCs w:val="24"/>
        </w:rPr>
        <w:t>In a literature assess, Erenstein and McCaffrey (2007</w:t>
      </w:r>
      <w:r w:rsidR="00822C01" w:rsidRPr="00BB2959">
        <w:rPr>
          <w:rFonts w:ascii="Arial" w:hAnsi="Arial" w:cs="Arial"/>
          <w:sz w:val="24"/>
          <w:szCs w:val="24"/>
        </w:rPr>
        <w:t>.</w:t>
      </w:r>
      <w:r w:rsidR="00A32C42" w:rsidRPr="00BB2959">
        <w:rPr>
          <w:rFonts w:ascii="Arial" w:hAnsi="Arial" w:cs="Arial"/>
          <w:sz w:val="24"/>
          <w:szCs w:val="24"/>
        </w:rPr>
        <w:t xml:space="preserve"> p. 506</w:t>
      </w:r>
      <w:r w:rsidR="00031ECD" w:rsidRPr="00BB2959">
        <w:rPr>
          <w:rFonts w:ascii="Arial" w:hAnsi="Arial" w:cs="Arial"/>
          <w:sz w:val="24"/>
          <w:szCs w:val="24"/>
        </w:rPr>
        <w:t>) mentioned that by providing opportunities for upd</w:t>
      </w:r>
      <w:r w:rsidR="009B4D64" w:rsidRPr="00BB2959">
        <w:rPr>
          <w:rFonts w:ascii="Arial" w:hAnsi="Arial" w:cs="Arial"/>
          <w:sz w:val="24"/>
          <w:szCs w:val="24"/>
        </w:rPr>
        <w:t xml:space="preserve">ating the </w:t>
      </w:r>
      <w:r w:rsidR="002E6A87" w:rsidRPr="00BB2959">
        <w:rPr>
          <w:rFonts w:ascii="Arial" w:hAnsi="Arial" w:cs="Arial"/>
          <w:sz w:val="24"/>
          <w:szCs w:val="24"/>
        </w:rPr>
        <w:t>awareness</w:t>
      </w:r>
      <w:r w:rsidR="009B4D64" w:rsidRPr="00BB2959">
        <w:rPr>
          <w:rFonts w:ascii="Arial" w:hAnsi="Arial" w:cs="Arial"/>
          <w:sz w:val="24"/>
          <w:szCs w:val="24"/>
        </w:rPr>
        <w:t xml:space="preserve"> nurses can have a positive work </w:t>
      </w:r>
      <w:r w:rsidR="002E6A87" w:rsidRPr="00BB2959">
        <w:rPr>
          <w:rFonts w:ascii="Arial" w:hAnsi="Arial" w:cs="Arial"/>
          <w:sz w:val="24"/>
          <w:szCs w:val="24"/>
        </w:rPr>
        <w:t>setting</w:t>
      </w:r>
      <w:r w:rsidR="009B4D64" w:rsidRPr="00BB2959">
        <w:rPr>
          <w:rFonts w:ascii="Arial" w:hAnsi="Arial" w:cs="Arial"/>
          <w:sz w:val="24"/>
          <w:szCs w:val="24"/>
        </w:rPr>
        <w:t xml:space="preserve"> and </w:t>
      </w:r>
      <w:r w:rsidR="00E506D9" w:rsidRPr="00BB2959">
        <w:rPr>
          <w:rFonts w:ascii="Arial" w:hAnsi="Arial" w:cs="Arial"/>
          <w:sz w:val="24"/>
          <w:szCs w:val="24"/>
        </w:rPr>
        <w:t xml:space="preserve">increase nurse </w:t>
      </w:r>
      <w:r w:rsidR="002E6A87" w:rsidRPr="00BB2959">
        <w:rPr>
          <w:rFonts w:ascii="Arial" w:hAnsi="Arial" w:cs="Arial"/>
          <w:sz w:val="24"/>
          <w:szCs w:val="24"/>
        </w:rPr>
        <w:t>preservation</w:t>
      </w:r>
      <w:r w:rsidR="00E506D9" w:rsidRPr="00BB2959">
        <w:rPr>
          <w:rFonts w:ascii="Arial" w:hAnsi="Arial" w:cs="Arial"/>
          <w:sz w:val="24"/>
          <w:szCs w:val="24"/>
        </w:rPr>
        <w:t>.</w:t>
      </w:r>
      <w:r w:rsidR="00794ED3" w:rsidRPr="00BB2959">
        <w:rPr>
          <w:rFonts w:ascii="Arial" w:hAnsi="Arial" w:cs="Arial"/>
          <w:sz w:val="24"/>
          <w:szCs w:val="24"/>
        </w:rPr>
        <w:t xml:space="preserve"> </w:t>
      </w:r>
      <w:r w:rsidR="00F36FBE" w:rsidRPr="00BB2959">
        <w:rPr>
          <w:rFonts w:ascii="Arial" w:hAnsi="Arial" w:cs="Arial"/>
          <w:sz w:val="24"/>
          <w:szCs w:val="24"/>
        </w:rPr>
        <w:t xml:space="preserve">As the </w:t>
      </w:r>
      <w:r w:rsidR="002E6A87" w:rsidRPr="00BB2959">
        <w:rPr>
          <w:rFonts w:ascii="Arial" w:hAnsi="Arial" w:cs="Arial"/>
          <w:sz w:val="24"/>
          <w:szCs w:val="24"/>
        </w:rPr>
        <w:t>superiority</w:t>
      </w:r>
      <w:r w:rsidR="00F36FBE" w:rsidRPr="00BB2959">
        <w:rPr>
          <w:rFonts w:ascii="Arial" w:hAnsi="Arial" w:cs="Arial"/>
          <w:sz w:val="24"/>
          <w:szCs w:val="24"/>
        </w:rPr>
        <w:t xml:space="preserve"> of pat</w:t>
      </w:r>
      <w:r w:rsidR="005F6382" w:rsidRPr="00BB2959">
        <w:rPr>
          <w:rFonts w:ascii="Arial" w:hAnsi="Arial" w:cs="Arial"/>
          <w:sz w:val="24"/>
          <w:szCs w:val="24"/>
        </w:rPr>
        <w:t xml:space="preserve">ient care is more </w:t>
      </w:r>
      <w:r w:rsidR="002E6A87" w:rsidRPr="00BB2959">
        <w:rPr>
          <w:rFonts w:ascii="Arial" w:hAnsi="Arial" w:cs="Arial"/>
          <w:sz w:val="24"/>
          <w:szCs w:val="24"/>
        </w:rPr>
        <w:t>appreciated</w:t>
      </w:r>
      <w:r w:rsidR="005F6382" w:rsidRPr="00BB2959">
        <w:rPr>
          <w:rFonts w:ascii="Arial" w:hAnsi="Arial" w:cs="Arial"/>
          <w:sz w:val="24"/>
          <w:szCs w:val="24"/>
        </w:rPr>
        <w:t>,</w:t>
      </w:r>
      <w:r w:rsidR="005F3208" w:rsidRPr="00BB2959">
        <w:rPr>
          <w:rFonts w:ascii="Arial" w:hAnsi="Arial" w:cs="Arial"/>
          <w:sz w:val="24"/>
          <w:szCs w:val="24"/>
        </w:rPr>
        <w:t xml:space="preserve"> </w:t>
      </w:r>
      <w:r w:rsidR="005F6382" w:rsidRPr="00BB2959">
        <w:rPr>
          <w:rFonts w:ascii="Arial" w:hAnsi="Arial" w:cs="Arial"/>
          <w:sz w:val="24"/>
          <w:szCs w:val="24"/>
        </w:rPr>
        <w:t>CPD have much more importance in professional.</w:t>
      </w:r>
      <w:r w:rsidR="00BD2851" w:rsidRPr="00BB2959">
        <w:rPr>
          <w:rFonts w:ascii="Arial" w:hAnsi="Arial" w:cs="Arial"/>
          <w:sz w:val="24"/>
          <w:szCs w:val="24"/>
        </w:rPr>
        <w:t xml:space="preserve"> </w:t>
      </w:r>
      <w:r w:rsidR="006E1F94" w:rsidRPr="00BB2959">
        <w:rPr>
          <w:rFonts w:ascii="Arial" w:hAnsi="Arial" w:cs="Arial"/>
          <w:sz w:val="24"/>
          <w:szCs w:val="24"/>
        </w:rPr>
        <w:t xml:space="preserve">Patients </w:t>
      </w:r>
      <w:r w:rsidR="002E6A87" w:rsidRPr="00BB2959">
        <w:rPr>
          <w:rFonts w:ascii="Arial" w:hAnsi="Arial" w:cs="Arial"/>
          <w:sz w:val="24"/>
          <w:szCs w:val="24"/>
        </w:rPr>
        <w:t>deem</w:t>
      </w:r>
      <w:r w:rsidR="005C64AB" w:rsidRPr="00BB2959">
        <w:rPr>
          <w:rFonts w:ascii="Arial" w:hAnsi="Arial" w:cs="Arial"/>
          <w:sz w:val="24"/>
          <w:szCs w:val="24"/>
        </w:rPr>
        <w:t xml:space="preserve"> nurses a</w:t>
      </w:r>
      <w:r w:rsidR="007D626E" w:rsidRPr="00BB2959">
        <w:rPr>
          <w:rFonts w:ascii="Arial" w:hAnsi="Arial" w:cs="Arial"/>
          <w:sz w:val="24"/>
          <w:szCs w:val="24"/>
        </w:rPr>
        <w:t>s the most trusted professional</w:t>
      </w:r>
      <w:r w:rsidR="00BD2851" w:rsidRPr="00BB2959">
        <w:rPr>
          <w:rFonts w:ascii="Arial" w:hAnsi="Arial" w:cs="Arial"/>
          <w:sz w:val="24"/>
          <w:szCs w:val="24"/>
        </w:rPr>
        <w:t xml:space="preserve"> </w:t>
      </w:r>
      <w:r w:rsidR="00350852" w:rsidRPr="00BB2959">
        <w:rPr>
          <w:rFonts w:ascii="Arial" w:hAnsi="Arial" w:cs="Arial"/>
          <w:sz w:val="24"/>
          <w:szCs w:val="24"/>
        </w:rPr>
        <w:t>(Mantess</w:t>
      </w:r>
      <w:r w:rsidR="002A687C" w:rsidRPr="00BB2959">
        <w:rPr>
          <w:rFonts w:ascii="Arial" w:hAnsi="Arial" w:cs="Arial"/>
          <w:sz w:val="24"/>
          <w:szCs w:val="24"/>
        </w:rPr>
        <w:t>o et al</w:t>
      </w:r>
      <w:r w:rsidR="005C64AB" w:rsidRPr="00BB2959">
        <w:rPr>
          <w:rFonts w:ascii="Arial" w:hAnsi="Arial" w:cs="Arial"/>
          <w:sz w:val="24"/>
          <w:szCs w:val="24"/>
        </w:rPr>
        <w:t>, 2008</w:t>
      </w:r>
      <w:r w:rsidR="00822C01" w:rsidRPr="00BB2959">
        <w:rPr>
          <w:rFonts w:ascii="Arial" w:hAnsi="Arial" w:cs="Arial"/>
          <w:sz w:val="24"/>
          <w:szCs w:val="24"/>
        </w:rPr>
        <w:t>.</w:t>
      </w:r>
      <w:r w:rsidR="00A32C42" w:rsidRPr="00BB2959">
        <w:rPr>
          <w:rFonts w:ascii="Arial" w:hAnsi="Arial" w:cs="Arial"/>
          <w:sz w:val="24"/>
          <w:szCs w:val="24"/>
        </w:rPr>
        <w:t xml:space="preserve"> p. 506</w:t>
      </w:r>
      <w:r w:rsidR="005C64AB" w:rsidRPr="00BB2959">
        <w:rPr>
          <w:rFonts w:ascii="Arial" w:hAnsi="Arial" w:cs="Arial"/>
          <w:sz w:val="24"/>
          <w:szCs w:val="24"/>
        </w:rPr>
        <w:t>).</w:t>
      </w:r>
      <w:r w:rsidR="00794ED3" w:rsidRPr="00BB2959">
        <w:rPr>
          <w:rFonts w:ascii="Arial" w:hAnsi="Arial" w:cs="Arial"/>
          <w:sz w:val="24"/>
          <w:szCs w:val="24"/>
        </w:rPr>
        <w:t xml:space="preserve"> </w:t>
      </w:r>
    </w:p>
    <w:p w:rsidR="006E1F94" w:rsidRPr="00BB2959" w:rsidRDefault="005F6382" w:rsidP="00BB2959">
      <w:pPr>
        <w:spacing w:line="360" w:lineRule="auto"/>
        <w:ind w:left="90"/>
        <w:jc w:val="both"/>
        <w:rPr>
          <w:rFonts w:ascii="Arial" w:hAnsi="Arial" w:cs="Arial"/>
          <w:sz w:val="24"/>
          <w:szCs w:val="24"/>
        </w:rPr>
      </w:pPr>
      <w:r w:rsidRPr="00BB2959">
        <w:rPr>
          <w:rFonts w:ascii="Arial" w:hAnsi="Arial" w:cs="Arial"/>
          <w:sz w:val="24"/>
          <w:szCs w:val="24"/>
        </w:rPr>
        <w:t xml:space="preserve">CPD has </w:t>
      </w:r>
      <w:r w:rsidR="002E6A87" w:rsidRPr="00BB2959">
        <w:rPr>
          <w:rFonts w:ascii="Arial" w:hAnsi="Arial" w:cs="Arial"/>
          <w:sz w:val="24"/>
          <w:szCs w:val="24"/>
        </w:rPr>
        <w:t>major</w:t>
      </w:r>
      <w:r w:rsidRPr="00BB2959">
        <w:rPr>
          <w:rFonts w:ascii="Arial" w:hAnsi="Arial" w:cs="Arial"/>
          <w:sz w:val="24"/>
          <w:szCs w:val="24"/>
        </w:rPr>
        <w:t xml:space="preserve"> role</w:t>
      </w:r>
      <w:r w:rsidR="00CB77B3" w:rsidRPr="00BB2959">
        <w:rPr>
          <w:rFonts w:ascii="Arial" w:hAnsi="Arial" w:cs="Arial"/>
          <w:sz w:val="24"/>
          <w:szCs w:val="24"/>
        </w:rPr>
        <w:t xml:space="preserve"> in researchers</w:t>
      </w:r>
      <w:r w:rsidR="00511C8B" w:rsidRPr="00BB2959">
        <w:rPr>
          <w:rFonts w:ascii="Arial" w:hAnsi="Arial" w:cs="Arial"/>
          <w:sz w:val="24"/>
          <w:szCs w:val="24"/>
        </w:rPr>
        <w:t xml:space="preserve"> and others who associated with the </w:t>
      </w:r>
      <w:r w:rsidR="002E6A87" w:rsidRPr="00BB2959">
        <w:rPr>
          <w:rFonts w:ascii="Arial" w:hAnsi="Arial" w:cs="Arial"/>
          <w:sz w:val="24"/>
          <w:szCs w:val="24"/>
        </w:rPr>
        <w:t>wellbeing</w:t>
      </w:r>
      <w:r w:rsidR="00511C8B" w:rsidRPr="00BB2959">
        <w:rPr>
          <w:rFonts w:ascii="Arial" w:hAnsi="Arial" w:cs="Arial"/>
          <w:sz w:val="24"/>
          <w:szCs w:val="24"/>
        </w:rPr>
        <w:t xml:space="preserve"> care profession.</w:t>
      </w:r>
      <w:r w:rsidR="00794ED3" w:rsidRPr="00BB2959">
        <w:rPr>
          <w:rFonts w:ascii="Arial" w:hAnsi="Arial" w:cs="Arial"/>
          <w:sz w:val="24"/>
          <w:szCs w:val="24"/>
        </w:rPr>
        <w:t xml:space="preserve"> </w:t>
      </w:r>
      <w:r w:rsidR="005F3208" w:rsidRPr="00BB2959">
        <w:rPr>
          <w:rFonts w:ascii="Arial" w:hAnsi="Arial" w:cs="Arial"/>
          <w:sz w:val="24"/>
          <w:szCs w:val="24"/>
          <w:lang w:val="en-AU"/>
        </w:rPr>
        <w:t xml:space="preserve">CPD </w:t>
      </w:r>
      <w:r w:rsidR="00511C8B" w:rsidRPr="00BB2959">
        <w:rPr>
          <w:rFonts w:ascii="Arial" w:hAnsi="Arial" w:cs="Arial"/>
          <w:sz w:val="24"/>
          <w:szCs w:val="24"/>
          <w:lang w:val="en-AU"/>
        </w:rPr>
        <w:t>enable nurses</w:t>
      </w:r>
      <w:r w:rsidR="00382766" w:rsidRPr="00BB2959">
        <w:rPr>
          <w:rFonts w:ascii="Arial" w:hAnsi="Arial" w:cs="Arial"/>
          <w:sz w:val="24"/>
          <w:szCs w:val="24"/>
          <w:lang w:val="en-AU"/>
        </w:rPr>
        <w:t xml:space="preserve"> to become </w:t>
      </w:r>
      <w:r w:rsidR="00511C8B" w:rsidRPr="00BB2959">
        <w:rPr>
          <w:rFonts w:ascii="Arial" w:hAnsi="Arial" w:cs="Arial"/>
          <w:sz w:val="24"/>
          <w:szCs w:val="24"/>
          <w:lang w:val="en-AU"/>
        </w:rPr>
        <w:t xml:space="preserve">more </w:t>
      </w:r>
      <w:r w:rsidR="005F3208" w:rsidRPr="00BB2959">
        <w:rPr>
          <w:rFonts w:ascii="Arial" w:hAnsi="Arial" w:cs="Arial"/>
          <w:sz w:val="24"/>
          <w:szCs w:val="24"/>
          <w:lang w:val="en-AU"/>
        </w:rPr>
        <w:t>familiar with shifts, clinical advances</w:t>
      </w:r>
      <w:r w:rsidR="00382766" w:rsidRPr="00BB2959">
        <w:rPr>
          <w:rFonts w:ascii="Arial" w:hAnsi="Arial" w:cs="Arial"/>
          <w:sz w:val="24"/>
          <w:szCs w:val="24"/>
          <w:lang w:val="en-AU"/>
        </w:rPr>
        <w:t>,</w:t>
      </w:r>
      <w:r w:rsidR="005F3208" w:rsidRPr="00BB2959">
        <w:rPr>
          <w:rFonts w:ascii="Arial" w:hAnsi="Arial" w:cs="Arial"/>
          <w:sz w:val="24"/>
          <w:szCs w:val="24"/>
          <w:lang w:val="en-AU"/>
        </w:rPr>
        <w:t xml:space="preserve"> </w:t>
      </w:r>
      <w:r w:rsidR="00382766" w:rsidRPr="00BB2959">
        <w:rPr>
          <w:rFonts w:ascii="Arial" w:hAnsi="Arial" w:cs="Arial"/>
          <w:sz w:val="24"/>
          <w:szCs w:val="24"/>
          <w:lang w:val="en-AU"/>
        </w:rPr>
        <w:t>and</w:t>
      </w:r>
      <w:r w:rsidR="005F3208" w:rsidRPr="00BB2959">
        <w:rPr>
          <w:rFonts w:ascii="Arial" w:hAnsi="Arial" w:cs="Arial"/>
          <w:sz w:val="24"/>
          <w:szCs w:val="24"/>
          <w:lang w:val="en-AU"/>
        </w:rPr>
        <w:t xml:space="preserve"> </w:t>
      </w:r>
      <w:r w:rsidR="002E6A87" w:rsidRPr="00BB2959">
        <w:rPr>
          <w:rFonts w:ascii="Arial" w:hAnsi="Arial" w:cs="Arial"/>
          <w:sz w:val="24"/>
          <w:szCs w:val="24"/>
          <w:lang w:val="en-AU"/>
        </w:rPr>
        <w:t>capable</w:t>
      </w:r>
      <w:r w:rsidR="004A7156" w:rsidRPr="00BB2959">
        <w:rPr>
          <w:rFonts w:ascii="Arial" w:hAnsi="Arial" w:cs="Arial"/>
          <w:sz w:val="24"/>
          <w:szCs w:val="24"/>
          <w:lang w:val="en-AU"/>
        </w:rPr>
        <w:t xml:space="preserve"> practices</w:t>
      </w:r>
      <w:r w:rsidR="005F3208" w:rsidRPr="00BB2959">
        <w:rPr>
          <w:rFonts w:ascii="Arial" w:hAnsi="Arial" w:cs="Arial"/>
          <w:sz w:val="24"/>
          <w:szCs w:val="24"/>
          <w:lang w:val="en-AU"/>
        </w:rPr>
        <w:t>.</w:t>
      </w:r>
      <w:r w:rsidR="0055116A" w:rsidRPr="00BB2959">
        <w:rPr>
          <w:rFonts w:ascii="Arial" w:hAnsi="Arial" w:cs="Arial"/>
          <w:sz w:val="24"/>
          <w:szCs w:val="24"/>
          <w:lang w:val="en-AU"/>
        </w:rPr>
        <w:t xml:space="preserve"> </w:t>
      </w:r>
      <w:r w:rsidR="00B57F92" w:rsidRPr="00BB2959">
        <w:rPr>
          <w:rFonts w:ascii="Arial" w:hAnsi="Arial" w:cs="Arial"/>
          <w:sz w:val="24"/>
          <w:szCs w:val="24"/>
        </w:rPr>
        <w:t xml:space="preserve">Nurses </w:t>
      </w:r>
      <w:r w:rsidR="002201B8" w:rsidRPr="00BB2959">
        <w:rPr>
          <w:rFonts w:ascii="Arial" w:hAnsi="Arial" w:cs="Arial"/>
          <w:sz w:val="24"/>
          <w:szCs w:val="24"/>
        </w:rPr>
        <w:t>are</w:t>
      </w:r>
      <w:r w:rsidR="00B57F92" w:rsidRPr="00BB2959">
        <w:rPr>
          <w:rFonts w:ascii="Arial" w:hAnsi="Arial" w:cs="Arial"/>
          <w:sz w:val="24"/>
          <w:szCs w:val="24"/>
        </w:rPr>
        <w:t xml:space="preserve"> </w:t>
      </w:r>
      <w:r w:rsidR="002E6A87" w:rsidRPr="00BB2959">
        <w:rPr>
          <w:rFonts w:ascii="Arial" w:hAnsi="Arial" w:cs="Arial"/>
          <w:sz w:val="24"/>
          <w:szCs w:val="24"/>
        </w:rPr>
        <w:t>universally</w:t>
      </w:r>
      <w:r w:rsidR="00B57F92" w:rsidRPr="00BB2959">
        <w:rPr>
          <w:rFonts w:ascii="Arial" w:hAnsi="Arial" w:cs="Arial"/>
          <w:sz w:val="24"/>
          <w:szCs w:val="24"/>
        </w:rPr>
        <w:t xml:space="preserve"> </w:t>
      </w:r>
      <w:r w:rsidR="002E6A87" w:rsidRPr="00BB2959">
        <w:rPr>
          <w:rFonts w:ascii="Arial" w:hAnsi="Arial" w:cs="Arial"/>
          <w:sz w:val="24"/>
          <w:szCs w:val="24"/>
        </w:rPr>
        <w:t>liable</w:t>
      </w:r>
      <w:r w:rsidR="00B57F92" w:rsidRPr="00BB2959">
        <w:rPr>
          <w:rFonts w:ascii="Arial" w:hAnsi="Arial" w:cs="Arial"/>
          <w:sz w:val="24"/>
          <w:szCs w:val="24"/>
        </w:rPr>
        <w:t xml:space="preserve"> for the provision of safe and competent nursing </w:t>
      </w:r>
      <w:r w:rsidR="004A7156" w:rsidRPr="00BB2959">
        <w:rPr>
          <w:rFonts w:ascii="Arial" w:hAnsi="Arial" w:cs="Arial"/>
          <w:sz w:val="24"/>
          <w:szCs w:val="24"/>
        </w:rPr>
        <w:t>care. It</w:t>
      </w:r>
      <w:r w:rsidR="00B57F92" w:rsidRPr="00BB2959">
        <w:rPr>
          <w:rFonts w:ascii="Arial" w:hAnsi="Arial" w:cs="Arial"/>
          <w:sz w:val="24"/>
          <w:szCs w:val="24"/>
        </w:rPr>
        <w:t xml:space="preserve"> is the </w:t>
      </w:r>
      <w:r w:rsidR="002E6A87" w:rsidRPr="00BB2959">
        <w:rPr>
          <w:rFonts w:ascii="Arial" w:hAnsi="Arial" w:cs="Arial"/>
          <w:sz w:val="24"/>
          <w:szCs w:val="24"/>
        </w:rPr>
        <w:t>task</w:t>
      </w:r>
      <w:r w:rsidR="00B57F92" w:rsidRPr="00BB2959">
        <w:rPr>
          <w:rFonts w:ascii="Arial" w:hAnsi="Arial" w:cs="Arial"/>
          <w:sz w:val="24"/>
          <w:szCs w:val="24"/>
        </w:rPr>
        <w:t xml:space="preserve"> of each nurse </w:t>
      </w:r>
      <w:r w:rsidR="000C5510" w:rsidRPr="00BB2959">
        <w:rPr>
          <w:rFonts w:ascii="Arial" w:hAnsi="Arial" w:cs="Arial"/>
          <w:sz w:val="24"/>
          <w:szCs w:val="24"/>
        </w:rPr>
        <w:t>to maintain the competence</w:t>
      </w:r>
      <w:r w:rsidR="007D626E" w:rsidRPr="00BB2959">
        <w:rPr>
          <w:rFonts w:ascii="Arial" w:hAnsi="Arial" w:cs="Arial"/>
          <w:sz w:val="24"/>
          <w:szCs w:val="24"/>
        </w:rPr>
        <w:t xml:space="preserve"> necessary for current practice</w:t>
      </w:r>
      <w:r w:rsidR="006E1F94" w:rsidRPr="00BB2959">
        <w:rPr>
          <w:rFonts w:ascii="Arial" w:hAnsi="Arial" w:cs="Arial"/>
          <w:sz w:val="24"/>
          <w:szCs w:val="24"/>
        </w:rPr>
        <w:t xml:space="preserve"> (Schweitzer &amp; Krassa, 2010</w:t>
      </w:r>
      <w:r w:rsidR="00822C01" w:rsidRPr="00BB2959">
        <w:rPr>
          <w:rFonts w:ascii="Arial" w:hAnsi="Arial" w:cs="Arial"/>
          <w:sz w:val="24"/>
          <w:szCs w:val="24"/>
        </w:rPr>
        <w:t>.</w:t>
      </w:r>
      <w:r w:rsidR="00A32C42" w:rsidRPr="00BB2959">
        <w:rPr>
          <w:rFonts w:ascii="Arial" w:hAnsi="Arial" w:cs="Arial"/>
          <w:sz w:val="24"/>
          <w:szCs w:val="24"/>
        </w:rPr>
        <w:t xml:space="preserve"> p. 442</w:t>
      </w:r>
      <w:r w:rsidR="006E1F94" w:rsidRPr="00BB2959">
        <w:rPr>
          <w:rFonts w:ascii="Arial" w:hAnsi="Arial" w:cs="Arial"/>
          <w:sz w:val="24"/>
          <w:szCs w:val="24"/>
        </w:rPr>
        <w:t>).</w:t>
      </w:r>
      <w:r w:rsidR="000C5510" w:rsidRPr="00BB2959">
        <w:rPr>
          <w:rFonts w:ascii="Arial" w:hAnsi="Arial" w:cs="Arial"/>
          <w:sz w:val="24"/>
          <w:szCs w:val="24"/>
        </w:rPr>
        <w:t xml:space="preserve"> </w:t>
      </w:r>
      <w:r w:rsidR="005E6DF3" w:rsidRPr="00BB2959">
        <w:rPr>
          <w:rFonts w:ascii="Arial" w:hAnsi="Arial" w:cs="Arial"/>
          <w:sz w:val="24"/>
          <w:szCs w:val="24"/>
        </w:rPr>
        <w:t>S</w:t>
      </w:r>
      <w:r w:rsidR="002E6A87" w:rsidRPr="00BB2959">
        <w:rPr>
          <w:rFonts w:ascii="Arial" w:hAnsi="Arial" w:cs="Arial"/>
          <w:sz w:val="24"/>
          <w:szCs w:val="24"/>
        </w:rPr>
        <w:t>afeguarding</w:t>
      </w:r>
      <w:r w:rsidR="000C5510" w:rsidRPr="00BB2959">
        <w:rPr>
          <w:rFonts w:ascii="Arial" w:hAnsi="Arial" w:cs="Arial"/>
          <w:sz w:val="24"/>
          <w:szCs w:val="24"/>
        </w:rPr>
        <w:t xml:space="preserve"> of </w:t>
      </w:r>
      <w:r w:rsidR="002E6A87" w:rsidRPr="00BB2959">
        <w:rPr>
          <w:rFonts w:ascii="Arial" w:hAnsi="Arial" w:cs="Arial"/>
          <w:sz w:val="24"/>
          <w:szCs w:val="24"/>
        </w:rPr>
        <w:t>competency</w:t>
      </w:r>
      <w:r w:rsidR="000C5510" w:rsidRPr="00BB2959">
        <w:rPr>
          <w:rFonts w:ascii="Arial" w:hAnsi="Arial" w:cs="Arial"/>
          <w:sz w:val="24"/>
          <w:szCs w:val="24"/>
        </w:rPr>
        <w:t xml:space="preserve"> includes participation in ongoing professional </w:t>
      </w:r>
      <w:r w:rsidR="002E6A87" w:rsidRPr="00BB2959">
        <w:rPr>
          <w:rFonts w:ascii="Arial" w:hAnsi="Arial" w:cs="Arial"/>
          <w:sz w:val="24"/>
          <w:szCs w:val="24"/>
        </w:rPr>
        <w:t>enlargement</w:t>
      </w:r>
      <w:r w:rsidR="000C5510" w:rsidRPr="00BB2959">
        <w:rPr>
          <w:rFonts w:ascii="Arial" w:hAnsi="Arial" w:cs="Arial"/>
          <w:sz w:val="24"/>
          <w:szCs w:val="24"/>
        </w:rPr>
        <w:t xml:space="preserve"> to </w:t>
      </w:r>
      <w:r w:rsidR="002E6A87" w:rsidRPr="00BB2959">
        <w:rPr>
          <w:rFonts w:ascii="Arial" w:hAnsi="Arial" w:cs="Arial"/>
          <w:sz w:val="24"/>
          <w:szCs w:val="24"/>
        </w:rPr>
        <w:t>keep up</w:t>
      </w:r>
      <w:r w:rsidR="000C5510" w:rsidRPr="00BB2959">
        <w:rPr>
          <w:rFonts w:ascii="Arial" w:hAnsi="Arial" w:cs="Arial"/>
          <w:sz w:val="24"/>
          <w:szCs w:val="24"/>
        </w:rPr>
        <w:t xml:space="preserve"> and </w:t>
      </w:r>
      <w:r w:rsidR="002E6A87" w:rsidRPr="00BB2959">
        <w:rPr>
          <w:rFonts w:ascii="Arial" w:hAnsi="Arial" w:cs="Arial"/>
          <w:sz w:val="24"/>
          <w:szCs w:val="24"/>
        </w:rPr>
        <w:t>recover</w:t>
      </w:r>
      <w:r w:rsidR="000C5510" w:rsidRPr="00BB2959">
        <w:rPr>
          <w:rFonts w:ascii="Arial" w:hAnsi="Arial" w:cs="Arial"/>
          <w:sz w:val="24"/>
          <w:szCs w:val="24"/>
        </w:rPr>
        <w:t xml:space="preserve"> </w:t>
      </w:r>
      <w:r w:rsidR="004A7156" w:rsidRPr="00BB2959">
        <w:rPr>
          <w:rFonts w:ascii="Arial" w:hAnsi="Arial" w:cs="Arial"/>
          <w:sz w:val="24"/>
          <w:szCs w:val="24"/>
        </w:rPr>
        <w:t>knowledge,</w:t>
      </w:r>
      <w:r w:rsidR="000C5510" w:rsidRPr="00BB2959">
        <w:rPr>
          <w:rFonts w:ascii="Arial" w:hAnsi="Arial" w:cs="Arial"/>
          <w:sz w:val="24"/>
          <w:szCs w:val="24"/>
        </w:rPr>
        <w:t xml:space="preserve"> skills, and attitudes </w:t>
      </w:r>
      <w:r w:rsidR="005E6DF3" w:rsidRPr="00BB2959">
        <w:rPr>
          <w:rFonts w:ascii="Arial" w:hAnsi="Arial" w:cs="Arial"/>
          <w:sz w:val="24"/>
          <w:szCs w:val="24"/>
        </w:rPr>
        <w:t>significant</w:t>
      </w:r>
      <w:r w:rsidR="000C5510" w:rsidRPr="00BB2959">
        <w:rPr>
          <w:rFonts w:ascii="Arial" w:hAnsi="Arial" w:cs="Arial"/>
          <w:sz w:val="24"/>
          <w:szCs w:val="24"/>
        </w:rPr>
        <w:t xml:space="preserve"> to practice in a </w:t>
      </w:r>
      <w:r w:rsidR="002E6A87" w:rsidRPr="00BB2959">
        <w:rPr>
          <w:rFonts w:ascii="Arial" w:hAnsi="Arial" w:cs="Arial"/>
          <w:sz w:val="24"/>
          <w:szCs w:val="24"/>
        </w:rPr>
        <w:t>quantifiable</w:t>
      </w:r>
      <w:r w:rsidR="000C5510" w:rsidRPr="00BB2959">
        <w:rPr>
          <w:rFonts w:ascii="Arial" w:hAnsi="Arial" w:cs="Arial"/>
          <w:sz w:val="24"/>
          <w:szCs w:val="24"/>
        </w:rPr>
        <w:t xml:space="preserve">, </w:t>
      </w:r>
      <w:r w:rsidR="002E6A87" w:rsidRPr="00BB2959">
        <w:rPr>
          <w:rFonts w:ascii="Arial" w:hAnsi="Arial" w:cs="Arial"/>
          <w:sz w:val="24"/>
          <w:szCs w:val="24"/>
        </w:rPr>
        <w:t>direction</w:t>
      </w:r>
      <w:r w:rsidR="000C5510" w:rsidRPr="00BB2959">
        <w:rPr>
          <w:rFonts w:ascii="Arial" w:hAnsi="Arial" w:cs="Arial"/>
          <w:sz w:val="24"/>
          <w:szCs w:val="24"/>
        </w:rPr>
        <w:t xml:space="preserve">, </w:t>
      </w:r>
      <w:r w:rsidR="002E6A87" w:rsidRPr="00BB2959">
        <w:rPr>
          <w:rFonts w:ascii="Arial" w:hAnsi="Arial" w:cs="Arial"/>
          <w:sz w:val="24"/>
          <w:szCs w:val="24"/>
        </w:rPr>
        <w:t>edification</w:t>
      </w:r>
      <w:r w:rsidR="003F38B4" w:rsidRPr="00BB2959">
        <w:rPr>
          <w:rFonts w:ascii="Arial" w:hAnsi="Arial" w:cs="Arial"/>
          <w:sz w:val="24"/>
          <w:szCs w:val="24"/>
        </w:rPr>
        <w:t xml:space="preserve"> or </w:t>
      </w:r>
      <w:r w:rsidR="002E6A87" w:rsidRPr="00BB2959">
        <w:rPr>
          <w:rFonts w:ascii="Arial" w:hAnsi="Arial" w:cs="Arial"/>
          <w:sz w:val="24"/>
          <w:szCs w:val="24"/>
        </w:rPr>
        <w:t>delve into</w:t>
      </w:r>
      <w:r w:rsidR="003F38B4" w:rsidRPr="00BB2959">
        <w:rPr>
          <w:rFonts w:ascii="Arial" w:hAnsi="Arial" w:cs="Arial"/>
          <w:sz w:val="24"/>
          <w:szCs w:val="24"/>
        </w:rPr>
        <w:t xml:space="preserve"> </w:t>
      </w:r>
      <w:r w:rsidR="005E6DF3" w:rsidRPr="00BB2959">
        <w:rPr>
          <w:rFonts w:ascii="Arial" w:hAnsi="Arial" w:cs="Arial"/>
          <w:sz w:val="24"/>
          <w:szCs w:val="24"/>
        </w:rPr>
        <w:t xml:space="preserve">site. </w:t>
      </w:r>
      <w:r w:rsidR="004A7156" w:rsidRPr="00BB2959">
        <w:rPr>
          <w:rFonts w:ascii="Arial" w:hAnsi="Arial" w:cs="Arial"/>
          <w:sz w:val="24"/>
          <w:szCs w:val="24"/>
        </w:rPr>
        <w:t xml:space="preserve">Nurses </w:t>
      </w:r>
      <w:r w:rsidR="005E6DF3" w:rsidRPr="00BB2959">
        <w:rPr>
          <w:rFonts w:ascii="Arial" w:hAnsi="Arial" w:cs="Arial"/>
          <w:sz w:val="24"/>
          <w:szCs w:val="24"/>
        </w:rPr>
        <w:t>devote to</w:t>
      </w:r>
      <w:r w:rsidR="002E6A87" w:rsidRPr="00BB2959">
        <w:rPr>
          <w:rFonts w:ascii="Arial" w:hAnsi="Arial" w:cs="Arial"/>
          <w:sz w:val="24"/>
          <w:szCs w:val="24"/>
        </w:rPr>
        <w:t xml:space="preserve"> </w:t>
      </w:r>
      <w:r w:rsidR="005E6DF3" w:rsidRPr="00BB2959">
        <w:rPr>
          <w:rFonts w:ascii="Arial" w:hAnsi="Arial" w:cs="Arial"/>
          <w:sz w:val="24"/>
          <w:szCs w:val="24"/>
        </w:rPr>
        <w:t>perform</w:t>
      </w:r>
      <w:r w:rsidR="000C5510" w:rsidRPr="00BB2959">
        <w:rPr>
          <w:rFonts w:ascii="Arial" w:hAnsi="Arial" w:cs="Arial"/>
          <w:sz w:val="24"/>
          <w:szCs w:val="24"/>
        </w:rPr>
        <w:t xml:space="preserve"> nursing </w:t>
      </w:r>
      <w:r w:rsidR="002E6A87" w:rsidRPr="00BB2959">
        <w:rPr>
          <w:rFonts w:ascii="Arial" w:hAnsi="Arial" w:cs="Arial"/>
          <w:sz w:val="24"/>
          <w:szCs w:val="24"/>
        </w:rPr>
        <w:t>pensively</w:t>
      </w:r>
      <w:r w:rsidR="000C5510" w:rsidRPr="00BB2959">
        <w:rPr>
          <w:rFonts w:ascii="Arial" w:hAnsi="Arial" w:cs="Arial"/>
          <w:sz w:val="24"/>
          <w:szCs w:val="24"/>
        </w:rPr>
        <w:t xml:space="preserve"> and </w:t>
      </w:r>
      <w:r w:rsidR="002E6A87" w:rsidRPr="00BB2959">
        <w:rPr>
          <w:rFonts w:ascii="Arial" w:hAnsi="Arial" w:cs="Arial"/>
          <w:sz w:val="24"/>
          <w:szCs w:val="24"/>
        </w:rPr>
        <w:t>decently</w:t>
      </w:r>
      <w:r w:rsidR="000C5510" w:rsidRPr="00BB2959">
        <w:rPr>
          <w:rFonts w:ascii="Arial" w:hAnsi="Arial" w:cs="Arial"/>
          <w:sz w:val="24"/>
          <w:szCs w:val="24"/>
        </w:rPr>
        <w:t xml:space="preserve">, in </w:t>
      </w:r>
      <w:r w:rsidR="005E6DF3" w:rsidRPr="00BB2959">
        <w:rPr>
          <w:rFonts w:ascii="Arial" w:hAnsi="Arial" w:cs="Arial"/>
          <w:sz w:val="24"/>
          <w:szCs w:val="24"/>
        </w:rPr>
        <w:t>harmony</w:t>
      </w:r>
      <w:r w:rsidR="000C5510" w:rsidRPr="00BB2959">
        <w:rPr>
          <w:rFonts w:ascii="Arial" w:hAnsi="Arial" w:cs="Arial"/>
          <w:sz w:val="24"/>
          <w:szCs w:val="24"/>
        </w:rPr>
        <w:t xml:space="preserve"> with the code of ethics for nurses in Australia, </w:t>
      </w:r>
      <w:r w:rsidR="005E6DF3" w:rsidRPr="00BB2959">
        <w:rPr>
          <w:rFonts w:ascii="Arial" w:hAnsi="Arial" w:cs="Arial"/>
          <w:sz w:val="24"/>
          <w:szCs w:val="24"/>
        </w:rPr>
        <w:t>to facilitate</w:t>
      </w:r>
      <w:r w:rsidR="000C5510" w:rsidRPr="00BB2959">
        <w:rPr>
          <w:rFonts w:ascii="Arial" w:hAnsi="Arial" w:cs="Arial"/>
          <w:sz w:val="24"/>
          <w:szCs w:val="24"/>
        </w:rPr>
        <w:t xml:space="preserve"> </w:t>
      </w:r>
      <w:r w:rsidR="002E6A87" w:rsidRPr="00BB2959">
        <w:rPr>
          <w:rFonts w:ascii="Arial" w:hAnsi="Arial" w:cs="Arial"/>
          <w:sz w:val="24"/>
          <w:szCs w:val="24"/>
        </w:rPr>
        <w:t>familiarity</w:t>
      </w:r>
      <w:r w:rsidR="000C5510" w:rsidRPr="00BB2959">
        <w:rPr>
          <w:rFonts w:ascii="Arial" w:hAnsi="Arial" w:cs="Arial"/>
          <w:sz w:val="24"/>
          <w:szCs w:val="24"/>
        </w:rPr>
        <w:t xml:space="preserve"> and </w:t>
      </w:r>
      <w:r w:rsidR="005E6DF3" w:rsidRPr="00BB2959">
        <w:rPr>
          <w:rFonts w:ascii="Arial" w:hAnsi="Arial" w:cs="Arial"/>
          <w:sz w:val="24"/>
          <w:szCs w:val="24"/>
        </w:rPr>
        <w:t>supply</w:t>
      </w:r>
      <w:r w:rsidR="000C5510" w:rsidRPr="00BB2959">
        <w:rPr>
          <w:rFonts w:ascii="Arial" w:hAnsi="Arial" w:cs="Arial"/>
          <w:sz w:val="24"/>
          <w:szCs w:val="24"/>
        </w:rPr>
        <w:t xml:space="preserve"> </w:t>
      </w:r>
      <w:r w:rsidR="00657D33" w:rsidRPr="00BB2959">
        <w:rPr>
          <w:rFonts w:ascii="Arial" w:hAnsi="Arial" w:cs="Arial"/>
          <w:sz w:val="24"/>
          <w:szCs w:val="24"/>
        </w:rPr>
        <w:t>personal practice</w:t>
      </w:r>
      <w:r w:rsidR="005E6DF3" w:rsidRPr="00BB2959">
        <w:rPr>
          <w:rFonts w:ascii="Arial" w:hAnsi="Arial" w:cs="Arial"/>
          <w:sz w:val="24"/>
          <w:szCs w:val="24"/>
        </w:rPr>
        <w:t xml:space="preserve"> </w:t>
      </w:r>
      <w:r w:rsidR="003F38B4" w:rsidRPr="00BB2959">
        <w:rPr>
          <w:rFonts w:ascii="Arial" w:hAnsi="Arial" w:cs="Arial"/>
          <w:sz w:val="24"/>
          <w:szCs w:val="24"/>
        </w:rPr>
        <w:t>(</w:t>
      </w:r>
      <w:r w:rsidR="00657D33" w:rsidRPr="00BB2959">
        <w:rPr>
          <w:rFonts w:ascii="Arial" w:hAnsi="Arial" w:cs="Arial"/>
          <w:sz w:val="24"/>
          <w:szCs w:val="24"/>
        </w:rPr>
        <w:t>ANMC</w:t>
      </w:r>
      <w:r w:rsidR="003F38B4" w:rsidRPr="00BB2959">
        <w:rPr>
          <w:rFonts w:ascii="Arial" w:hAnsi="Arial" w:cs="Arial"/>
          <w:sz w:val="24"/>
          <w:szCs w:val="24"/>
        </w:rPr>
        <w:t>,</w:t>
      </w:r>
      <w:r w:rsidR="00657D33" w:rsidRPr="00BB2959">
        <w:rPr>
          <w:rFonts w:ascii="Arial" w:hAnsi="Arial" w:cs="Arial"/>
          <w:sz w:val="24"/>
          <w:szCs w:val="24"/>
        </w:rPr>
        <w:t xml:space="preserve"> </w:t>
      </w:r>
      <w:r w:rsidR="003F38B4" w:rsidRPr="00BB2959">
        <w:rPr>
          <w:rFonts w:ascii="Arial" w:hAnsi="Arial" w:cs="Arial"/>
          <w:sz w:val="24"/>
          <w:szCs w:val="24"/>
        </w:rPr>
        <w:t>20</w:t>
      </w:r>
      <w:r w:rsidR="00657D33" w:rsidRPr="00BB2959">
        <w:rPr>
          <w:rFonts w:ascii="Arial" w:hAnsi="Arial" w:cs="Arial"/>
          <w:sz w:val="24"/>
          <w:szCs w:val="24"/>
        </w:rPr>
        <w:t>10</w:t>
      </w:r>
      <w:r w:rsidR="003F38B4" w:rsidRPr="00BB2959">
        <w:rPr>
          <w:rFonts w:ascii="Arial" w:hAnsi="Arial" w:cs="Arial"/>
          <w:sz w:val="24"/>
          <w:szCs w:val="24"/>
        </w:rPr>
        <w:t>).</w:t>
      </w:r>
    </w:p>
    <w:p w:rsidR="000C38A9" w:rsidRPr="00BB2959" w:rsidRDefault="000C38A9" w:rsidP="00BB2959">
      <w:pPr>
        <w:autoSpaceDE w:val="0"/>
        <w:autoSpaceDN w:val="0"/>
        <w:adjustRightInd w:val="0"/>
        <w:spacing w:after="0" w:line="360" w:lineRule="auto"/>
        <w:jc w:val="both"/>
        <w:rPr>
          <w:rFonts w:ascii="Arial" w:hAnsi="Arial" w:cs="Arial"/>
          <w:sz w:val="24"/>
          <w:szCs w:val="24"/>
        </w:rPr>
      </w:pPr>
    </w:p>
    <w:p w:rsidR="004369C0" w:rsidRPr="00BB2959" w:rsidRDefault="00B27B3F" w:rsidP="00BB2959">
      <w:pPr>
        <w:spacing w:line="360" w:lineRule="auto"/>
        <w:jc w:val="both"/>
        <w:rPr>
          <w:rFonts w:ascii="Arial" w:hAnsi="Arial" w:cs="Arial"/>
          <w:sz w:val="24"/>
          <w:szCs w:val="24"/>
        </w:rPr>
      </w:pPr>
      <w:r w:rsidRPr="00BB2959">
        <w:rPr>
          <w:rFonts w:ascii="Arial" w:hAnsi="Arial" w:cs="Arial"/>
          <w:sz w:val="24"/>
          <w:szCs w:val="24"/>
        </w:rPr>
        <w:t xml:space="preserve">CPD has an </w:t>
      </w:r>
      <w:r w:rsidR="005E6DF3" w:rsidRPr="00BB2959">
        <w:rPr>
          <w:rFonts w:ascii="Arial" w:hAnsi="Arial" w:cs="Arial"/>
          <w:sz w:val="24"/>
          <w:szCs w:val="24"/>
        </w:rPr>
        <w:t>imperative</w:t>
      </w:r>
      <w:r w:rsidRPr="00BB2959">
        <w:rPr>
          <w:rFonts w:ascii="Arial" w:hAnsi="Arial" w:cs="Arial"/>
          <w:sz w:val="24"/>
          <w:szCs w:val="24"/>
        </w:rPr>
        <w:t xml:space="preserve"> </w:t>
      </w:r>
      <w:r w:rsidR="005E6DF3" w:rsidRPr="00BB2959">
        <w:rPr>
          <w:rFonts w:ascii="Arial" w:hAnsi="Arial" w:cs="Arial"/>
          <w:sz w:val="24"/>
          <w:szCs w:val="24"/>
        </w:rPr>
        <w:t>job</w:t>
      </w:r>
      <w:r w:rsidRPr="00BB2959">
        <w:rPr>
          <w:rFonts w:ascii="Arial" w:hAnsi="Arial" w:cs="Arial"/>
          <w:sz w:val="24"/>
          <w:szCs w:val="24"/>
        </w:rPr>
        <w:t xml:space="preserve"> in </w:t>
      </w:r>
      <w:r w:rsidR="005E6DF3" w:rsidRPr="00BB2959">
        <w:rPr>
          <w:rFonts w:ascii="Arial" w:hAnsi="Arial" w:cs="Arial"/>
          <w:sz w:val="24"/>
          <w:szCs w:val="24"/>
        </w:rPr>
        <w:t>taming</w:t>
      </w:r>
      <w:r w:rsidRPr="00BB2959">
        <w:rPr>
          <w:rFonts w:ascii="Arial" w:hAnsi="Arial" w:cs="Arial"/>
          <w:sz w:val="24"/>
          <w:szCs w:val="24"/>
        </w:rPr>
        <w:t xml:space="preserve"> researchers and also in others who </w:t>
      </w:r>
      <w:r w:rsidR="009245EF" w:rsidRPr="00BB2959">
        <w:rPr>
          <w:rFonts w:ascii="Arial" w:hAnsi="Arial" w:cs="Arial"/>
          <w:sz w:val="24"/>
          <w:szCs w:val="24"/>
        </w:rPr>
        <w:t>allied</w:t>
      </w:r>
      <w:r w:rsidR="002201B8" w:rsidRPr="00BB2959">
        <w:rPr>
          <w:rFonts w:ascii="Arial" w:hAnsi="Arial" w:cs="Arial"/>
          <w:sz w:val="24"/>
          <w:szCs w:val="24"/>
        </w:rPr>
        <w:t xml:space="preserve"> to health care organization</w:t>
      </w:r>
      <w:r w:rsidRPr="00BB2959">
        <w:rPr>
          <w:rFonts w:ascii="Arial" w:hAnsi="Arial" w:cs="Arial"/>
          <w:sz w:val="24"/>
          <w:szCs w:val="24"/>
        </w:rPr>
        <w:t xml:space="preserve"> </w:t>
      </w:r>
      <w:r w:rsidR="005E6DF3" w:rsidRPr="00BB2959">
        <w:rPr>
          <w:rFonts w:ascii="Arial" w:hAnsi="Arial" w:cs="Arial"/>
          <w:sz w:val="24"/>
          <w:szCs w:val="24"/>
        </w:rPr>
        <w:t>about</w:t>
      </w:r>
      <w:r w:rsidRPr="00BB2959">
        <w:rPr>
          <w:rFonts w:ascii="Arial" w:hAnsi="Arial" w:cs="Arial"/>
          <w:sz w:val="24"/>
          <w:szCs w:val="24"/>
        </w:rPr>
        <w:t xml:space="preserve"> </w:t>
      </w:r>
      <w:r w:rsidR="009245EF" w:rsidRPr="00BB2959">
        <w:rPr>
          <w:rFonts w:ascii="Arial" w:hAnsi="Arial" w:cs="Arial"/>
          <w:sz w:val="24"/>
          <w:szCs w:val="24"/>
        </w:rPr>
        <w:t>miscellaneous</w:t>
      </w:r>
      <w:r w:rsidRPr="00BB2959">
        <w:rPr>
          <w:rFonts w:ascii="Arial" w:hAnsi="Arial" w:cs="Arial"/>
          <w:sz w:val="24"/>
          <w:szCs w:val="24"/>
        </w:rPr>
        <w:t xml:space="preserve"> methodologies for </w:t>
      </w:r>
      <w:r w:rsidR="0019514F" w:rsidRPr="00BB2959">
        <w:rPr>
          <w:rFonts w:ascii="Arial" w:hAnsi="Arial" w:cs="Arial"/>
          <w:sz w:val="24"/>
          <w:szCs w:val="24"/>
        </w:rPr>
        <w:t>implementing</w:t>
      </w:r>
      <w:r w:rsidRPr="00BB2959">
        <w:rPr>
          <w:rFonts w:ascii="Arial" w:hAnsi="Arial" w:cs="Arial"/>
          <w:sz w:val="24"/>
          <w:szCs w:val="24"/>
        </w:rPr>
        <w:t xml:space="preserve"> their </w:t>
      </w:r>
      <w:r w:rsidR="009245EF" w:rsidRPr="00BB2959">
        <w:rPr>
          <w:rFonts w:ascii="Arial" w:hAnsi="Arial" w:cs="Arial"/>
          <w:sz w:val="24"/>
          <w:szCs w:val="24"/>
        </w:rPr>
        <w:t>everyday jobs</w:t>
      </w:r>
      <w:r w:rsidR="00794ED3" w:rsidRPr="00BB2959">
        <w:rPr>
          <w:rFonts w:ascii="Arial" w:hAnsi="Arial" w:cs="Arial"/>
          <w:sz w:val="24"/>
          <w:szCs w:val="24"/>
        </w:rPr>
        <w:t xml:space="preserve"> and </w:t>
      </w:r>
      <w:r w:rsidR="0019514F" w:rsidRPr="00BB2959">
        <w:rPr>
          <w:rFonts w:ascii="Arial" w:hAnsi="Arial" w:cs="Arial"/>
          <w:sz w:val="24"/>
          <w:szCs w:val="24"/>
        </w:rPr>
        <w:t>fulfilling</w:t>
      </w:r>
      <w:r w:rsidR="00794ED3" w:rsidRPr="00BB2959">
        <w:rPr>
          <w:rFonts w:ascii="Arial" w:hAnsi="Arial" w:cs="Arial"/>
          <w:sz w:val="24"/>
          <w:szCs w:val="24"/>
        </w:rPr>
        <w:t xml:space="preserve"> the </w:t>
      </w:r>
      <w:r w:rsidR="00F1064D" w:rsidRPr="00BB2959">
        <w:rPr>
          <w:rFonts w:ascii="Arial" w:hAnsi="Arial" w:cs="Arial"/>
          <w:sz w:val="24"/>
          <w:szCs w:val="24"/>
        </w:rPr>
        <w:t>load</w:t>
      </w:r>
      <w:r w:rsidR="007D626E" w:rsidRPr="00BB2959">
        <w:rPr>
          <w:rFonts w:ascii="Arial" w:hAnsi="Arial" w:cs="Arial"/>
          <w:sz w:val="24"/>
          <w:szCs w:val="24"/>
        </w:rPr>
        <w:t xml:space="preserve"> (Cleary, Walter,</w:t>
      </w:r>
      <w:r w:rsidR="006E1F94" w:rsidRPr="00BB2959">
        <w:rPr>
          <w:rFonts w:ascii="Arial" w:hAnsi="Arial" w:cs="Arial"/>
          <w:sz w:val="24"/>
          <w:szCs w:val="24"/>
        </w:rPr>
        <w:t xml:space="preserve"> </w:t>
      </w:r>
      <w:r w:rsidR="003F38B4" w:rsidRPr="00BB2959">
        <w:rPr>
          <w:rFonts w:ascii="Arial" w:hAnsi="Arial" w:cs="Arial"/>
          <w:sz w:val="24"/>
          <w:szCs w:val="24"/>
        </w:rPr>
        <w:t>Horsfall &amp; Matheson, 2009</w:t>
      </w:r>
      <w:r w:rsidR="00822C01" w:rsidRPr="00BB2959">
        <w:rPr>
          <w:rFonts w:ascii="Arial" w:hAnsi="Arial" w:cs="Arial"/>
          <w:sz w:val="24"/>
          <w:szCs w:val="24"/>
        </w:rPr>
        <w:t>.</w:t>
      </w:r>
      <w:r w:rsidR="00A32C42" w:rsidRPr="00BB2959">
        <w:rPr>
          <w:rFonts w:ascii="Arial" w:hAnsi="Arial" w:cs="Arial"/>
          <w:sz w:val="24"/>
          <w:szCs w:val="24"/>
        </w:rPr>
        <w:t xml:space="preserve"> p. 270</w:t>
      </w:r>
      <w:r w:rsidR="004369C0" w:rsidRPr="00BB2959">
        <w:rPr>
          <w:rFonts w:ascii="Arial" w:hAnsi="Arial" w:cs="Arial"/>
          <w:sz w:val="24"/>
          <w:szCs w:val="24"/>
        </w:rPr>
        <w:t>)</w:t>
      </w:r>
      <w:r w:rsidR="00AA4769" w:rsidRPr="00BB2959">
        <w:rPr>
          <w:rFonts w:ascii="Arial" w:hAnsi="Arial" w:cs="Arial"/>
          <w:sz w:val="24"/>
          <w:szCs w:val="24"/>
        </w:rPr>
        <w:t>.</w:t>
      </w:r>
      <w:r w:rsidR="00EF3584" w:rsidRPr="00BB2959">
        <w:rPr>
          <w:rFonts w:ascii="Arial" w:hAnsi="Arial" w:cs="Arial"/>
          <w:sz w:val="24"/>
          <w:szCs w:val="24"/>
        </w:rPr>
        <w:t xml:space="preserve"> For providing </w:t>
      </w:r>
      <w:r w:rsidR="0019514F" w:rsidRPr="00BB2959">
        <w:rPr>
          <w:rFonts w:ascii="Arial" w:hAnsi="Arial" w:cs="Arial"/>
          <w:sz w:val="24"/>
          <w:szCs w:val="24"/>
        </w:rPr>
        <w:t>safe</w:t>
      </w:r>
      <w:r w:rsidR="00EF3584" w:rsidRPr="00BB2959">
        <w:rPr>
          <w:rFonts w:ascii="Arial" w:hAnsi="Arial" w:cs="Arial"/>
          <w:sz w:val="24"/>
          <w:szCs w:val="24"/>
        </w:rPr>
        <w:t xml:space="preserve"> and valuable health care, nurses </w:t>
      </w:r>
      <w:r w:rsidR="00F1064D" w:rsidRPr="00BB2959">
        <w:rPr>
          <w:rFonts w:ascii="Arial" w:hAnsi="Arial" w:cs="Arial"/>
          <w:sz w:val="24"/>
          <w:szCs w:val="24"/>
        </w:rPr>
        <w:t>entail</w:t>
      </w:r>
      <w:r w:rsidR="00EF3584" w:rsidRPr="00BB2959">
        <w:rPr>
          <w:rFonts w:ascii="Arial" w:hAnsi="Arial" w:cs="Arial"/>
          <w:sz w:val="24"/>
          <w:szCs w:val="24"/>
        </w:rPr>
        <w:t xml:space="preserve"> </w:t>
      </w:r>
      <w:r w:rsidR="0019514F" w:rsidRPr="00BB2959">
        <w:rPr>
          <w:rFonts w:ascii="Arial" w:hAnsi="Arial" w:cs="Arial"/>
          <w:sz w:val="24"/>
          <w:szCs w:val="24"/>
        </w:rPr>
        <w:t>reliability</w:t>
      </w:r>
      <w:r w:rsidR="00EF3584" w:rsidRPr="00BB2959">
        <w:rPr>
          <w:rFonts w:ascii="Arial" w:hAnsi="Arial" w:cs="Arial"/>
          <w:sz w:val="24"/>
          <w:szCs w:val="24"/>
        </w:rPr>
        <w:t xml:space="preserve"> to </w:t>
      </w:r>
      <w:r w:rsidR="00F1064D" w:rsidRPr="00BB2959">
        <w:rPr>
          <w:rFonts w:ascii="Arial" w:hAnsi="Arial" w:cs="Arial"/>
          <w:sz w:val="24"/>
          <w:szCs w:val="24"/>
        </w:rPr>
        <w:t>bring up to date</w:t>
      </w:r>
      <w:r w:rsidR="007D626E" w:rsidRPr="00BB2959">
        <w:rPr>
          <w:rFonts w:ascii="Arial" w:hAnsi="Arial" w:cs="Arial"/>
          <w:sz w:val="24"/>
          <w:szCs w:val="24"/>
        </w:rPr>
        <w:t xml:space="preserve"> their </w:t>
      </w:r>
      <w:r w:rsidR="00F1064D" w:rsidRPr="00BB2959">
        <w:rPr>
          <w:rFonts w:ascii="Arial" w:hAnsi="Arial" w:cs="Arial"/>
          <w:sz w:val="24"/>
          <w:szCs w:val="24"/>
        </w:rPr>
        <w:t>information</w:t>
      </w:r>
      <w:r w:rsidR="003F38B4" w:rsidRPr="00BB2959">
        <w:rPr>
          <w:rFonts w:ascii="Arial" w:hAnsi="Arial" w:cs="Arial"/>
          <w:sz w:val="24"/>
          <w:szCs w:val="24"/>
        </w:rPr>
        <w:t xml:space="preserve"> (Gould, Drey </w:t>
      </w:r>
      <w:r w:rsidR="00EF3584" w:rsidRPr="00BB2959">
        <w:rPr>
          <w:rFonts w:ascii="Arial" w:hAnsi="Arial" w:cs="Arial"/>
          <w:sz w:val="24"/>
          <w:szCs w:val="24"/>
        </w:rPr>
        <w:t>&amp; Berridge</w:t>
      </w:r>
      <w:r w:rsidR="003F38B4" w:rsidRPr="00BB2959">
        <w:rPr>
          <w:rFonts w:ascii="Arial" w:hAnsi="Arial" w:cs="Arial"/>
          <w:sz w:val="24"/>
          <w:szCs w:val="24"/>
        </w:rPr>
        <w:t>,</w:t>
      </w:r>
      <w:r w:rsidR="00EF3584" w:rsidRPr="00BB2959">
        <w:rPr>
          <w:rFonts w:ascii="Arial" w:hAnsi="Arial" w:cs="Arial"/>
          <w:sz w:val="24"/>
          <w:szCs w:val="24"/>
        </w:rPr>
        <w:t xml:space="preserve"> 2007</w:t>
      </w:r>
      <w:r w:rsidR="00822C01" w:rsidRPr="00BB2959">
        <w:rPr>
          <w:rFonts w:ascii="Arial" w:hAnsi="Arial" w:cs="Arial"/>
          <w:sz w:val="24"/>
          <w:szCs w:val="24"/>
        </w:rPr>
        <w:t>.</w:t>
      </w:r>
      <w:r w:rsidR="00A32C42" w:rsidRPr="00BB2959">
        <w:rPr>
          <w:rFonts w:ascii="Arial" w:hAnsi="Arial" w:cs="Arial"/>
          <w:sz w:val="24"/>
          <w:szCs w:val="24"/>
        </w:rPr>
        <w:t xml:space="preserve"> p. 602</w:t>
      </w:r>
      <w:r w:rsidR="00EF3584" w:rsidRPr="00BB2959">
        <w:rPr>
          <w:rFonts w:ascii="Arial" w:hAnsi="Arial" w:cs="Arial"/>
          <w:sz w:val="24"/>
          <w:szCs w:val="24"/>
        </w:rPr>
        <w:t>)</w:t>
      </w:r>
      <w:r w:rsidR="00EB5BE4" w:rsidRPr="00BB2959">
        <w:rPr>
          <w:rFonts w:ascii="Arial" w:hAnsi="Arial" w:cs="Arial"/>
          <w:sz w:val="24"/>
          <w:szCs w:val="24"/>
        </w:rPr>
        <w:t>.</w:t>
      </w:r>
      <w:r w:rsidR="00794ED3" w:rsidRPr="00BB2959">
        <w:rPr>
          <w:rFonts w:ascii="Arial" w:hAnsi="Arial" w:cs="Arial"/>
          <w:sz w:val="24"/>
          <w:szCs w:val="24"/>
        </w:rPr>
        <w:t xml:space="preserve"> </w:t>
      </w:r>
      <w:r w:rsidR="00EB5BE4" w:rsidRPr="00BB2959">
        <w:rPr>
          <w:rFonts w:ascii="Arial" w:hAnsi="Arial" w:cs="Arial"/>
          <w:sz w:val="24"/>
          <w:szCs w:val="24"/>
        </w:rPr>
        <w:t>Lannon (2007</w:t>
      </w:r>
      <w:r w:rsidR="00822C01" w:rsidRPr="00BB2959">
        <w:rPr>
          <w:rFonts w:ascii="Arial" w:hAnsi="Arial" w:cs="Arial"/>
          <w:sz w:val="24"/>
          <w:szCs w:val="24"/>
        </w:rPr>
        <w:t>.</w:t>
      </w:r>
      <w:r w:rsidR="00A32C42" w:rsidRPr="00BB2959">
        <w:rPr>
          <w:rFonts w:ascii="Arial" w:hAnsi="Arial" w:cs="Arial"/>
          <w:sz w:val="24"/>
          <w:szCs w:val="24"/>
        </w:rPr>
        <w:t xml:space="preserve"> p. 18</w:t>
      </w:r>
      <w:r w:rsidR="00EB5BE4" w:rsidRPr="00BB2959">
        <w:rPr>
          <w:rFonts w:ascii="Arial" w:hAnsi="Arial" w:cs="Arial"/>
          <w:sz w:val="24"/>
          <w:szCs w:val="24"/>
        </w:rPr>
        <w:t>) continues to support the views of Gould et al (2007</w:t>
      </w:r>
      <w:r w:rsidR="00822C01" w:rsidRPr="00BB2959">
        <w:rPr>
          <w:rFonts w:ascii="Arial" w:hAnsi="Arial" w:cs="Arial"/>
          <w:sz w:val="24"/>
          <w:szCs w:val="24"/>
        </w:rPr>
        <w:t>.</w:t>
      </w:r>
      <w:r w:rsidR="00A32C42" w:rsidRPr="00BB2959">
        <w:rPr>
          <w:rFonts w:ascii="Arial" w:hAnsi="Arial" w:cs="Arial"/>
          <w:sz w:val="24"/>
          <w:szCs w:val="24"/>
        </w:rPr>
        <w:t xml:space="preserve"> p. 602</w:t>
      </w:r>
      <w:r w:rsidR="00EB5BE4" w:rsidRPr="00BB2959">
        <w:rPr>
          <w:rFonts w:ascii="Arial" w:hAnsi="Arial" w:cs="Arial"/>
          <w:sz w:val="24"/>
          <w:szCs w:val="24"/>
        </w:rPr>
        <w:t xml:space="preserve">) stating that, in order to </w:t>
      </w:r>
      <w:r w:rsidR="009245EF" w:rsidRPr="00BB2959">
        <w:rPr>
          <w:rFonts w:ascii="Arial" w:hAnsi="Arial" w:cs="Arial"/>
          <w:sz w:val="24"/>
          <w:szCs w:val="24"/>
        </w:rPr>
        <w:t>preserve</w:t>
      </w:r>
      <w:r w:rsidR="00EB5BE4" w:rsidRPr="00BB2959">
        <w:rPr>
          <w:rFonts w:ascii="Arial" w:hAnsi="Arial" w:cs="Arial"/>
          <w:sz w:val="24"/>
          <w:szCs w:val="24"/>
        </w:rPr>
        <w:t xml:space="preserve"> specific </w:t>
      </w:r>
      <w:r w:rsidR="009245EF" w:rsidRPr="00BB2959">
        <w:rPr>
          <w:rFonts w:ascii="Arial" w:hAnsi="Arial" w:cs="Arial"/>
          <w:sz w:val="24"/>
          <w:szCs w:val="24"/>
        </w:rPr>
        <w:t>principles</w:t>
      </w:r>
      <w:r w:rsidR="00EB5BE4" w:rsidRPr="00BB2959">
        <w:rPr>
          <w:rFonts w:ascii="Arial" w:hAnsi="Arial" w:cs="Arial"/>
          <w:sz w:val="24"/>
          <w:szCs w:val="24"/>
        </w:rPr>
        <w:t xml:space="preserve"> of nursing care, </w:t>
      </w:r>
      <w:r w:rsidR="009245EF" w:rsidRPr="00BB2959">
        <w:rPr>
          <w:rFonts w:ascii="Arial" w:hAnsi="Arial" w:cs="Arial"/>
          <w:sz w:val="24"/>
          <w:szCs w:val="24"/>
        </w:rPr>
        <w:t>invariable</w:t>
      </w:r>
      <w:r w:rsidR="00EB5BE4" w:rsidRPr="00BB2959">
        <w:rPr>
          <w:rFonts w:ascii="Arial" w:hAnsi="Arial" w:cs="Arial"/>
          <w:sz w:val="24"/>
          <w:szCs w:val="24"/>
        </w:rPr>
        <w:t xml:space="preserve"> co</w:t>
      </w:r>
      <w:r w:rsidR="007E4A55" w:rsidRPr="00BB2959">
        <w:rPr>
          <w:rFonts w:ascii="Arial" w:hAnsi="Arial" w:cs="Arial"/>
          <w:sz w:val="24"/>
          <w:szCs w:val="24"/>
        </w:rPr>
        <w:t xml:space="preserve">mmitment is important. </w:t>
      </w:r>
      <w:r w:rsidR="00A32C42" w:rsidRPr="00BB2959">
        <w:rPr>
          <w:rFonts w:ascii="Arial" w:hAnsi="Arial" w:cs="Arial"/>
          <w:sz w:val="24"/>
          <w:szCs w:val="24"/>
        </w:rPr>
        <w:t>This commitment helps</w:t>
      </w:r>
      <w:r w:rsidR="00EB5BE4" w:rsidRPr="00BB2959">
        <w:rPr>
          <w:rFonts w:ascii="Arial" w:hAnsi="Arial" w:cs="Arial"/>
          <w:sz w:val="24"/>
          <w:szCs w:val="24"/>
        </w:rPr>
        <w:t xml:space="preserve"> them to have current and relevant skills and </w:t>
      </w:r>
      <w:r w:rsidR="009245EF" w:rsidRPr="00BB2959">
        <w:rPr>
          <w:rFonts w:ascii="Arial" w:hAnsi="Arial" w:cs="Arial"/>
          <w:sz w:val="24"/>
          <w:szCs w:val="24"/>
        </w:rPr>
        <w:t>awareness</w:t>
      </w:r>
      <w:r w:rsidR="00EB5BE4" w:rsidRPr="00BB2959">
        <w:rPr>
          <w:rFonts w:ascii="Arial" w:hAnsi="Arial" w:cs="Arial"/>
          <w:sz w:val="24"/>
          <w:szCs w:val="24"/>
        </w:rPr>
        <w:t>.</w:t>
      </w:r>
      <w:r w:rsidR="00F254A8" w:rsidRPr="00BB2959">
        <w:rPr>
          <w:rFonts w:ascii="Arial" w:hAnsi="Arial" w:cs="Arial"/>
          <w:sz w:val="24"/>
          <w:szCs w:val="24"/>
        </w:rPr>
        <w:t xml:space="preserve"> Each </w:t>
      </w:r>
      <w:r w:rsidR="00D955C6" w:rsidRPr="00BB2959">
        <w:rPr>
          <w:rFonts w:ascii="Arial" w:hAnsi="Arial" w:cs="Arial"/>
          <w:sz w:val="24"/>
          <w:szCs w:val="24"/>
        </w:rPr>
        <w:t>nurse</w:t>
      </w:r>
      <w:r w:rsidR="00F254A8" w:rsidRPr="00BB2959">
        <w:rPr>
          <w:rFonts w:ascii="Arial" w:hAnsi="Arial" w:cs="Arial"/>
          <w:sz w:val="24"/>
          <w:szCs w:val="24"/>
        </w:rPr>
        <w:t xml:space="preserve"> must take the responsibility to update their </w:t>
      </w:r>
      <w:r w:rsidR="009245EF" w:rsidRPr="00BB2959">
        <w:rPr>
          <w:rFonts w:ascii="Arial" w:hAnsi="Arial" w:cs="Arial"/>
          <w:sz w:val="24"/>
          <w:szCs w:val="24"/>
        </w:rPr>
        <w:t>acquaintance</w:t>
      </w:r>
      <w:r w:rsidR="00F254A8" w:rsidRPr="00BB2959">
        <w:rPr>
          <w:rFonts w:ascii="Arial" w:hAnsi="Arial" w:cs="Arial"/>
          <w:sz w:val="24"/>
          <w:szCs w:val="24"/>
        </w:rPr>
        <w:t xml:space="preserve"> and skills</w:t>
      </w:r>
      <w:r w:rsidR="00794ED3" w:rsidRPr="00BB2959">
        <w:rPr>
          <w:rFonts w:ascii="Arial" w:hAnsi="Arial" w:cs="Arial"/>
          <w:sz w:val="24"/>
          <w:szCs w:val="24"/>
        </w:rPr>
        <w:t xml:space="preserve"> </w:t>
      </w:r>
      <w:r w:rsidR="00F254A8" w:rsidRPr="00BB2959">
        <w:rPr>
          <w:rFonts w:ascii="Arial" w:hAnsi="Arial" w:cs="Arial"/>
          <w:sz w:val="24"/>
          <w:szCs w:val="24"/>
        </w:rPr>
        <w:t>(Twadder &amp; Jhonson</w:t>
      </w:r>
      <w:r w:rsidR="003F38B4" w:rsidRPr="00BB2959">
        <w:rPr>
          <w:rFonts w:ascii="Arial" w:hAnsi="Arial" w:cs="Arial"/>
          <w:sz w:val="24"/>
          <w:szCs w:val="24"/>
        </w:rPr>
        <w:t>,</w:t>
      </w:r>
      <w:r w:rsidR="00F254A8" w:rsidRPr="00BB2959">
        <w:rPr>
          <w:rFonts w:ascii="Arial" w:hAnsi="Arial" w:cs="Arial"/>
          <w:sz w:val="24"/>
          <w:szCs w:val="24"/>
        </w:rPr>
        <w:t xml:space="preserve"> 2007</w:t>
      </w:r>
      <w:r w:rsidR="00822C01" w:rsidRPr="00BB2959">
        <w:rPr>
          <w:rFonts w:ascii="Arial" w:hAnsi="Arial" w:cs="Arial"/>
          <w:sz w:val="24"/>
          <w:szCs w:val="24"/>
        </w:rPr>
        <w:t>.</w:t>
      </w:r>
      <w:r w:rsidR="00A32C42" w:rsidRPr="00BB2959">
        <w:rPr>
          <w:rFonts w:ascii="Arial" w:hAnsi="Arial" w:cs="Arial"/>
          <w:sz w:val="24"/>
          <w:szCs w:val="24"/>
        </w:rPr>
        <w:t xml:space="preserve"> </w:t>
      </w:r>
      <w:r w:rsidR="00A32C42" w:rsidRPr="00BB2959">
        <w:rPr>
          <w:rFonts w:ascii="Arial" w:hAnsi="Arial" w:cs="Arial"/>
          <w:sz w:val="24"/>
          <w:szCs w:val="24"/>
        </w:rPr>
        <w:lastRenderedPageBreak/>
        <w:t>p.146</w:t>
      </w:r>
      <w:r w:rsidR="00F254A8" w:rsidRPr="00BB2959">
        <w:rPr>
          <w:rFonts w:ascii="Arial" w:hAnsi="Arial" w:cs="Arial"/>
          <w:sz w:val="24"/>
          <w:szCs w:val="24"/>
        </w:rPr>
        <w:t>).</w:t>
      </w:r>
      <w:r w:rsidR="00AD27A6" w:rsidRPr="00BB2959">
        <w:rPr>
          <w:rFonts w:ascii="Arial" w:hAnsi="Arial" w:cs="Arial"/>
          <w:sz w:val="24"/>
          <w:szCs w:val="24"/>
        </w:rPr>
        <w:t xml:space="preserve"> The building block for </w:t>
      </w:r>
      <w:r w:rsidR="00F1064D" w:rsidRPr="00BB2959">
        <w:rPr>
          <w:rFonts w:ascii="Arial" w:hAnsi="Arial" w:cs="Arial"/>
          <w:sz w:val="24"/>
          <w:szCs w:val="24"/>
        </w:rPr>
        <w:t>expansion</w:t>
      </w:r>
      <w:r w:rsidR="00AD27A6" w:rsidRPr="00BB2959">
        <w:rPr>
          <w:rFonts w:ascii="Arial" w:hAnsi="Arial" w:cs="Arial"/>
          <w:sz w:val="24"/>
          <w:szCs w:val="24"/>
        </w:rPr>
        <w:t xml:space="preserve"> in professional </w:t>
      </w:r>
      <w:r w:rsidR="00F1064D" w:rsidRPr="00BB2959">
        <w:rPr>
          <w:rFonts w:ascii="Arial" w:hAnsi="Arial" w:cs="Arial"/>
          <w:sz w:val="24"/>
          <w:szCs w:val="24"/>
        </w:rPr>
        <w:t>set</w:t>
      </w:r>
      <w:r w:rsidR="00AD27A6" w:rsidRPr="00BB2959">
        <w:rPr>
          <w:rFonts w:ascii="Arial" w:hAnsi="Arial" w:cs="Arial"/>
          <w:sz w:val="24"/>
          <w:szCs w:val="24"/>
        </w:rPr>
        <w:t xml:space="preserve"> is </w:t>
      </w:r>
      <w:r w:rsidR="007D626E" w:rsidRPr="00BB2959">
        <w:rPr>
          <w:rFonts w:ascii="Arial" w:hAnsi="Arial" w:cs="Arial"/>
          <w:sz w:val="24"/>
          <w:szCs w:val="24"/>
        </w:rPr>
        <w:t>competency</w:t>
      </w:r>
      <w:r w:rsidR="00112521" w:rsidRPr="00BB2959">
        <w:rPr>
          <w:rFonts w:ascii="Arial" w:hAnsi="Arial" w:cs="Arial"/>
          <w:sz w:val="24"/>
          <w:szCs w:val="24"/>
        </w:rPr>
        <w:t xml:space="preserve"> </w:t>
      </w:r>
      <w:r w:rsidR="002D24AC" w:rsidRPr="00BB2959">
        <w:rPr>
          <w:rFonts w:ascii="Arial" w:hAnsi="Arial" w:cs="Arial"/>
          <w:sz w:val="24"/>
          <w:szCs w:val="24"/>
        </w:rPr>
        <w:t xml:space="preserve">(Smith &amp; </w:t>
      </w:r>
      <w:proofErr w:type="spellStart"/>
      <w:r w:rsidR="002D24AC" w:rsidRPr="00BB2959">
        <w:rPr>
          <w:rFonts w:ascii="Arial" w:hAnsi="Arial" w:cs="Arial"/>
          <w:sz w:val="24"/>
          <w:szCs w:val="24"/>
        </w:rPr>
        <w:t>Lichtveld</w:t>
      </w:r>
      <w:proofErr w:type="spellEnd"/>
      <w:r w:rsidR="00A504C9">
        <w:rPr>
          <w:rFonts w:ascii="Arial" w:hAnsi="Arial" w:cs="Arial"/>
          <w:sz w:val="24"/>
          <w:szCs w:val="24"/>
        </w:rPr>
        <w:t xml:space="preserve">, </w:t>
      </w:r>
      <w:r w:rsidR="002D24AC" w:rsidRPr="00BB2959">
        <w:rPr>
          <w:rFonts w:ascii="Arial" w:hAnsi="Arial" w:cs="Arial"/>
          <w:sz w:val="24"/>
          <w:szCs w:val="24"/>
        </w:rPr>
        <w:t xml:space="preserve">Miner, </w:t>
      </w:r>
      <w:proofErr w:type="spellStart"/>
      <w:r w:rsidR="002D24AC" w:rsidRPr="00BB2959">
        <w:rPr>
          <w:rFonts w:ascii="Arial" w:hAnsi="Arial" w:cs="Arial"/>
          <w:sz w:val="24"/>
          <w:szCs w:val="24"/>
        </w:rPr>
        <w:t>Tyus</w:t>
      </w:r>
      <w:proofErr w:type="spellEnd"/>
      <w:r w:rsidR="002D24AC" w:rsidRPr="00BB2959">
        <w:rPr>
          <w:rFonts w:ascii="Arial" w:hAnsi="Arial" w:cs="Arial"/>
          <w:sz w:val="24"/>
          <w:szCs w:val="24"/>
        </w:rPr>
        <w:t xml:space="preserve"> &amp;</w:t>
      </w:r>
      <w:r w:rsidR="00B61874" w:rsidRPr="00BB2959">
        <w:rPr>
          <w:rFonts w:ascii="Arial" w:hAnsi="Arial" w:cs="Arial"/>
          <w:sz w:val="24"/>
          <w:szCs w:val="24"/>
        </w:rPr>
        <w:t xml:space="preserve"> </w:t>
      </w:r>
      <w:proofErr w:type="spellStart"/>
      <w:r w:rsidR="002D24AC" w:rsidRPr="00BB2959">
        <w:rPr>
          <w:rFonts w:ascii="Arial" w:hAnsi="Arial" w:cs="Arial"/>
          <w:sz w:val="24"/>
          <w:szCs w:val="24"/>
        </w:rPr>
        <w:t>Gase</w:t>
      </w:r>
      <w:proofErr w:type="spellEnd"/>
      <w:r w:rsidR="002D24AC" w:rsidRPr="00BB2959">
        <w:rPr>
          <w:rFonts w:ascii="Arial" w:hAnsi="Arial" w:cs="Arial"/>
          <w:sz w:val="24"/>
          <w:szCs w:val="24"/>
        </w:rPr>
        <w:t>, 2009</w:t>
      </w:r>
      <w:r w:rsidR="00AE4EF1" w:rsidRPr="00BB2959">
        <w:rPr>
          <w:rFonts w:ascii="Arial" w:hAnsi="Arial" w:cs="Arial"/>
          <w:sz w:val="24"/>
          <w:szCs w:val="24"/>
        </w:rPr>
        <w:t>. p</w:t>
      </w:r>
      <w:r w:rsidR="00822C01" w:rsidRPr="00BB2959">
        <w:rPr>
          <w:rFonts w:ascii="Arial" w:hAnsi="Arial" w:cs="Arial"/>
          <w:sz w:val="24"/>
          <w:szCs w:val="24"/>
        </w:rPr>
        <w:t>. 42</w:t>
      </w:r>
      <w:r w:rsidR="002D24AC" w:rsidRPr="00BB2959">
        <w:rPr>
          <w:rFonts w:ascii="Arial" w:hAnsi="Arial" w:cs="Arial"/>
          <w:sz w:val="24"/>
          <w:szCs w:val="24"/>
        </w:rPr>
        <w:t>).</w:t>
      </w:r>
    </w:p>
    <w:p w:rsidR="006E1F94" w:rsidRPr="00BB2959" w:rsidRDefault="008C7919"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t xml:space="preserve">Involving in competence </w:t>
      </w:r>
      <w:r w:rsidR="00F1064D" w:rsidRPr="00BB2959">
        <w:rPr>
          <w:rFonts w:ascii="Arial" w:hAnsi="Arial" w:cs="Arial"/>
          <w:sz w:val="24"/>
          <w:szCs w:val="24"/>
        </w:rPr>
        <w:t>mounting</w:t>
      </w:r>
      <w:r w:rsidRPr="00BB2959">
        <w:rPr>
          <w:rFonts w:ascii="Arial" w:hAnsi="Arial" w:cs="Arial"/>
          <w:sz w:val="24"/>
          <w:szCs w:val="24"/>
        </w:rPr>
        <w:t xml:space="preserve"> programs will directly red</w:t>
      </w:r>
      <w:r w:rsidR="00112521" w:rsidRPr="00BB2959">
        <w:rPr>
          <w:rFonts w:ascii="Arial" w:hAnsi="Arial" w:cs="Arial"/>
          <w:sz w:val="24"/>
          <w:szCs w:val="24"/>
        </w:rPr>
        <w:t xml:space="preserve">uce the work place crisis. This help students and professionals to have </w:t>
      </w:r>
      <w:r w:rsidR="00F1064D" w:rsidRPr="00BB2959">
        <w:rPr>
          <w:rFonts w:ascii="Arial" w:hAnsi="Arial" w:cs="Arial"/>
          <w:sz w:val="24"/>
          <w:szCs w:val="24"/>
        </w:rPr>
        <w:t>appropriate</w:t>
      </w:r>
      <w:r w:rsidR="00112521" w:rsidRPr="00BB2959">
        <w:rPr>
          <w:rFonts w:ascii="Arial" w:hAnsi="Arial" w:cs="Arial"/>
          <w:sz w:val="24"/>
          <w:szCs w:val="24"/>
        </w:rPr>
        <w:t xml:space="preserve"> and </w:t>
      </w:r>
      <w:r w:rsidR="00F1064D" w:rsidRPr="00BB2959">
        <w:rPr>
          <w:rFonts w:ascii="Arial" w:hAnsi="Arial" w:cs="Arial"/>
          <w:sz w:val="24"/>
          <w:szCs w:val="24"/>
        </w:rPr>
        <w:t>consequential</w:t>
      </w:r>
      <w:r w:rsidR="00112521" w:rsidRPr="00BB2959">
        <w:rPr>
          <w:rFonts w:ascii="Arial" w:hAnsi="Arial" w:cs="Arial"/>
          <w:sz w:val="24"/>
          <w:szCs w:val="24"/>
        </w:rPr>
        <w:t xml:space="preserve"> opportunities for professional growth and </w:t>
      </w:r>
      <w:r w:rsidR="00F1064D" w:rsidRPr="00BB2959">
        <w:rPr>
          <w:rFonts w:ascii="Arial" w:hAnsi="Arial" w:cs="Arial"/>
          <w:sz w:val="24"/>
          <w:szCs w:val="24"/>
        </w:rPr>
        <w:t>maturity</w:t>
      </w:r>
      <w:r w:rsidR="00112521" w:rsidRPr="00BB2959">
        <w:rPr>
          <w:rFonts w:ascii="Arial" w:hAnsi="Arial" w:cs="Arial"/>
          <w:sz w:val="24"/>
          <w:szCs w:val="24"/>
        </w:rPr>
        <w:t xml:space="preserve">. </w:t>
      </w:r>
      <w:r w:rsidR="00F1064D" w:rsidRPr="00BB2959">
        <w:rPr>
          <w:rFonts w:ascii="Arial" w:hAnsi="Arial" w:cs="Arial"/>
          <w:sz w:val="24"/>
          <w:szCs w:val="24"/>
        </w:rPr>
        <w:t>Lastly</w:t>
      </w:r>
      <w:r w:rsidR="00112521" w:rsidRPr="00BB2959">
        <w:rPr>
          <w:rFonts w:ascii="Arial" w:hAnsi="Arial" w:cs="Arial"/>
          <w:sz w:val="24"/>
          <w:szCs w:val="24"/>
        </w:rPr>
        <w:t xml:space="preserve"> such educating program increases the knowledge, skills and attitudes of staff to address appropriately the special needs of people at risk. The inability to meet the competency and expected service will negati</w:t>
      </w:r>
      <w:r w:rsidR="007D626E" w:rsidRPr="00BB2959">
        <w:rPr>
          <w:rFonts w:ascii="Arial" w:hAnsi="Arial" w:cs="Arial"/>
          <w:sz w:val="24"/>
          <w:szCs w:val="24"/>
        </w:rPr>
        <w:t>vely impact the quality of care</w:t>
      </w:r>
      <w:r w:rsidR="0046631D" w:rsidRPr="00BB2959">
        <w:rPr>
          <w:rFonts w:ascii="Arial" w:hAnsi="Arial" w:cs="Arial"/>
          <w:sz w:val="24"/>
          <w:szCs w:val="24"/>
        </w:rPr>
        <w:t xml:space="preserve"> (</w:t>
      </w:r>
      <w:r w:rsidR="00112521" w:rsidRPr="00BB2959">
        <w:rPr>
          <w:rFonts w:ascii="Arial" w:hAnsi="Arial" w:cs="Arial"/>
          <w:sz w:val="24"/>
          <w:szCs w:val="24"/>
        </w:rPr>
        <w:t>Smith</w:t>
      </w:r>
      <w:r w:rsidR="0064331D" w:rsidRPr="00BB2959">
        <w:rPr>
          <w:rFonts w:ascii="Arial" w:hAnsi="Arial" w:cs="Arial"/>
          <w:sz w:val="24"/>
          <w:szCs w:val="24"/>
        </w:rPr>
        <w:t xml:space="preserve"> et al</w:t>
      </w:r>
      <w:r w:rsidR="00112521" w:rsidRPr="00BB2959">
        <w:rPr>
          <w:rFonts w:ascii="Arial" w:hAnsi="Arial" w:cs="Arial"/>
          <w:sz w:val="24"/>
          <w:szCs w:val="24"/>
        </w:rPr>
        <w:t>, 2009</w:t>
      </w:r>
      <w:r w:rsidR="00AE4EF1" w:rsidRPr="00BB2959">
        <w:rPr>
          <w:rFonts w:ascii="Arial" w:hAnsi="Arial" w:cs="Arial"/>
          <w:sz w:val="24"/>
          <w:szCs w:val="24"/>
        </w:rPr>
        <w:t>. p</w:t>
      </w:r>
      <w:r w:rsidR="00822C01" w:rsidRPr="00BB2959">
        <w:rPr>
          <w:rFonts w:ascii="Arial" w:hAnsi="Arial" w:cs="Arial"/>
          <w:sz w:val="24"/>
          <w:szCs w:val="24"/>
        </w:rPr>
        <w:t>. 42</w:t>
      </w:r>
      <w:r w:rsidR="00112521" w:rsidRPr="00BB2959">
        <w:rPr>
          <w:rFonts w:ascii="Arial" w:hAnsi="Arial" w:cs="Arial"/>
          <w:sz w:val="24"/>
          <w:szCs w:val="24"/>
        </w:rPr>
        <w:t>).</w:t>
      </w:r>
      <w:r w:rsidR="006E1F94" w:rsidRPr="00BB2959">
        <w:rPr>
          <w:rFonts w:ascii="Arial" w:hAnsi="Arial" w:cs="Arial"/>
          <w:sz w:val="24"/>
          <w:szCs w:val="24"/>
        </w:rPr>
        <w:t xml:space="preserve"> Gould et al. (2007</w:t>
      </w:r>
      <w:r w:rsidR="00AE4EF1" w:rsidRPr="00BB2959">
        <w:rPr>
          <w:rFonts w:ascii="Arial" w:hAnsi="Arial" w:cs="Arial"/>
          <w:sz w:val="24"/>
          <w:szCs w:val="24"/>
        </w:rPr>
        <w:t>. p</w:t>
      </w:r>
      <w:r w:rsidR="00822C01" w:rsidRPr="00BB2959">
        <w:rPr>
          <w:rFonts w:ascii="Arial" w:hAnsi="Arial" w:cs="Arial"/>
          <w:sz w:val="24"/>
          <w:szCs w:val="24"/>
        </w:rPr>
        <w:t>. 602</w:t>
      </w:r>
      <w:r w:rsidR="006E1F94" w:rsidRPr="00BB2959">
        <w:rPr>
          <w:rFonts w:ascii="Arial" w:hAnsi="Arial" w:cs="Arial"/>
          <w:sz w:val="24"/>
          <w:szCs w:val="24"/>
        </w:rPr>
        <w:t xml:space="preserve">) states that CPD will help to increase safe nursing care. </w:t>
      </w:r>
      <w:proofErr w:type="gramStart"/>
      <w:r w:rsidR="006E1F94" w:rsidRPr="00BB2959">
        <w:rPr>
          <w:rFonts w:ascii="Arial" w:hAnsi="Arial" w:cs="Arial"/>
          <w:sz w:val="24"/>
          <w:szCs w:val="24"/>
        </w:rPr>
        <w:t xml:space="preserve">By </w:t>
      </w:r>
      <w:r w:rsidR="00F1064D" w:rsidRPr="00BB2959">
        <w:rPr>
          <w:rFonts w:ascii="Arial" w:hAnsi="Arial" w:cs="Arial"/>
          <w:sz w:val="24"/>
          <w:szCs w:val="24"/>
        </w:rPr>
        <w:t>accepting</w:t>
      </w:r>
      <w:r w:rsidR="006E1F94" w:rsidRPr="00BB2959">
        <w:rPr>
          <w:rFonts w:ascii="Arial" w:hAnsi="Arial" w:cs="Arial"/>
          <w:sz w:val="24"/>
          <w:szCs w:val="24"/>
        </w:rPr>
        <w:t xml:space="preserve"> the factors that </w:t>
      </w:r>
      <w:r w:rsidR="00F1064D" w:rsidRPr="00BB2959">
        <w:rPr>
          <w:rFonts w:ascii="Arial" w:hAnsi="Arial" w:cs="Arial"/>
          <w:sz w:val="24"/>
          <w:szCs w:val="24"/>
        </w:rPr>
        <w:t>manipulate</w:t>
      </w:r>
      <w:r w:rsidR="006E1F94" w:rsidRPr="00BB2959">
        <w:rPr>
          <w:rFonts w:ascii="Arial" w:hAnsi="Arial" w:cs="Arial"/>
          <w:sz w:val="24"/>
          <w:szCs w:val="24"/>
        </w:rPr>
        <w:t xml:space="preserve"> nurses’ </w:t>
      </w:r>
      <w:r w:rsidR="00F1064D" w:rsidRPr="00BB2959">
        <w:rPr>
          <w:rFonts w:ascii="Arial" w:hAnsi="Arial" w:cs="Arial"/>
          <w:sz w:val="24"/>
          <w:szCs w:val="24"/>
        </w:rPr>
        <w:t>education</w:t>
      </w:r>
      <w:r w:rsidR="006E1F94" w:rsidRPr="00BB2959">
        <w:rPr>
          <w:rFonts w:ascii="Arial" w:hAnsi="Arial" w:cs="Arial"/>
          <w:sz w:val="24"/>
          <w:szCs w:val="24"/>
        </w:rPr>
        <w:t xml:space="preserve"> opportunity benefits nurse, patient, employer and health care in </w:t>
      </w:r>
      <w:r w:rsidR="00F1064D" w:rsidRPr="00BB2959">
        <w:rPr>
          <w:rFonts w:ascii="Arial" w:hAnsi="Arial" w:cs="Arial"/>
          <w:sz w:val="24"/>
          <w:szCs w:val="24"/>
        </w:rPr>
        <w:t>universal</w:t>
      </w:r>
      <w:r w:rsidR="006E1F94" w:rsidRPr="00BB2959">
        <w:rPr>
          <w:rFonts w:ascii="Arial" w:hAnsi="Arial" w:cs="Arial"/>
          <w:sz w:val="24"/>
          <w:szCs w:val="24"/>
        </w:rPr>
        <w:t xml:space="preserve"> (Schweitzer &amp; Krassa, 2010</w:t>
      </w:r>
      <w:r w:rsidR="00AE4EF1" w:rsidRPr="00BB2959">
        <w:rPr>
          <w:rFonts w:ascii="Arial" w:hAnsi="Arial" w:cs="Arial"/>
          <w:sz w:val="24"/>
          <w:szCs w:val="24"/>
        </w:rPr>
        <w:t>. p</w:t>
      </w:r>
      <w:r w:rsidR="00822C01" w:rsidRPr="00BB2959">
        <w:rPr>
          <w:rFonts w:ascii="Arial" w:hAnsi="Arial" w:cs="Arial"/>
          <w:sz w:val="24"/>
          <w:szCs w:val="24"/>
        </w:rPr>
        <w:t>. 442</w:t>
      </w:r>
      <w:r w:rsidR="006E1F94" w:rsidRPr="00BB2959">
        <w:rPr>
          <w:rFonts w:ascii="Arial" w:hAnsi="Arial" w:cs="Arial"/>
          <w:sz w:val="24"/>
          <w:szCs w:val="24"/>
        </w:rPr>
        <w:t>).</w:t>
      </w:r>
      <w:proofErr w:type="gramEnd"/>
    </w:p>
    <w:p w:rsidR="006E1F94" w:rsidRPr="00BB2959" w:rsidRDefault="006E1F94" w:rsidP="00BB2959">
      <w:pPr>
        <w:spacing w:line="360" w:lineRule="auto"/>
        <w:jc w:val="both"/>
        <w:rPr>
          <w:rFonts w:ascii="Arial" w:hAnsi="Arial" w:cs="Arial"/>
          <w:sz w:val="24"/>
          <w:szCs w:val="24"/>
        </w:rPr>
      </w:pPr>
    </w:p>
    <w:p w:rsidR="00227A8D" w:rsidRPr="00BB2959" w:rsidRDefault="00ED4B1A" w:rsidP="00BB2959">
      <w:pPr>
        <w:spacing w:line="360" w:lineRule="auto"/>
        <w:jc w:val="both"/>
        <w:rPr>
          <w:rFonts w:ascii="Arial" w:hAnsi="Arial" w:cs="Arial"/>
          <w:sz w:val="24"/>
          <w:szCs w:val="24"/>
        </w:rPr>
      </w:pPr>
      <w:r w:rsidRPr="00BB2959">
        <w:rPr>
          <w:rFonts w:ascii="Arial" w:hAnsi="Arial" w:cs="Arial"/>
          <w:sz w:val="24"/>
          <w:szCs w:val="24"/>
        </w:rPr>
        <w:t>Acc</w:t>
      </w:r>
      <w:r w:rsidR="00B04B81" w:rsidRPr="00BB2959">
        <w:rPr>
          <w:rFonts w:ascii="Arial" w:hAnsi="Arial" w:cs="Arial"/>
          <w:sz w:val="24"/>
          <w:szCs w:val="24"/>
        </w:rPr>
        <w:t xml:space="preserve">ording to ANMC, the best </w:t>
      </w:r>
      <w:r w:rsidR="00F1064D" w:rsidRPr="00BB2959">
        <w:rPr>
          <w:rFonts w:ascii="Arial" w:hAnsi="Arial" w:cs="Arial"/>
          <w:sz w:val="24"/>
          <w:szCs w:val="24"/>
        </w:rPr>
        <w:t>alternative</w:t>
      </w:r>
      <w:r w:rsidRPr="00BB2959">
        <w:rPr>
          <w:rFonts w:ascii="Arial" w:hAnsi="Arial" w:cs="Arial"/>
          <w:sz w:val="24"/>
          <w:szCs w:val="24"/>
        </w:rPr>
        <w:t xml:space="preserve"> to </w:t>
      </w:r>
      <w:r w:rsidR="00F1064D" w:rsidRPr="00BB2959">
        <w:rPr>
          <w:rFonts w:ascii="Arial" w:hAnsi="Arial" w:cs="Arial"/>
          <w:sz w:val="24"/>
          <w:szCs w:val="24"/>
        </w:rPr>
        <w:t>achieve</w:t>
      </w:r>
      <w:r w:rsidRPr="00BB2959">
        <w:rPr>
          <w:rFonts w:ascii="Arial" w:hAnsi="Arial" w:cs="Arial"/>
          <w:sz w:val="24"/>
          <w:szCs w:val="24"/>
        </w:rPr>
        <w:t xml:space="preserve"> </w:t>
      </w:r>
      <w:r w:rsidR="00F1064D" w:rsidRPr="00BB2959">
        <w:rPr>
          <w:rFonts w:ascii="Arial" w:hAnsi="Arial" w:cs="Arial"/>
          <w:sz w:val="24"/>
          <w:szCs w:val="24"/>
        </w:rPr>
        <w:t>fitness</w:t>
      </w:r>
      <w:r w:rsidRPr="00BB2959">
        <w:rPr>
          <w:rFonts w:ascii="Arial" w:hAnsi="Arial" w:cs="Arial"/>
          <w:sz w:val="24"/>
          <w:szCs w:val="24"/>
        </w:rPr>
        <w:t xml:space="preserve"> and professional development is continuing educ</w:t>
      </w:r>
      <w:r w:rsidR="00050C7C" w:rsidRPr="00BB2959">
        <w:rPr>
          <w:rFonts w:ascii="Arial" w:hAnsi="Arial" w:cs="Arial"/>
          <w:sz w:val="24"/>
          <w:szCs w:val="24"/>
        </w:rPr>
        <w:t>ation and reflective practice.</w:t>
      </w:r>
      <w:r w:rsidRPr="00BB2959">
        <w:rPr>
          <w:rFonts w:ascii="Arial" w:hAnsi="Arial" w:cs="Arial"/>
          <w:sz w:val="24"/>
          <w:szCs w:val="24"/>
        </w:rPr>
        <w:t xml:space="preserve"> </w:t>
      </w:r>
      <w:r w:rsidR="00D44FEF" w:rsidRPr="00BB2959">
        <w:rPr>
          <w:rFonts w:ascii="Arial" w:hAnsi="Arial" w:cs="Arial"/>
          <w:sz w:val="24"/>
          <w:szCs w:val="24"/>
        </w:rPr>
        <w:t xml:space="preserve">The main teaching methods of CPD are face-to-face and online </w:t>
      </w:r>
      <w:r w:rsidR="00F1064D" w:rsidRPr="00BB2959">
        <w:rPr>
          <w:rFonts w:ascii="Arial" w:hAnsi="Arial" w:cs="Arial"/>
          <w:sz w:val="24"/>
          <w:szCs w:val="24"/>
        </w:rPr>
        <w:t>scholarship</w:t>
      </w:r>
      <w:r w:rsidR="00D44FEF" w:rsidRPr="00BB2959">
        <w:rPr>
          <w:rFonts w:ascii="Arial" w:hAnsi="Arial" w:cs="Arial"/>
          <w:sz w:val="24"/>
          <w:szCs w:val="24"/>
        </w:rPr>
        <w:t xml:space="preserve"> and this will be joint, participatory, and interactive</w:t>
      </w:r>
      <w:r w:rsidR="0046739E" w:rsidRPr="00BB2959">
        <w:rPr>
          <w:rFonts w:ascii="Arial" w:hAnsi="Arial" w:cs="Arial"/>
          <w:sz w:val="24"/>
          <w:szCs w:val="24"/>
        </w:rPr>
        <w:t xml:space="preserve"> </w:t>
      </w:r>
      <w:r w:rsidR="00822C01" w:rsidRPr="00BB2959">
        <w:rPr>
          <w:rFonts w:ascii="Arial" w:hAnsi="Arial" w:cs="Arial"/>
          <w:sz w:val="24"/>
          <w:szCs w:val="24"/>
        </w:rPr>
        <w:t>(Barb</w:t>
      </w:r>
      <w:r w:rsidR="00D44FEF" w:rsidRPr="00BB2959">
        <w:rPr>
          <w:rFonts w:ascii="Arial" w:hAnsi="Arial" w:cs="Arial"/>
          <w:sz w:val="24"/>
          <w:szCs w:val="24"/>
        </w:rPr>
        <w:t>a &amp; Fuy,</w:t>
      </w:r>
      <w:r w:rsidR="0046739E" w:rsidRPr="00BB2959">
        <w:rPr>
          <w:rFonts w:ascii="Arial" w:hAnsi="Arial" w:cs="Arial"/>
          <w:sz w:val="24"/>
          <w:szCs w:val="24"/>
        </w:rPr>
        <w:t xml:space="preserve"> </w:t>
      </w:r>
      <w:r w:rsidR="003F38B4" w:rsidRPr="00BB2959">
        <w:rPr>
          <w:rFonts w:ascii="Arial" w:hAnsi="Arial" w:cs="Arial"/>
          <w:sz w:val="24"/>
          <w:szCs w:val="24"/>
        </w:rPr>
        <w:t>2009</w:t>
      </w:r>
      <w:r w:rsidR="00AE4EF1" w:rsidRPr="00BB2959">
        <w:rPr>
          <w:rFonts w:ascii="Arial" w:hAnsi="Arial" w:cs="Arial"/>
          <w:sz w:val="24"/>
          <w:szCs w:val="24"/>
        </w:rPr>
        <w:t>. p</w:t>
      </w:r>
      <w:r w:rsidR="00822C01" w:rsidRPr="00BB2959">
        <w:rPr>
          <w:rFonts w:ascii="Arial" w:hAnsi="Arial" w:cs="Arial"/>
          <w:sz w:val="24"/>
          <w:szCs w:val="24"/>
        </w:rPr>
        <w:t>. 12</w:t>
      </w:r>
      <w:r w:rsidR="00D44FEF" w:rsidRPr="00BB2959">
        <w:rPr>
          <w:rFonts w:ascii="Arial" w:hAnsi="Arial" w:cs="Arial"/>
          <w:sz w:val="24"/>
          <w:szCs w:val="24"/>
        </w:rPr>
        <w:t xml:space="preserve">). </w:t>
      </w:r>
      <w:r w:rsidR="00F1064D" w:rsidRPr="00BB2959">
        <w:rPr>
          <w:rFonts w:ascii="Arial" w:hAnsi="Arial" w:cs="Arial"/>
          <w:sz w:val="24"/>
          <w:szCs w:val="24"/>
        </w:rPr>
        <w:t>Conventionally</w:t>
      </w:r>
      <w:r w:rsidR="00C30552" w:rsidRPr="00BB2959">
        <w:rPr>
          <w:rFonts w:ascii="Arial" w:hAnsi="Arial" w:cs="Arial"/>
          <w:sz w:val="24"/>
          <w:szCs w:val="24"/>
        </w:rPr>
        <w:t xml:space="preserve"> CPD has been provided </w:t>
      </w:r>
      <w:r w:rsidR="0046631D" w:rsidRPr="00BB2959">
        <w:rPr>
          <w:rFonts w:ascii="Arial" w:hAnsi="Arial" w:cs="Arial"/>
          <w:sz w:val="24"/>
          <w:szCs w:val="24"/>
        </w:rPr>
        <w:t>within</w:t>
      </w:r>
      <w:r w:rsidR="00C30552" w:rsidRPr="00BB2959">
        <w:rPr>
          <w:rFonts w:ascii="Arial" w:hAnsi="Arial" w:cs="Arial"/>
          <w:sz w:val="24"/>
          <w:szCs w:val="24"/>
        </w:rPr>
        <w:t xml:space="preserve"> t</w:t>
      </w:r>
      <w:r w:rsidR="00356C4C" w:rsidRPr="00BB2959">
        <w:rPr>
          <w:rFonts w:ascii="Arial" w:hAnsi="Arial" w:cs="Arial"/>
          <w:sz w:val="24"/>
          <w:szCs w:val="24"/>
        </w:rPr>
        <w:t xml:space="preserve">he </w:t>
      </w:r>
      <w:r w:rsidR="00F1064D" w:rsidRPr="00BB2959">
        <w:rPr>
          <w:rFonts w:ascii="Arial" w:hAnsi="Arial" w:cs="Arial"/>
          <w:sz w:val="24"/>
          <w:szCs w:val="24"/>
        </w:rPr>
        <w:t>agency</w:t>
      </w:r>
      <w:r w:rsidR="00356C4C" w:rsidRPr="00BB2959">
        <w:rPr>
          <w:rFonts w:ascii="Arial" w:hAnsi="Arial" w:cs="Arial"/>
          <w:sz w:val="24"/>
          <w:szCs w:val="24"/>
        </w:rPr>
        <w:t xml:space="preserve"> (Halcomb, Meadley</w:t>
      </w:r>
      <w:r w:rsidR="00C30552" w:rsidRPr="00BB2959">
        <w:rPr>
          <w:rFonts w:ascii="Arial" w:hAnsi="Arial" w:cs="Arial"/>
          <w:sz w:val="24"/>
          <w:szCs w:val="24"/>
        </w:rPr>
        <w:t xml:space="preserve"> &amp; streeter</w:t>
      </w:r>
      <w:r w:rsidR="003F38B4" w:rsidRPr="00BB2959">
        <w:rPr>
          <w:rFonts w:ascii="Arial" w:hAnsi="Arial" w:cs="Arial"/>
          <w:sz w:val="24"/>
          <w:szCs w:val="24"/>
        </w:rPr>
        <w:t>, 2009</w:t>
      </w:r>
      <w:r w:rsidR="00AE4EF1" w:rsidRPr="00BB2959">
        <w:rPr>
          <w:rFonts w:ascii="Arial" w:hAnsi="Arial" w:cs="Arial"/>
          <w:sz w:val="24"/>
          <w:szCs w:val="24"/>
        </w:rPr>
        <w:t>. p</w:t>
      </w:r>
      <w:r w:rsidR="00822C01" w:rsidRPr="00BB2959">
        <w:rPr>
          <w:rFonts w:ascii="Arial" w:hAnsi="Arial" w:cs="Arial"/>
          <w:sz w:val="24"/>
          <w:szCs w:val="24"/>
        </w:rPr>
        <w:t>. 202</w:t>
      </w:r>
      <w:r w:rsidR="00C30552" w:rsidRPr="00BB2959">
        <w:rPr>
          <w:rFonts w:ascii="Arial" w:hAnsi="Arial" w:cs="Arial"/>
          <w:sz w:val="24"/>
          <w:szCs w:val="24"/>
        </w:rPr>
        <w:t>).</w:t>
      </w:r>
      <w:r w:rsidR="00AD27A6" w:rsidRPr="00BB2959">
        <w:rPr>
          <w:rFonts w:ascii="Arial" w:hAnsi="Arial" w:cs="Arial"/>
          <w:sz w:val="24"/>
          <w:szCs w:val="24"/>
        </w:rPr>
        <w:t xml:space="preserve"> In</w:t>
      </w:r>
      <w:r w:rsidR="002201B8" w:rsidRPr="00BB2959">
        <w:rPr>
          <w:rFonts w:ascii="Arial" w:hAnsi="Arial" w:cs="Arial"/>
          <w:sz w:val="24"/>
          <w:szCs w:val="24"/>
        </w:rPr>
        <w:t xml:space="preserve"> </w:t>
      </w:r>
      <w:r w:rsidR="00AD27A6" w:rsidRPr="00BB2959">
        <w:rPr>
          <w:rFonts w:ascii="Arial" w:hAnsi="Arial" w:cs="Arial"/>
          <w:sz w:val="24"/>
          <w:szCs w:val="24"/>
        </w:rPr>
        <w:t>order to conduct professional education and training in a standard manner comp</w:t>
      </w:r>
      <w:r w:rsidR="007D626E" w:rsidRPr="00BB2959">
        <w:rPr>
          <w:rFonts w:ascii="Arial" w:hAnsi="Arial" w:cs="Arial"/>
          <w:sz w:val="24"/>
          <w:szCs w:val="24"/>
        </w:rPr>
        <w:t xml:space="preserve">etency based </w:t>
      </w:r>
      <w:r w:rsidR="00F1064D" w:rsidRPr="00BB2959">
        <w:rPr>
          <w:rFonts w:ascii="Arial" w:hAnsi="Arial" w:cs="Arial"/>
          <w:sz w:val="24"/>
          <w:szCs w:val="24"/>
        </w:rPr>
        <w:t>advance</w:t>
      </w:r>
      <w:r w:rsidR="007D626E" w:rsidRPr="00BB2959">
        <w:rPr>
          <w:rFonts w:ascii="Arial" w:hAnsi="Arial" w:cs="Arial"/>
          <w:sz w:val="24"/>
          <w:szCs w:val="24"/>
        </w:rPr>
        <w:t xml:space="preserve"> is needed</w:t>
      </w:r>
      <w:r w:rsidR="00AD27A6" w:rsidRPr="00BB2959">
        <w:rPr>
          <w:rFonts w:ascii="Arial" w:hAnsi="Arial" w:cs="Arial"/>
          <w:sz w:val="24"/>
          <w:szCs w:val="24"/>
        </w:rPr>
        <w:t xml:space="preserve"> (Smith</w:t>
      </w:r>
      <w:r w:rsidR="0064331D" w:rsidRPr="00BB2959">
        <w:rPr>
          <w:rFonts w:ascii="Arial" w:hAnsi="Arial" w:cs="Arial"/>
          <w:sz w:val="24"/>
          <w:szCs w:val="24"/>
        </w:rPr>
        <w:t xml:space="preserve"> et al</w:t>
      </w:r>
      <w:r w:rsidR="00AD27A6" w:rsidRPr="00BB2959">
        <w:rPr>
          <w:rFonts w:ascii="Arial" w:hAnsi="Arial" w:cs="Arial"/>
          <w:sz w:val="24"/>
          <w:szCs w:val="24"/>
        </w:rPr>
        <w:t>, 2009</w:t>
      </w:r>
      <w:r w:rsidR="00AE4EF1" w:rsidRPr="00BB2959">
        <w:rPr>
          <w:rFonts w:ascii="Arial" w:hAnsi="Arial" w:cs="Arial"/>
          <w:sz w:val="24"/>
          <w:szCs w:val="24"/>
        </w:rPr>
        <w:t>. p</w:t>
      </w:r>
      <w:r w:rsidR="005E240C" w:rsidRPr="00BB2959">
        <w:rPr>
          <w:rFonts w:ascii="Arial" w:hAnsi="Arial" w:cs="Arial"/>
          <w:sz w:val="24"/>
          <w:szCs w:val="24"/>
        </w:rPr>
        <w:t>. 40</w:t>
      </w:r>
      <w:r w:rsidR="00AD27A6" w:rsidRPr="00BB2959">
        <w:rPr>
          <w:rFonts w:ascii="Arial" w:hAnsi="Arial" w:cs="Arial"/>
          <w:sz w:val="24"/>
          <w:szCs w:val="24"/>
        </w:rPr>
        <w:t>).</w:t>
      </w:r>
      <w:r w:rsidR="006E1F94" w:rsidRPr="00BB2959">
        <w:rPr>
          <w:rFonts w:ascii="Arial" w:hAnsi="Arial" w:cs="Arial"/>
          <w:sz w:val="24"/>
          <w:szCs w:val="24"/>
        </w:rPr>
        <w:t xml:space="preserve"> </w:t>
      </w:r>
      <w:r w:rsidR="002D24AC" w:rsidRPr="00BB2959">
        <w:rPr>
          <w:rFonts w:ascii="Arial" w:hAnsi="Arial" w:cs="Arial"/>
          <w:sz w:val="24"/>
          <w:szCs w:val="24"/>
        </w:rPr>
        <w:t xml:space="preserve">The </w:t>
      </w:r>
      <w:r w:rsidR="00F1064D" w:rsidRPr="00BB2959">
        <w:rPr>
          <w:rFonts w:ascii="Arial" w:hAnsi="Arial" w:cs="Arial"/>
          <w:sz w:val="24"/>
          <w:szCs w:val="24"/>
        </w:rPr>
        <w:t>didactic</w:t>
      </w:r>
      <w:r w:rsidR="002D24AC" w:rsidRPr="00BB2959">
        <w:rPr>
          <w:rFonts w:ascii="Arial" w:hAnsi="Arial" w:cs="Arial"/>
          <w:sz w:val="24"/>
          <w:szCs w:val="24"/>
        </w:rPr>
        <w:t xml:space="preserve"> method will depends upon the</w:t>
      </w:r>
      <w:r w:rsidR="00850F8D" w:rsidRPr="00BB2959">
        <w:rPr>
          <w:rFonts w:ascii="Arial" w:hAnsi="Arial" w:cs="Arial"/>
          <w:sz w:val="24"/>
          <w:szCs w:val="24"/>
        </w:rPr>
        <w:t xml:space="preserve"> outcome desired. For instance</w:t>
      </w:r>
      <w:r w:rsidR="002D24AC" w:rsidRPr="00BB2959">
        <w:rPr>
          <w:rFonts w:ascii="Arial" w:hAnsi="Arial" w:cs="Arial"/>
          <w:sz w:val="24"/>
          <w:szCs w:val="24"/>
        </w:rPr>
        <w:t xml:space="preserve">, attending </w:t>
      </w:r>
      <w:r w:rsidR="0046631D" w:rsidRPr="00BB2959">
        <w:rPr>
          <w:rFonts w:ascii="Arial" w:hAnsi="Arial" w:cs="Arial"/>
          <w:sz w:val="24"/>
          <w:szCs w:val="24"/>
        </w:rPr>
        <w:t>lectures</w:t>
      </w:r>
      <w:r w:rsidR="002D24AC" w:rsidRPr="00BB2959">
        <w:rPr>
          <w:rFonts w:ascii="Arial" w:hAnsi="Arial" w:cs="Arial"/>
          <w:sz w:val="24"/>
          <w:szCs w:val="24"/>
        </w:rPr>
        <w:t xml:space="preserve">, analytic </w:t>
      </w:r>
      <w:r w:rsidR="00F1064D" w:rsidRPr="00BB2959">
        <w:rPr>
          <w:rFonts w:ascii="Arial" w:hAnsi="Arial" w:cs="Arial"/>
          <w:sz w:val="24"/>
          <w:szCs w:val="24"/>
        </w:rPr>
        <w:t>work out</w:t>
      </w:r>
      <w:r w:rsidR="002D24AC" w:rsidRPr="00BB2959">
        <w:rPr>
          <w:rFonts w:ascii="Arial" w:hAnsi="Arial" w:cs="Arial"/>
          <w:sz w:val="24"/>
          <w:szCs w:val="24"/>
        </w:rPr>
        <w:t xml:space="preserve">, or depending assignments and journals would be </w:t>
      </w:r>
      <w:r w:rsidR="00F1064D" w:rsidRPr="00BB2959">
        <w:rPr>
          <w:rFonts w:ascii="Arial" w:hAnsi="Arial" w:cs="Arial"/>
          <w:sz w:val="24"/>
          <w:szCs w:val="24"/>
        </w:rPr>
        <w:t>apposite</w:t>
      </w:r>
      <w:r w:rsidR="002D24AC" w:rsidRPr="00BB2959">
        <w:rPr>
          <w:rFonts w:ascii="Arial" w:hAnsi="Arial" w:cs="Arial"/>
          <w:sz w:val="24"/>
          <w:szCs w:val="24"/>
        </w:rPr>
        <w:t xml:space="preserve"> if the outcome expected is knowledge. If the </w:t>
      </w:r>
      <w:r w:rsidR="00F1064D" w:rsidRPr="00BB2959">
        <w:rPr>
          <w:rFonts w:ascii="Arial" w:hAnsi="Arial" w:cs="Arial"/>
          <w:sz w:val="24"/>
          <w:szCs w:val="24"/>
        </w:rPr>
        <w:t>rationale</w:t>
      </w:r>
      <w:r w:rsidR="002D24AC" w:rsidRPr="00BB2959">
        <w:rPr>
          <w:rFonts w:ascii="Arial" w:hAnsi="Arial" w:cs="Arial"/>
          <w:sz w:val="24"/>
          <w:szCs w:val="24"/>
        </w:rPr>
        <w:t xml:space="preserve"> of CPD is increasing the skills, dem</w:t>
      </w:r>
      <w:r w:rsidR="00AA4769" w:rsidRPr="00BB2959">
        <w:rPr>
          <w:rFonts w:ascii="Arial" w:hAnsi="Arial" w:cs="Arial"/>
          <w:sz w:val="24"/>
          <w:szCs w:val="24"/>
        </w:rPr>
        <w:t>onstration, role play and other</w:t>
      </w:r>
      <w:r w:rsidR="002D24AC" w:rsidRPr="00BB2959">
        <w:rPr>
          <w:rFonts w:ascii="Arial" w:hAnsi="Arial" w:cs="Arial"/>
          <w:sz w:val="24"/>
          <w:szCs w:val="24"/>
        </w:rPr>
        <w:t xml:space="preserve"> int</w:t>
      </w:r>
      <w:r w:rsidR="007D626E" w:rsidRPr="00BB2959">
        <w:rPr>
          <w:rFonts w:ascii="Arial" w:hAnsi="Arial" w:cs="Arial"/>
          <w:sz w:val="24"/>
          <w:szCs w:val="24"/>
        </w:rPr>
        <w:t xml:space="preserve">eractive </w:t>
      </w:r>
      <w:r w:rsidR="00DA34DC" w:rsidRPr="00BB2959">
        <w:rPr>
          <w:rFonts w:ascii="Arial" w:hAnsi="Arial" w:cs="Arial"/>
          <w:sz w:val="24"/>
          <w:szCs w:val="24"/>
        </w:rPr>
        <w:t>tricks</w:t>
      </w:r>
      <w:r w:rsidR="007D626E" w:rsidRPr="00BB2959">
        <w:rPr>
          <w:rFonts w:ascii="Arial" w:hAnsi="Arial" w:cs="Arial"/>
          <w:sz w:val="24"/>
          <w:szCs w:val="24"/>
        </w:rPr>
        <w:t xml:space="preserve"> can be used </w:t>
      </w:r>
      <w:r w:rsidR="00D82A29" w:rsidRPr="00BB2959">
        <w:rPr>
          <w:rFonts w:ascii="Arial" w:hAnsi="Arial" w:cs="Arial"/>
          <w:sz w:val="24"/>
          <w:szCs w:val="24"/>
        </w:rPr>
        <w:t>(</w:t>
      </w:r>
      <w:r w:rsidR="0064331D" w:rsidRPr="00BB2959">
        <w:rPr>
          <w:rFonts w:ascii="Arial" w:hAnsi="Arial" w:cs="Arial"/>
          <w:sz w:val="24"/>
          <w:szCs w:val="24"/>
        </w:rPr>
        <w:t>Smith et al</w:t>
      </w:r>
      <w:r w:rsidR="002D24AC" w:rsidRPr="00BB2959">
        <w:rPr>
          <w:rFonts w:ascii="Arial" w:hAnsi="Arial" w:cs="Arial"/>
          <w:sz w:val="24"/>
          <w:szCs w:val="24"/>
        </w:rPr>
        <w:t>, 2009</w:t>
      </w:r>
      <w:r w:rsidR="00AE4EF1" w:rsidRPr="00BB2959">
        <w:rPr>
          <w:rFonts w:ascii="Arial" w:hAnsi="Arial" w:cs="Arial"/>
          <w:sz w:val="24"/>
          <w:szCs w:val="24"/>
        </w:rPr>
        <w:t>. p</w:t>
      </w:r>
      <w:r w:rsidR="005E240C" w:rsidRPr="00BB2959">
        <w:rPr>
          <w:rFonts w:ascii="Arial" w:hAnsi="Arial" w:cs="Arial"/>
          <w:sz w:val="24"/>
          <w:szCs w:val="24"/>
        </w:rPr>
        <w:t>. 41</w:t>
      </w:r>
      <w:r w:rsidR="002D24AC" w:rsidRPr="00BB2959">
        <w:rPr>
          <w:rFonts w:ascii="Arial" w:hAnsi="Arial" w:cs="Arial"/>
          <w:sz w:val="24"/>
          <w:szCs w:val="24"/>
        </w:rPr>
        <w:t>)</w:t>
      </w:r>
      <w:r w:rsidR="00227A8D" w:rsidRPr="00BB2959">
        <w:rPr>
          <w:rFonts w:ascii="Arial" w:hAnsi="Arial" w:cs="Arial"/>
          <w:sz w:val="24"/>
          <w:szCs w:val="24"/>
        </w:rPr>
        <w:t>.</w:t>
      </w:r>
      <w:r w:rsidR="00FA3A3A" w:rsidRPr="00BB2959">
        <w:rPr>
          <w:rFonts w:ascii="Arial" w:hAnsi="Arial" w:cs="Arial"/>
          <w:b/>
          <w:sz w:val="24"/>
          <w:szCs w:val="24"/>
        </w:rPr>
        <w:t xml:space="preserve">                                                             </w:t>
      </w:r>
    </w:p>
    <w:p w:rsidR="00FA3A3A" w:rsidRPr="00BB2959" w:rsidRDefault="00ED4B1A"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t xml:space="preserve">Continuing </w:t>
      </w:r>
      <w:r w:rsidR="00DA34DC" w:rsidRPr="00BB2959">
        <w:rPr>
          <w:rFonts w:ascii="Arial" w:hAnsi="Arial" w:cs="Arial"/>
          <w:sz w:val="24"/>
          <w:szCs w:val="24"/>
        </w:rPr>
        <w:t>instruction</w:t>
      </w:r>
      <w:r w:rsidRPr="00BB2959">
        <w:rPr>
          <w:rFonts w:ascii="Arial" w:hAnsi="Arial" w:cs="Arial"/>
          <w:sz w:val="24"/>
          <w:szCs w:val="24"/>
        </w:rPr>
        <w:t xml:space="preserve"> is the </w:t>
      </w:r>
      <w:r w:rsidR="00F1064D" w:rsidRPr="00BB2959">
        <w:rPr>
          <w:rFonts w:ascii="Arial" w:hAnsi="Arial" w:cs="Arial"/>
          <w:sz w:val="24"/>
          <w:szCs w:val="24"/>
        </w:rPr>
        <w:t>necessary</w:t>
      </w:r>
      <w:r w:rsidRPr="00BB2959">
        <w:rPr>
          <w:rFonts w:ascii="Arial" w:hAnsi="Arial" w:cs="Arial"/>
          <w:sz w:val="24"/>
          <w:szCs w:val="24"/>
        </w:rPr>
        <w:t xml:space="preserve"> </w:t>
      </w:r>
      <w:r w:rsidR="00DA34DC" w:rsidRPr="00BB2959">
        <w:rPr>
          <w:rFonts w:ascii="Arial" w:hAnsi="Arial" w:cs="Arial"/>
          <w:sz w:val="24"/>
          <w:szCs w:val="24"/>
        </w:rPr>
        <w:t>issue</w:t>
      </w:r>
      <w:r w:rsidRPr="00BB2959">
        <w:rPr>
          <w:rFonts w:ascii="Arial" w:hAnsi="Arial" w:cs="Arial"/>
          <w:sz w:val="24"/>
          <w:szCs w:val="24"/>
        </w:rPr>
        <w:t xml:space="preserve"> wh</w:t>
      </w:r>
      <w:r w:rsidR="007D626E" w:rsidRPr="00BB2959">
        <w:rPr>
          <w:rFonts w:ascii="Arial" w:hAnsi="Arial" w:cs="Arial"/>
          <w:sz w:val="24"/>
          <w:szCs w:val="24"/>
        </w:rPr>
        <w:t>ich contributes to be competent</w:t>
      </w:r>
      <w:r w:rsidR="00EA1755" w:rsidRPr="00BB2959">
        <w:rPr>
          <w:rFonts w:ascii="Arial" w:hAnsi="Arial" w:cs="Arial"/>
          <w:sz w:val="24"/>
          <w:szCs w:val="24"/>
        </w:rPr>
        <w:t xml:space="preserve"> (Schweitzer &amp; Krassa, 2010</w:t>
      </w:r>
      <w:r w:rsidR="00AE4EF1" w:rsidRPr="00BB2959">
        <w:rPr>
          <w:rFonts w:ascii="Arial" w:hAnsi="Arial" w:cs="Arial"/>
          <w:sz w:val="24"/>
          <w:szCs w:val="24"/>
        </w:rPr>
        <w:t>. p. 441</w:t>
      </w:r>
      <w:r w:rsidR="00EA1755" w:rsidRPr="00BB2959">
        <w:rPr>
          <w:rFonts w:ascii="Arial" w:hAnsi="Arial" w:cs="Arial"/>
          <w:sz w:val="24"/>
          <w:szCs w:val="24"/>
        </w:rPr>
        <w:t>).</w:t>
      </w:r>
      <w:r w:rsidRPr="00BB2959">
        <w:rPr>
          <w:rFonts w:ascii="Arial" w:hAnsi="Arial" w:cs="Arial"/>
          <w:sz w:val="24"/>
          <w:szCs w:val="24"/>
        </w:rPr>
        <w:t xml:space="preserve"> It will be more </w:t>
      </w:r>
      <w:r w:rsidR="00F1064D" w:rsidRPr="00BB2959">
        <w:rPr>
          <w:rFonts w:ascii="Arial" w:hAnsi="Arial" w:cs="Arial"/>
          <w:sz w:val="24"/>
          <w:szCs w:val="24"/>
        </w:rPr>
        <w:t>effectual</w:t>
      </w:r>
      <w:r w:rsidRPr="00BB2959">
        <w:rPr>
          <w:rFonts w:ascii="Arial" w:hAnsi="Arial" w:cs="Arial"/>
          <w:sz w:val="24"/>
          <w:szCs w:val="24"/>
        </w:rPr>
        <w:t xml:space="preserve"> when the </w:t>
      </w:r>
      <w:r w:rsidR="00DA34DC" w:rsidRPr="00BB2959">
        <w:rPr>
          <w:rFonts w:ascii="Arial" w:hAnsi="Arial" w:cs="Arial"/>
          <w:sz w:val="24"/>
          <w:szCs w:val="24"/>
        </w:rPr>
        <w:t>mentor</w:t>
      </w:r>
      <w:r w:rsidRPr="00BB2959">
        <w:rPr>
          <w:rFonts w:ascii="Arial" w:hAnsi="Arial" w:cs="Arial"/>
          <w:sz w:val="24"/>
          <w:szCs w:val="24"/>
        </w:rPr>
        <w:t xml:space="preserve"> </w:t>
      </w:r>
      <w:r w:rsidR="005E240C" w:rsidRPr="00BB2959">
        <w:rPr>
          <w:rFonts w:ascii="Arial" w:hAnsi="Arial" w:cs="Arial"/>
          <w:sz w:val="24"/>
          <w:szCs w:val="24"/>
        </w:rPr>
        <w:t>uses their own experiences (Barb</w:t>
      </w:r>
      <w:r w:rsidRPr="00BB2959">
        <w:rPr>
          <w:rFonts w:ascii="Arial" w:hAnsi="Arial" w:cs="Arial"/>
          <w:sz w:val="24"/>
          <w:szCs w:val="24"/>
        </w:rPr>
        <w:t xml:space="preserve">a </w:t>
      </w:r>
      <w:r w:rsidR="00356C4C" w:rsidRPr="00BB2959">
        <w:rPr>
          <w:rFonts w:ascii="Arial" w:hAnsi="Arial" w:cs="Arial"/>
          <w:sz w:val="24"/>
          <w:szCs w:val="24"/>
        </w:rPr>
        <w:t>&amp; Fuy, 2009</w:t>
      </w:r>
      <w:r w:rsidR="00AE4EF1" w:rsidRPr="00BB2959">
        <w:rPr>
          <w:rFonts w:ascii="Arial" w:hAnsi="Arial" w:cs="Arial"/>
          <w:sz w:val="24"/>
          <w:szCs w:val="24"/>
        </w:rPr>
        <w:t>. p</w:t>
      </w:r>
      <w:r w:rsidR="005E240C" w:rsidRPr="00BB2959">
        <w:rPr>
          <w:rFonts w:ascii="Arial" w:hAnsi="Arial" w:cs="Arial"/>
          <w:sz w:val="24"/>
          <w:szCs w:val="24"/>
        </w:rPr>
        <w:t>. 12</w:t>
      </w:r>
      <w:r w:rsidRPr="00BB2959">
        <w:rPr>
          <w:rFonts w:ascii="Arial" w:hAnsi="Arial" w:cs="Arial"/>
          <w:sz w:val="24"/>
          <w:szCs w:val="24"/>
        </w:rPr>
        <w:t>).</w:t>
      </w:r>
      <w:r w:rsidR="00132B68" w:rsidRPr="00BB2959">
        <w:rPr>
          <w:rFonts w:ascii="Arial" w:hAnsi="Arial" w:cs="Arial"/>
          <w:sz w:val="24"/>
          <w:szCs w:val="24"/>
        </w:rPr>
        <w:t xml:space="preserve"> </w:t>
      </w:r>
      <w:r w:rsidR="006E1F94" w:rsidRPr="00BB2959">
        <w:rPr>
          <w:rFonts w:ascii="Arial" w:hAnsi="Arial" w:cs="Arial"/>
          <w:sz w:val="24"/>
          <w:szCs w:val="24"/>
        </w:rPr>
        <w:t>F</w:t>
      </w:r>
      <w:r w:rsidRPr="00BB2959">
        <w:rPr>
          <w:rFonts w:ascii="Arial" w:hAnsi="Arial" w:cs="Arial"/>
          <w:sz w:val="24"/>
          <w:szCs w:val="24"/>
        </w:rPr>
        <w:t>o</w:t>
      </w:r>
      <w:r w:rsidR="006E1F94" w:rsidRPr="00BB2959">
        <w:rPr>
          <w:rFonts w:ascii="Arial" w:hAnsi="Arial" w:cs="Arial"/>
          <w:sz w:val="24"/>
          <w:szCs w:val="24"/>
        </w:rPr>
        <w:t>r</w:t>
      </w:r>
      <w:r w:rsidRPr="00BB2959">
        <w:rPr>
          <w:rFonts w:ascii="Arial" w:hAnsi="Arial" w:cs="Arial"/>
          <w:sz w:val="24"/>
          <w:szCs w:val="24"/>
        </w:rPr>
        <w:t xml:space="preserve"> </w:t>
      </w:r>
      <w:r w:rsidR="0046631D" w:rsidRPr="00BB2959">
        <w:rPr>
          <w:rFonts w:ascii="Arial" w:hAnsi="Arial" w:cs="Arial"/>
          <w:sz w:val="24"/>
          <w:szCs w:val="24"/>
        </w:rPr>
        <w:t>burdensome</w:t>
      </w:r>
      <w:r w:rsidRPr="00BB2959">
        <w:rPr>
          <w:rFonts w:ascii="Arial" w:hAnsi="Arial" w:cs="Arial"/>
          <w:sz w:val="24"/>
          <w:szCs w:val="24"/>
        </w:rPr>
        <w:t xml:space="preserve"> </w:t>
      </w:r>
      <w:r w:rsidR="00DA34DC" w:rsidRPr="00BB2959">
        <w:rPr>
          <w:rFonts w:ascii="Arial" w:hAnsi="Arial" w:cs="Arial"/>
          <w:sz w:val="24"/>
          <w:szCs w:val="24"/>
        </w:rPr>
        <w:t>dedicated</w:t>
      </w:r>
      <w:r w:rsidRPr="00BB2959">
        <w:rPr>
          <w:rFonts w:ascii="Arial" w:hAnsi="Arial" w:cs="Arial"/>
          <w:sz w:val="24"/>
          <w:szCs w:val="24"/>
        </w:rPr>
        <w:t xml:space="preserve"> </w:t>
      </w:r>
      <w:r w:rsidR="00F1064D" w:rsidRPr="00BB2959">
        <w:rPr>
          <w:rFonts w:ascii="Arial" w:hAnsi="Arial" w:cs="Arial"/>
          <w:sz w:val="24"/>
          <w:szCs w:val="24"/>
        </w:rPr>
        <w:t>dealings in the quantifiable</w:t>
      </w:r>
      <w:r w:rsidRPr="00BB2959">
        <w:rPr>
          <w:rFonts w:ascii="Arial" w:hAnsi="Arial" w:cs="Arial"/>
          <w:sz w:val="24"/>
          <w:szCs w:val="24"/>
        </w:rPr>
        <w:t xml:space="preserve"> nurses are suppo</w:t>
      </w:r>
      <w:r w:rsidR="007D626E" w:rsidRPr="00BB2959">
        <w:rPr>
          <w:rFonts w:ascii="Arial" w:hAnsi="Arial" w:cs="Arial"/>
          <w:sz w:val="24"/>
          <w:szCs w:val="24"/>
        </w:rPr>
        <w:t xml:space="preserve">sed to certify their </w:t>
      </w:r>
      <w:r w:rsidR="00DA34DC" w:rsidRPr="00BB2959">
        <w:rPr>
          <w:rFonts w:ascii="Arial" w:hAnsi="Arial" w:cs="Arial"/>
          <w:sz w:val="24"/>
          <w:szCs w:val="24"/>
        </w:rPr>
        <w:t>proficiency</w:t>
      </w:r>
      <w:r w:rsidRPr="00BB2959">
        <w:rPr>
          <w:rFonts w:ascii="Arial" w:hAnsi="Arial" w:cs="Arial"/>
          <w:sz w:val="24"/>
          <w:szCs w:val="24"/>
        </w:rPr>
        <w:t xml:space="preserve"> (Holcomb</w:t>
      </w:r>
      <w:r w:rsidR="00AE4EF1" w:rsidRPr="00BB2959">
        <w:rPr>
          <w:rFonts w:ascii="Arial" w:hAnsi="Arial" w:cs="Arial"/>
          <w:sz w:val="24"/>
          <w:szCs w:val="24"/>
        </w:rPr>
        <w:t xml:space="preserve"> et al</w:t>
      </w:r>
      <w:r w:rsidR="006E1F94" w:rsidRPr="00BB2959">
        <w:rPr>
          <w:rFonts w:ascii="Arial" w:hAnsi="Arial" w:cs="Arial"/>
          <w:sz w:val="24"/>
          <w:szCs w:val="24"/>
        </w:rPr>
        <w:t xml:space="preserve">, </w:t>
      </w:r>
      <w:r w:rsidR="00356C4C" w:rsidRPr="00BB2959">
        <w:rPr>
          <w:rFonts w:ascii="Arial" w:hAnsi="Arial" w:cs="Arial"/>
          <w:sz w:val="24"/>
          <w:szCs w:val="24"/>
        </w:rPr>
        <w:t>2009</w:t>
      </w:r>
      <w:r w:rsidR="00AE4EF1" w:rsidRPr="00BB2959">
        <w:rPr>
          <w:rFonts w:ascii="Arial" w:hAnsi="Arial" w:cs="Arial"/>
          <w:sz w:val="24"/>
          <w:szCs w:val="24"/>
        </w:rPr>
        <w:t>. p</w:t>
      </w:r>
      <w:r w:rsidR="005E240C" w:rsidRPr="00BB2959">
        <w:rPr>
          <w:rFonts w:ascii="Arial" w:hAnsi="Arial" w:cs="Arial"/>
          <w:sz w:val="24"/>
          <w:szCs w:val="24"/>
        </w:rPr>
        <w:t>. 202</w:t>
      </w:r>
      <w:r w:rsidRPr="00BB2959">
        <w:rPr>
          <w:rFonts w:ascii="Arial" w:hAnsi="Arial" w:cs="Arial"/>
          <w:sz w:val="24"/>
          <w:szCs w:val="24"/>
        </w:rPr>
        <w:t>).</w:t>
      </w:r>
      <w:r w:rsidR="00132B68" w:rsidRPr="00BB2959">
        <w:rPr>
          <w:rFonts w:ascii="Arial" w:hAnsi="Arial" w:cs="Arial"/>
          <w:sz w:val="24"/>
          <w:szCs w:val="24"/>
        </w:rPr>
        <w:t xml:space="preserve"> The main focus of </w:t>
      </w:r>
      <w:r w:rsidR="00DA34DC" w:rsidRPr="00BB2959">
        <w:rPr>
          <w:rFonts w:ascii="Arial" w:hAnsi="Arial" w:cs="Arial"/>
          <w:sz w:val="24"/>
          <w:szCs w:val="24"/>
        </w:rPr>
        <w:t>enduring</w:t>
      </w:r>
      <w:r w:rsidR="00132B68" w:rsidRPr="00BB2959">
        <w:rPr>
          <w:rFonts w:ascii="Arial" w:hAnsi="Arial" w:cs="Arial"/>
          <w:sz w:val="24"/>
          <w:szCs w:val="24"/>
        </w:rPr>
        <w:t xml:space="preserve"> nursing </w:t>
      </w:r>
      <w:r w:rsidR="00F1064D" w:rsidRPr="00BB2959">
        <w:rPr>
          <w:rFonts w:ascii="Arial" w:hAnsi="Arial" w:cs="Arial"/>
          <w:sz w:val="24"/>
          <w:szCs w:val="24"/>
        </w:rPr>
        <w:t>coaching</w:t>
      </w:r>
      <w:r w:rsidR="00132B68" w:rsidRPr="00BB2959">
        <w:rPr>
          <w:rFonts w:ascii="Arial" w:hAnsi="Arial" w:cs="Arial"/>
          <w:sz w:val="24"/>
          <w:szCs w:val="24"/>
        </w:rPr>
        <w:t xml:space="preserve"> is enhancing the </w:t>
      </w:r>
      <w:r w:rsidR="00DA34DC" w:rsidRPr="00BB2959">
        <w:rPr>
          <w:rFonts w:ascii="Arial" w:hAnsi="Arial" w:cs="Arial"/>
          <w:sz w:val="24"/>
          <w:szCs w:val="24"/>
        </w:rPr>
        <w:t>practiced</w:t>
      </w:r>
      <w:r w:rsidR="00132B68" w:rsidRPr="00BB2959">
        <w:rPr>
          <w:rFonts w:ascii="Arial" w:hAnsi="Arial" w:cs="Arial"/>
          <w:sz w:val="24"/>
          <w:szCs w:val="24"/>
        </w:rPr>
        <w:t xml:space="preserve"> </w:t>
      </w:r>
      <w:r w:rsidR="00F1064D" w:rsidRPr="00BB2959">
        <w:rPr>
          <w:rFonts w:ascii="Arial" w:hAnsi="Arial" w:cs="Arial"/>
          <w:sz w:val="24"/>
          <w:szCs w:val="24"/>
        </w:rPr>
        <w:t>maturity</w:t>
      </w:r>
      <w:r w:rsidR="007D626E" w:rsidRPr="00BB2959">
        <w:rPr>
          <w:rFonts w:ascii="Arial" w:hAnsi="Arial" w:cs="Arial"/>
          <w:sz w:val="24"/>
          <w:szCs w:val="24"/>
        </w:rPr>
        <w:t xml:space="preserve"> of registered nurse</w:t>
      </w:r>
      <w:r w:rsidR="00132B68" w:rsidRPr="00BB2959">
        <w:rPr>
          <w:rFonts w:ascii="Arial" w:hAnsi="Arial" w:cs="Arial"/>
          <w:sz w:val="24"/>
          <w:szCs w:val="24"/>
        </w:rPr>
        <w:t xml:space="preserve"> (</w:t>
      </w:r>
      <w:r w:rsidR="006E1F94" w:rsidRPr="00BB2959">
        <w:rPr>
          <w:rFonts w:ascii="Arial" w:hAnsi="Arial" w:cs="Arial"/>
          <w:sz w:val="24"/>
          <w:szCs w:val="24"/>
        </w:rPr>
        <w:t>Dickerson</w:t>
      </w:r>
      <w:r w:rsidR="00356C4C" w:rsidRPr="00BB2959">
        <w:rPr>
          <w:rFonts w:ascii="Arial" w:hAnsi="Arial" w:cs="Arial"/>
          <w:sz w:val="24"/>
          <w:szCs w:val="24"/>
        </w:rPr>
        <w:t>,</w:t>
      </w:r>
      <w:r w:rsidR="006E1F94" w:rsidRPr="00BB2959">
        <w:rPr>
          <w:rFonts w:ascii="Arial" w:hAnsi="Arial" w:cs="Arial"/>
          <w:sz w:val="24"/>
          <w:szCs w:val="24"/>
        </w:rPr>
        <w:t xml:space="preserve"> </w:t>
      </w:r>
      <w:r w:rsidR="0046631D" w:rsidRPr="00BB2959">
        <w:rPr>
          <w:rFonts w:ascii="Arial" w:hAnsi="Arial" w:cs="Arial"/>
          <w:sz w:val="24"/>
          <w:szCs w:val="24"/>
        </w:rPr>
        <w:t>2010</w:t>
      </w:r>
      <w:r w:rsidR="00AE4EF1" w:rsidRPr="00BB2959">
        <w:rPr>
          <w:rFonts w:ascii="Arial" w:hAnsi="Arial" w:cs="Arial"/>
          <w:sz w:val="24"/>
          <w:szCs w:val="24"/>
        </w:rPr>
        <w:t>. p</w:t>
      </w:r>
      <w:r w:rsidR="005E240C" w:rsidRPr="00BB2959">
        <w:rPr>
          <w:rFonts w:ascii="Arial" w:hAnsi="Arial" w:cs="Arial"/>
          <w:sz w:val="24"/>
          <w:szCs w:val="24"/>
        </w:rPr>
        <w:t>. 101</w:t>
      </w:r>
      <w:r w:rsidR="00132B68" w:rsidRPr="00BB2959">
        <w:rPr>
          <w:rFonts w:ascii="Arial" w:hAnsi="Arial" w:cs="Arial"/>
          <w:sz w:val="24"/>
          <w:szCs w:val="24"/>
        </w:rPr>
        <w:t xml:space="preserve">). </w:t>
      </w:r>
      <w:r w:rsidR="009E01D5" w:rsidRPr="00BB2959">
        <w:rPr>
          <w:rFonts w:ascii="Arial" w:hAnsi="Arial" w:cs="Arial"/>
          <w:sz w:val="24"/>
          <w:szCs w:val="24"/>
        </w:rPr>
        <w:t xml:space="preserve">Those who were </w:t>
      </w:r>
      <w:r w:rsidR="00F1064D" w:rsidRPr="00BB2959">
        <w:rPr>
          <w:rFonts w:ascii="Arial" w:hAnsi="Arial" w:cs="Arial"/>
          <w:sz w:val="24"/>
          <w:szCs w:val="24"/>
        </w:rPr>
        <w:t>burden</w:t>
      </w:r>
      <w:r w:rsidR="0046631D" w:rsidRPr="00BB2959">
        <w:rPr>
          <w:rFonts w:ascii="Arial" w:hAnsi="Arial" w:cs="Arial"/>
          <w:sz w:val="24"/>
          <w:szCs w:val="24"/>
        </w:rPr>
        <w:t xml:space="preserve"> with</w:t>
      </w:r>
      <w:r w:rsidR="009E01D5" w:rsidRPr="00BB2959">
        <w:rPr>
          <w:rFonts w:ascii="Arial" w:hAnsi="Arial" w:cs="Arial"/>
          <w:sz w:val="24"/>
          <w:szCs w:val="24"/>
        </w:rPr>
        <w:t xml:space="preserve"> </w:t>
      </w:r>
      <w:r w:rsidR="00F1064D" w:rsidRPr="00BB2959">
        <w:rPr>
          <w:rFonts w:ascii="Arial" w:hAnsi="Arial" w:cs="Arial"/>
          <w:sz w:val="24"/>
          <w:szCs w:val="24"/>
        </w:rPr>
        <w:t>long-term</w:t>
      </w:r>
      <w:r w:rsidR="009E01D5" w:rsidRPr="00BB2959">
        <w:rPr>
          <w:rFonts w:ascii="Arial" w:hAnsi="Arial" w:cs="Arial"/>
          <w:sz w:val="24"/>
          <w:szCs w:val="24"/>
        </w:rPr>
        <w:t xml:space="preserve"> educational </w:t>
      </w:r>
      <w:r w:rsidR="00F1064D" w:rsidRPr="00BB2959">
        <w:rPr>
          <w:rFonts w:ascii="Arial" w:hAnsi="Arial" w:cs="Arial"/>
          <w:sz w:val="24"/>
          <w:szCs w:val="24"/>
        </w:rPr>
        <w:t>curriculum</w:t>
      </w:r>
      <w:r w:rsidR="009E01D5" w:rsidRPr="00BB2959">
        <w:rPr>
          <w:rFonts w:ascii="Arial" w:hAnsi="Arial" w:cs="Arial"/>
          <w:sz w:val="24"/>
          <w:szCs w:val="24"/>
        </w:rPr>
        <w:t xml:space="preserve"> may have both health and non-health-related </w:t>
      </w:r>
      <w:r w:rsidR="009E01D5" w:rsidRPr="00BB2959">
        <w:rPr>
          <w:rFonts w:ascii="Arial" w:hAnsi="Arial" w:cs="Arial"/>
          <w:sz w:val="24"/>
          <w:szCs w:val="24"/>
        </w:rPr>
        <w:lastRenderedPageBreak/>
        <w:t>disciplines like education, so</w:t>
      </w:r>
      <w:r w:rsidR="007D626E" w:rsidRPr="00BB2959">
        <w:rPr>
          <w:rFonts w:ascii="Arial" w:hAnsi="Arial" w:cs="Arial"/>
          <w:sz w:val="24"/>
          <w:szCs w:val="24"/>
        </w:rPr>
        <w:t>cial service, and food programs</w:t>
      </w:r>
      <w:r w:rsidR="009E01D5" w:rsidRPr="00BB2959">
        <w:rPr>
          <w:rFonts w:ascii="Arial" w:hAnsi="Arial" w:cs="Arial"/>
          <w:sz w:val="24"/>
          <w:szCs w:val="24"/>
        </w:rPr>
        <w:t xml:space="preserve"> </w:t>
      </w:r>
      <w:r w:rsidR="00356C4C" w:rsidRPr="00BB2959">
        <w:rPr>
          <w:rFonts w:ascii="Arial" w:hAnsi="Arial" w:cs="Arial"/>
          <w:sz w:val="24"/>
          <w:szCs w:val="24"/>
        </w:rPr>
        <w:t>(Beth &amp; Bradley</w:t>
      </w:r>
      <w:r w:rsidR="006E1F94" w:rsidRPr="00BB2959">
        <w:rPr>
          <w:rFonts w:ascii="Arial" w:hAnsi="Arial" w:cs="Arial"/>
          <w:sz w:val="24"/>
          <w:szCs w:val="24"/>
        </w:rPr>
        <w:t xml:space="preserve">, </w:t>
      </w:r>
      <w:r w:rsidR="00356C4C" w:rsidRPr="00BB2959">
        <w:rPr>
          <w:rFonts w:ascii="Arial" w:hAnsi="Arial" w:cs="Arial"/>
          <w:sz w:val="24"/>
          <w:szCs w:val="24"/>
        </w:rPr>
        <w:t>2010</w:t>
      </w:r>
      <w:r w:rsidR="00793F27" w:rsidRPr="00BB2959">
        <w:rPr>
          <w:rFonts w:ascii="Arial" w:hAnsi="Arial" w:cs="Arial"/>
          <w:sz w:val="24"/>
          <w:szCs w:val="24"/>
        </w:rPr>
        <w:t>. P. 196</w:t>
      </w:r>
      <w:r w:rsidR="009E01D5" w:rsidRPr="00BB2959">
        <w:rPr>
          <w:rFonts w:ascii="Arial" w:hAnsi="Arial" w:cs="Arial"/>
          <w:sz w:val="24"/>
          <w:szCs w:val="24"/>
        </w:rPr>
        <w:t>).</w:t>
      </w:r>
      <w:r w:rsidR="00703A06" w:rsidRPr="00BB2959">
        <w:rPr>
          <w:rFonts w:ascii="Arial" w:hAnsi="Arial" w:cs="Arial"/>
          <w:sz w:val="24"/>
          <w:szCs w:val="24"/>
        </w:rPr>
        <w:t xml:space="preserve"> If teachers make learning </w:t>
      </w:r>
      <w:r w:rsidR="00F1064D" w:rsidRPr="00BB2959">
        <w:rPr>
          <w:rFonts w:ascii="Arial" w:hAnsi="Arial" w:cs="Arial"/>
          <w:sz w:val="24"/>
          <w:szCs w:val="24"/>
        </w:rPr>
        <w:t>occurrence</w:t>
      </w:r>
      <w:r w:rsidR="00703A06" w:rsidRPr="00BB2959">
        <w:rPr>
          <w:rFonts w:ascii="Arial" w:hAnsi="Arial" w:cs="Arial"/>
          <w:sz w:val="24"/>
          <w:szCs w:val="24"/>
        </w:rPr>
        <w:t xml:space="preserve"> diverse and </w:t>
      </w:r>
      <w:r w:rsidR="00DA34DC" w:rsidRPr="00BB2959">
        <w:rPr>
          <w:rFonts w:ascii="Arial" w:hAnsi="Arial" w:cs="Arial"/>
          <w:sz w:val="24"/>
          <w:szCs w:val="24"/>
        </w:rPr>
        <w:t>tempting</w:t>
      </w:r>
      <w:r w:rsidR="00703A06" w:rsidRPr="00BB2959">
        <w:rPr>
          <w:rFonts w:ascii="Arial" w:hAnsi="Arial" w:cs="Arial"/>
          <w:sz w:val="24"/>
          <w:szCs w:val="24"/>
        </w:rPr>
        <w:t xml:space="preserve"> continuing </w:t>
      </w:r>
      <w:r w:rsidR="007D626E" w:rsidRPr="00BB2959">
        <w:rPr>
          <w:rFonts w:ascii="Arial" w:hAnsi="Arial" w:cs="Arial"/>
          <w:sz w:val="24"/>
          <w:szCs w:val="24"/>
        </w:rPr>
        <w:t>education will be more valuable</w:t>
      </w:r>
      <w:r w:rsidR="00703A06" w:rsidRPr="00BB2959">
        <w:rPr>
          <w:rFonts w:ascii="Arial" w:hAnsi="Arial" w:cs="Arial"/>
          <w:sz w:val="24"/>
          <w:szCs w:val="24"/>
        </w:rPr>
        <w:t xml:space="preserve"> </w:t>
      </w:r>
      <w:r w:rsidR="00356C4C" w:rsidRPr="00BB2959">
        <w:rPr>
          <w:rFonts w:ascii="Arial" w:hAnsi="Arial" w:cs="Arial"/>
          <w:sz w:val="24"/>
          <w:szCs w:val="24"/>
        </w:rPr>
        <w:t>(Barba &amp; Fuy, 2009</w:t>
      </w:r>
      <w:r w:rsidR="00AE4EF1" w:rsidRPr="00BB2959">
        <w:rPr>
          <w:rFonts w:ascii="Arial" w:hAnsi="Arial" w:cs="Arial"/>
          <w:sz w:val="24"/>
          <w:szCs w:val="24"/>
        </w:rPr>
        <w:t>. p</w:t>
      </w:r>
      <w:r w:rsidR="00793F27" w:rsidRPr="00BB2959">
        <w:rPr>
          <w:rFonts w:ascii="Arial" w:hAnsi="Arial" w:cs="Arial"/>
          <w:sz w:val="24"/>
          <w:szCs w:val="24"/>
        </w:rPr>
        <w:t>. 12</w:t>
      </w:r>
      <w:r w:rsidR="00703A06" w:rsidRPr="00BB2959">
        <w:rPr>
          <w:rFonts w:ascii="Arial" w:hAnsi="Arial" w:cs="Arial"/>
          <w:sz w:val="24"/>
          <w:szCs w:val="24"/>
        </w:rPr>
        <w:t>).</w:t>
      </w:r>
    </w:p>
    <w:p w:rsidR="00EA1755" w:rsidRPr="00BB2959" w:rsidRDefault="00EA1755" w:rsidP="00BB2959">
      <w:pPr>
        <w:autoSpaceDE w:val="0"/>
        <w:autoSpaceDN w:val="0"/>
        <w:adjustRightInd w:val="0"/>
        <w:spacing w:after="0" w:line="360" w:lineRule="auto"/>
        <w:jc w:val="both"/>
        <w:rPr>
          <w:rFonts w:ascii="Arial" w:hAnsi="Arial" w:cs="Arial"/>
          <w:sz w:val="24"/>
          <w:szCs w:val="24"/>
        </w:rPr>
      </w:pPr>
    </w:p>
    <w:p w:rsidR="00050C7C" w:rsidRPr="00BB2959" w:rsidRDefault="00C77DE3"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t xml:space="preserve">Reflective </w:t>
      </w:r>
      <w:r w:rsidR="002201B8" w:rsidRPr="00BB2959">
        <w:rPr>
          <w:rFonts w:ascii="Arial" w:hAnsi="Arial" w:cs="Arial"/>
          <w:sz w:val="24"/>
          <w:szCs w:val="24"/>
        </w:rPr>
        <w:t>practice</w:t>
      </w:r>
      <w:r w:rsidRPr="00BB2959">
        <w:rPr>
          <w:rFonts w:ascii="Arial" w:hAnsi="Arial" w:cs="Arial"/>
          <w:sz w:val="24"/>
          <w:szCs w:val="24"/>
        </w:rPr>
        <w:t xml:space="preserve"> is the best way to </w:t>
      </w:r>
      <w:r w:rsidR="00DA34DC" w:rsidRPr="00BB2959">
        <w:rPr>
          <w:rFonts w:ascii="Arial" w:hAnsi="Arial" w:cs="Arial"/>
          <w:sz w:val="24"/>
          <w:szCs w:val="24"/>
        </w:rPr>
        <w:t>look at</w:t>
      </w:r>
      <w:r w:rsidRPr="00BB2959">
        <w:rPr>
          <w:rFonts w:ascii="Arial" w:hAnsi="Arial" w:cs="Arial"/>
          <w:sz w:val="24"/>
          <w:szCs w:val="24"/>
        </w:rPr>
        <w:t xml:space="preserve"> </w:t>
      </w:r>
      <w:r w:rsidR="00FA4ED9" w:rsidRPr="00BB2959">
        <w:rPr>
          <w:rFonts w:ascii="Arial" w:hAnsi="Arial" w:cs="Arial"/>
          <w:sz w:val="24"/>
          <w:szCs w:val="24"/>
        </w:rPr>
        <w:t>nurse’s</w:t>
      </w:r>
      <w:r w:rsidRPr="00BB2959">
        <w:rPr>
          <w:rFonts w:ascii="Arial" w:hAnsi="Arial" w:cs="Arial"/>
          <w:sz w:val="24"/>
          <w:szCs w:val="24"/>
        </w:rPr>
        <w:t xml:space="preserve"> </w:t>
      </w:r>
      <w:r w:rsidR="00F1064D" w:rsidRPr="00BB2959">
        <w:rPr>
          <w:rFonts w:ascii="Arial" w:hAnsi="Arial" w:cs="Arial"/>
          <w:sz w:val="24"/>
          <w:szCs w:val="24"/>
        </w:rPr>
        <w:t>specific</w:t>
      </w:r>
      <w:r w:rsidRPr="00BB2959">
        <w:rPr>
          <w:rFonts w:ascii="Arial" w:hAnsi="Arial" w:cs="Arial"/>
          <w:sz w:val="24"/>
          <w:szCs w:val="24"/>
        </w:rPr>
        <w:t xml:space="preserve"> skills</w:t>
      </w:r>
      <w:r w:rsidR="00357117" w:rsidRPr="00BB2959">
        <w:rPr>
          <w:rFonts w:ascii="Arial" w:hAnsi="Arial" w:cs="Arial"/>
          <w:sz w:val="24"/>
          <w:szCs w:val="24"/>
        </w:rPr>
        <w:t xml:space="preserve"> </w:t>
      </w:r>
      <w:r w:rsidRPr="00BB2959">
        <w:rPr>
          <w:rFonts w:ascii="Arial" w:hAnsi="Arial" w:cs="Arial"/>
          <w:sz w:val="24"/>
          <w:szCs w:val="24"/>
        </w:rPr>
        <w:t>(E</w:t>
      </w:r>
      <w:r w:rsidR="00356C4C" w:rsidRPr="00BB2959">
        <w:rPr>
          <w:rFonts w:ascii="Arial" w:hAnsi="Arial" w:cs="Arial"/>
          <w:sz w:val="24"/>
          <w:szCs w:val="24"/>
        </w:rPr>
        <w:t>renstien &amp; McCaffrey, 2007</w:t>
      </w:r>
      <w:r w:rsidR="00AE4EF1" w:rsidRPr="00BB2959">
        <w:rPr>
          <w:rFonts w:ascii="Arial" w:hAnsi="Arial" w:cs="Arial"/>
          <w:sz w:val="24"/>
          <w:szCs w:val="24"/>
        </w:rPr>
        <w:t>. p</w:t>
      </w:r>
      <w:r w:rsidR="00793F27" w:rsidRPr="00BB2959">
        <w:rPr>
          <w:rFonts w:ascii="Arial" w:hAnsi="Arial" w:cs="Arial"/>
          <w:sz w:val="24"/>
          <w:szCs w:val="24"/>
        </w:rPr>
        <w:t>. 506</w:t>
      </w:r>
      <w:r w:rsidRPr="00BB2959">
        <w:rPr>
          <w:rFonts w:ascii="Arial" w:hAnsi="Arial" w:cs="Arial"/>
          <w:sz w:val="24"/>
          <w:szCs w:val="24"/>
        </w:rPr>
        <w:t>)</w:t>
      </w:r>
      <w:r w:rsidR="00DE7336" w:rsidRPr="00BB2959">
        <w:rPr>
          <w:rFonts w:ascii="Arial" w:hAnsi="Arial" w:cs="Arial"/>
          <w:sz w:val="24"/>
          <w:szCs w:val="24"/>
        </w:rPr>
        <w:t>.</w:t>
      </w:r>
      <w:r w:rsidR="006E1F94" w:rsidRPr="00BB2959">
        <w:rPr>
          <w:rFonts w:ascii="Arial" w:hAnsi="Arial" w:cs="Arial"/>
          <w:sz w:val="24"/>
          <w:szCs w:val="24"/>
        </w:rPr>
        <w:t xml:space="preserve"> </w:t>
      </w:r>
      <w:r w:rsidR="00A02926" w:rsidRPr="00BB2959">
        <w:rPr>
          <w:rFonts w:ascii="Arial" w:hAnsi="Arial" w:cs="Arial"/>
          <w:sz w:val="24"/>
          <w:szCs w:val="24"/>
        </w:rPr>
        <w:t>It i</w:t>
      </w:r>
      <w:r w:rsidR="006E1F94" w:rsidRPr="00BB2959">
        <w:rPr>
          <w:rFonts w:ascii="Arial" w:hAnsi="Arial" w:cs="Arial"/>
          <w:sz w:val="24"/>
          <w:szCs w:val="24"/>
        </w:rPr>
        <w:t xml:space="preserve">s the </w:t>
      </w:r>
      <w:r w:rsidR="00F1064D" w:rsidRPr="00BB2959">
        <w:rPr>
          <w:rFonts w:ascii="Arial" w:hAnsi="Arial" w:cs="Arial"/>
          <w:sz w:val="24"/>
          <w:szCs w:val="24"/>
        </w:rPr>
        <w:t>vigorous</w:t>
      </w:r>
      <w:r w:rsidR="003447BB" w:rsidRPr="00BB2959">
        <w:rPr>
          <w:rFonts w:ascii="Arial" w:hAnsi="Arial" w:cs="Arial"/>
          <w:sz w:val="24"/>
          <w:szCs w:val="24"/>
        </w:rPr>
        <w:t xml:space="preserve"> looking at actions</w:t>
      </w:r>
      <w:r w:rsidR="00A02926" w:rsidRPr="00BB2959">
        <w:rPr>
          <w:rFonts w:ascii="Arial" w:hAnsi="Arial" w:cs="Arial"/>
          <w:color w:val="000000" w:themeColor="text1"/>
          <w:sz w:val="24"/>
          <w:szCs w:val="24"/>
        </w:rPr>
        <w:t>.</w:t>
      </w:r>
      <w:r w:rsidR="006E1F94" w:rsidRPr="00BB2959">
        <w:rPr>
          <w:rFonts w:ascii="Arial" w:hAnsi="Arial" w:cs="Arial"/>
          <w:color w:val="000000" w:themeColor="text1"/>
          <w:sz w:val="24"/>
          <w:szCs w:val="24"/>
        </w:rPr>
        <w:t xml:space="preserve"> </w:t>
      </w:r>
      <w:r w:rsidR="00357117" w:rsidRPr="00BB2959">
        <w:rPr>
          <w:rFonts w:ascii="Arial" w:hAnsi="Arial" w:cs="Arial"/>
          <w:sz w:val="24"/>
          <w:szCs w:val="24"/>
        </w:rPr>
        <w:t xml:space="preserve">Its plays an </w:t>
      </w:r>
      <w:r w:rsidR="00DA34DC" w:rsidRPr="00BB2959">
        <w:rPr>
          <w:rFonts w:ascii="Arial" w:hAnsi="Arial" w:cs="Arial"/>
          <w:sz w:val="24"/>
          <w:szCs w:val="24"/>
        </w:rPr>
        <w:t>imperative</w:t>
      </w:r>
      <w:r w:rsidR="00357117" w:rsidRPr="00BB2959">
        <w:rPr>
          <w:rFonts w:ascii="Arial" w:hAnsi="Arial" w:cs="Arial"/>
          <w:sz w:val="24"/>
          <w:szCs w:val="24"/>
        </w:rPr>
        <w:t xml:space="preserve"> role in professional </w:t>
      </w:r>
      <w:r w:rsidR="007D626E" w:rsidRPr="00BB2959">
        <w:rPr>
          <w:rFonts w:ascii="Arial" w:hAnsi="Arial" w:cs="Arial"/>
          <w:sz w:val="24"/>
          <w:szCs w:val="24"/>
        </w:rPr>
        <w:t>development (Hood</w:t>
      </w:r>
      <w:r w:rsidR="0046631D" w:rsidRPr="00BB2959">
        <w:rPr>
          <w:rFonts w:ascii="Arial" w:hAnsi="Arial" w:cs="Arial"/>
          <w:sz w:val="24"/>
          <w:szCs w:val="24"/>
        </w:rPr>
        <w:t xml:space="preserve">, </w:t>
      </w:r>
      <w:r w:rsidR="00356C4C" w:rsidRPr="00BB2959">
        <w:rPr>
          <w:rFonts w:ascii="Arial" w:hAnsi="Arial" w:cs="Arial"/>
          <w:sz w:val="24"/>
          <w:szCs w:val="24"/>
        </w:rPr>
        <w:t>2010</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21</w:t>
      </w:r>
      <w:r w:rsidR="00357117" w:rsidRPr="00BB2959">
        <w:rPr>
          <w:rFonts w:ascii="Arial" w:hAnsi="Arial" w:cs="Arial"/>
          <w:sz w:val="24"/>
          <w:szCs w:val="24"/>
        </w:rPr>
        <w:t>).</w:t>
      </w:r>
      <w:r w:rsidR="00D621AD" w:rsidRPr="00BB2959">
        <w:rPr>
          <w:rFonts w:ascii="Arial" w:hAnsi="Arial" w:cs="Arial"/>
          <w:sz w:val="24"/>
          <w:szCs w:val="24"/>
        </w:rPr>
        <w:t xml:space="preserve"> Analyzing work after the completion of a </w:t>
      </w:r>
      <w:r w:rsidR="002A687C" w:rsidRPr="00BB2959">
        <w:rPr>
          <w:rFonts w:ascii="Arial" w:hAnsi="Arial" w:cs="Arial"/>
          <w:sz w:val="24"/>
          <w:szCs w:val="24"/>
        </w:rPr>
        <w:t>task</w:t>
      </w:r>
      <w:r w:rsidR="00D621AD" w:rsidRPr="00BB2959">
        <w:rPr>
          <w:rFonts w:ascii="Arial" w:hAnsi="Arial" w:cs="Arial"/>
          <w:sz w:val="24"/>
          <w:szCs w:val="24"/>
        </w:rPr>
        <w:t xml:space="preserve"> will help</w:t>
      </w:r>
      <w:r w:rsidR="002A687C" w:rsidRPr="00BB2959">
        <w:rPr>
          <w:rFonts w:ascii="Arial" w:hAnsi="Arial" w:cs="Arial"/>
          <w:sz w:val="24"/>
          <w:szCs w:val="24"/>
        </w:rPr>
        <w:t xml:space="preserve"> to identify</w:t>
      </w:r>
      <w:r w:rsidR="005E323A" w:rsidRPr="00BB2959">
        <w:rPr>
          <w:rFonts w:ascii="Arial" w:hAnsi="Arial" w:cs="Arial"/>
          <w:sz w:val="24"/>
          <w:szCs w:val="24"/>
        </w:rPr>
        <w:t xml:space="preserve"> required</w:t>
      </w:r>
      <w:r w:rsidR="003447BB" w:rsidRPr="00BB2959">
        <w:rPr>
          <w:rFonts w:ascii="Arial" w:hAnsi="Arial" w:cs="Arial"/>
          <w:sz w:val="24"/>
          <w:szCs w:val="24"/>
        </w:rPr>
        <w:t xml:space="preserve"> </w:t>
      </w:r>
      <w:r w:rsidR="005E323A" w:rsidRPr="00BB2959">
        <w:rPr>
          <w:rFonts w:ascii="Arial" w:hAnsi="Arial" w:cs="Arial"/>
          <w:sz w:val="24"/>
          <w:szCs w:val="24"/>
        </w:rPr>
        <w:t xml:space="preserve">changes. This help nurses to </w:t>
      </w:r>
      <w:r w:rsidR="00DA34DC" w:rsidRPr="00BB2959">
        <w:rPr>
          <w:rFonts w:ascii="Arial" w:hAnsi="Arial" w:cs="Arial"/>
          <w:sz w:val="24"/>
          <w:szCs w:val="24"/>
        </w:rPr>
        <w:t>commence</w:t>
      </w:r>
      <w:r w:rsidR="005E323A" w:rsidRPr="00BB2959">
        <w:rPr>
          <w:rFonts w:ascii="Arial" w:hAnsi="Arial" w:cs="Arial"/>
          <w:sz w:val="24"/>
          <w:szCs w:val="24"/>
        </w:rPr>
        <w:t xml:space="preserve"> new </w:t>
      </w:r>
      <w:r w:rsidR="00DA34DC" w:rsidRPr="00BB2959">
        <w:rPr>
          <w:rFonts w:ascii="Arial" w:hAnsi="Arial" w:cs="Arial"/>
          <w:sz w:val="24"/>
          <w:szCs w:val="24"/>
        </w:rPr>
        <w:t>opinion</w:t>
      </w:r>
      <w:r w:rsidR="005E323A" w:rsidRPr="00BB2959">
        <w:rPr>
          <w:rFonts w:ascii="Arial" w:hAnsi="Arial" w:cs="Arial"/>
          <w:sz w:val="24"/>
          <w:szCs w:val="24"/>
        </w:rPr>
        <w:t xml:space="preserve"> and to assist and react </w:t>
      </w:r>
      <w:r w:rsidR="00DA34DC" w:rsidRPr="00BB2959">
        <w:rPr>
          <w:rFonts w:ascii="Arial" w:hAnsi="Arial" w:cs="Arial"/>
          <w:sz w:val="24"/>
          <w:szCs w:val="24"/>
        </w:rPr>
        <w:t>swiftly</w:t>
      </w:r>
      <w:r w:rsidR="005E323A" w:rsidRPr="00BB2959">
        <w:rPr>
          <w:rFonts w:ascii="Arial" w:hAnsi="Arial" w:cs="Arial"/>
          <w:sz w:val="24"/>
          <w:szCs w:val="24"/>
        </w:rPr>
        <w:t xml:space="preserve"> and </w:t>
      </w:r>
      <w:r w:rsidR="00DA34DC" w:rsidRPr="00BB2959">
        <w:rPr>
          <w:rFonts w:ascii="Arial" w:hAnsi="Arial" w:cs="Arial"/>
          <w:sz w:val="24"/>
          <w:szCs w:val="24"/>
        </w:rPr>
        <w:t>efficiently</w:t>
      </w:r>
      <w:r w:rsidR="00794ED3" w:rsidRPr="00BB2959">
        <w:rPr>
          <w:rFonts w:ascii="Arial" w:hAnsi="Arial" w:cs="Arial"/>
          <w:sz w:val="24"/>
          <w:szCs w:val="24"/>
        </w:rPr>
        <w:t xml:space="preserve"> </w:t>
      </w:r>
      <w:r w:rsidR="00D621AD" w:rsidRPr="00BB2959">
        <w:rPr>
          <w:rFonts w:ascii="Arial" w:hAnsi="Arial" w:cs="Arial"/>
          <w:sz w:val="24"/>
          <w:szCs w:val="24"/>
        </w:rPr>
        <w:t>(Daly</w:t>
      </w:r>
      <w:r w:rsidR="0046631D" w:rsidRPr="00BB2959">
        <w:rPr>
          <w:rFonts w:ascii="Arial" w:hAnsi="Arial" w:cs="Arial"/>
          <w:sz w:val="24"/>
          <w:szCs w:val="24"/>
        </w:rPr>
        <w:t xml:space="preserve"> et al,</w:t>
      </w:r>
      <w:r w:rsidR="00D621AD" w:rsidRPr="00BB2959">
        <w:rPr>
          <w:rFonts w:ascii="Arial" w:hAnsi="Arial" w:cs="Arial"/>
          <w:sz w:val="24"/>
          <w:szCs w:val="24"/>
        </w:rPr>
        <w:t xml:space="preserve"> 20</w:t>
      </w:r>
      <w:r w:rsidR="00220D45" w:rsidRPr="00BB2959">
        <w:rPr>
          <w:rFonts w:ascii="Arial" w:hAnsi="Arial" w:cs="Arial"/>
          <w:sz w:val="24"/>
          <w:szCs w:val="24"/>
        </w:rPr>
        <w:t>10</w:t>
      </w:r>
      <w:r w:rsidR="008C1C79" w:rsidRPr="00BB2959">
        <w:rPr>
          <w:rFonts w:ascii="Arial" w:hAnsi="Arial" w:cs="Arial"/>
          <w:sz w:val="24"/>
          <w:szCs w:val="24"/>
        </w:rPr>
        <w:t>, p. 376</w:t>
      </w:r>
      <w:r w:rsidR="00D621AD" w:rsidRPr="00BB2959">
        <w:rPr>
          <w:rFonts w:ascii="Arial" w:hAnsi="Arial" w:cs="Arial"/>
          <w:color w:val="000000" w:themeColor="text1"/>
          <w:sz w:val="24"/>
          <w:szCs w:val="24"/>
        </w:rPr>
        <w:t>)</w:t>
      </w:r>
      <w:r w:rsidR="00112521" w:rsidRPr="00BB2959">
        <w:rPr>
          <w:rFonts w:ascii="Arial" w:hAnsi="Arial" w:cs="Arial"/>
          <w:color w:val="000000" w:themeColor="text1"/>
          <w:sz w:val="24"/>
          <w:szCs w:val="24"/>
        </w:rPr>
        <w:t>.</w:t>
      </w:r>
      <w:r w:rsidR="0046631D" w:rsidRPr="00BB2959">
        <w:rPr>
          <w:rFonts w:ascii="Arial" w:hAnsi="Arial" w:cs="Arial"/>
          <w:color w:val="000000" w:themeColor="text1"/>
          <w:sz w:val="24"/>
          <w:szCs w:val="24"/>
        </w:rPr>
        <w:t xml:space="preserve"> </w:t>
      </w:r>
      <w:r w:rsidR="00050C7C" w:rsidRPr="00BB2959">
        <w:rPr>
          <w:rFonts w:ascii="Arial" w:hAnsi="Arial" w:cs="Arial"/>
          <w:color w:val="000000" w:themeColor="text1"/>
          <w:sz w:val="24"/>
          <w:szCs w:val="24"/>
        </w:rPr>
        <w:t xml:space="preserve">It evaluates competency through self evaluation and peer </w:t>
      </w:r>
      <w:r w:rsidR="00FD05BE" w:rsidRPr="00BB2959">
        <w:rPr>
          <w:rFonts w:ascii="Arial" w:hAnsi="Arial" w:cs="Arial"/>
          <w:color w:val="000000" w:themeColor="text1"/>
          <w:sz w:val="24"/>
          <w:szCs w:val="24"/>
        </w:rPr>
        <w:t xml:space="preserve">opinion. This also allows nurses to dare their knowledge and enhance competence </w:t>
      </w:r>
      <w:r w:rsidR="00FD05BE" w:rsidRPr="00BB2959">
        <w:rPr>
          <w:rFonts w:ascii="Arial" w:hAnsi="Arial" w:cs="Arial"/>
          <w:sz w:val="24"/>
          <w:szCs w:val="24"/>
        </w:rPr>
        <w:t>(</w:t>
      </w:r>
      <w:r w:rsidR="00FD05BE" w:rsidRPr="00BB2959">
        <w:rPr>
          <w:rFonts w:ascii="Arial" w:hAnsi="Arial" w:cs="Arial"/>
          <w:color w:val="000000" w:themeColor="text1"/>
          <w:sz w:val="24"/>
          <w:szCs w:val="24"/>
        </w:rPr>
        <w:t>M</w:t>
      </w:r>
      <w:r w:rsidR="002A687C" w:rsidRPr="00BB2959">
        <w:rPr>
          <w:rFonts w:ascii="Arial" w:hAnsi="Arial" w:cs="Arial"/>
          <w:color w:val="000000" w:themeColor="text1"/>
          <w:sz w:val="24"/>
          <w:szCs w:val="24"/>
        </w:rPr>
        <w:t>antesso et al</w:t>
      </w:r>
      <w:r w:rsidR="00FD05BE" w:rsidRPr="00BB2959">
        <w:rPr>
          <w:rFonts w:ascii="Arial" w:hAnsi="Arial" w:cs="Arial"/>
          <w:color w:val="000000" w:themeColor="text1"/>
          <w:sz w:val="24"/>
          <w:szCs w:val="24"/>
        </w:rPr>
        <w:t>, 2008</w:t>
      </w:r>
      <w:r w:rsidR="008C1C79" w:rsidRPr="00BB2959">
        <w:rPr>
          <w:rFonts w:ascii="Arial" w:hAnsi="Arial" w:cs="Arial"/>
          <w:color w:val="000000" w:themeColor="text1"/>
          <w:sz w:val="24"/>
          <w:szCs w:val="24"/>
        </w:rPr>
        <w:t xml:space="preserve">. </w:t>
      </w:r>
      <w:r w:rsidR="00AE4EF1" w:rsidRPr="00BB2959">
        <w:rPr>
          <w:rFonts w:ascii="Arial" w:hAnsi="Arial" w:cs="Arial"/>
          <w:color w:val="000000" w:themeColor="text1"/>
          <w:sz w:val="24"/>
          <w:szCs w:val="24"/>
        </w:rPr>
        <w:t>p</w:t>
      </w:r>
      <w:r w:rsidR="008C1C79" w:rsidRPr="00BB2959">
        <w:rPr>
          <w:rFonts w:ascii="Arial" w:hAnsi="Arial" w:cs="Arial"/>
          <w:color w:val="000000" w:themeColor="text1"/>
          <w:sz w:val="24"/>
          <w:szCs w:val="24"/>
        </w:rPr>
        <w:t>. 300</w:t>
      </w:r>
      <w:r w:rsidR="00FD05BE" w:rsidRPr="00BB2959">
        <w:rPr>
          <w:rFonts w:ascii="Arial" w:hAnsi="Arial" w:cs="Arial"/>
          <w:color w:val="000000" w:themeColor="text1"/>
          <w:sz w:val="24"/>
          <w:szCs w:val="24"/>
        </w:rPr>
        <w:t xml:space="preserve">). Continuing education and assessing others practice will improve professional standard. </w:t>
      </w:r>
      <w:r w:rsidR="00FA4ED9" w:rsidRPr="00BB2959">
        <w:rPr>
          <w:rFonts w:ascii="Arial" w:hAnsi="Arial" w:cs="Arial"/>
          <w:sz w:val="24"/>
          <w:szCs w:val="24"/>
        </w:rPr>
        <w:t>Professional nurses use</w:t>
      </w:r>
      <w:r w:rsidR="00B04B81" w:rsidRPr="00BB2959">
        <w:rPr>
          <w:rFonts w:ascii="Arial" w:hAnsi="Arial" w:cs="Arial"/>
          <w:sz w:val="24"/>
          <w:szCs w:val="24"/>
        </w:rPr>
        <w:t xml:space="preserve"> critical </w:t>
      </w:r>
      <w:r w:rsidR="00DA34DC" w:rsidRPr="00BB2959">
        <w:rPr>
          <w:rFonts w:ascii="Arial" w:hAnsi="Arial" w:cs="Arial"/>
          <w:sz w:val="24"/>
          <w:szCs w:val="24"/>
        </w:rPr>
        <w:t>philosophy</w:t>
      </w:r>
      <w:r w:rsidR="00B04B81" w:rsidRPr="00BB2959">
        <w:rPr>
          <w:rFonts w:ascii="Arial" w:hAnsi="Arial" w:cs="Arial"/>
          <w:sz w:val="24"/>
          <w:szCs w:val="24"/>
        </w:rPr>
        <w:t xml:space="preserve"> as one of the way to </w:t>
      </w:r>
      <w:r w:rsidR="00DA34DC" w:rsidRPr="00BB2959">
        <w:rPr>
          <w:rFonts w:ascii="Arial" w:hAnsi="Arial" w:cs="Arial"/>
          <w:sz w:val="24"/>
          <w:szCs w:val="24"/>
        </w:rPr>
        <w:t>progress</w:t>
      </w:r>
      <w:r w:rsidR="00B04B81" w:rsidRPr="00BB2959">
        <w:rPr>
          <w:rFonts w:ascii="Arial" w:hAnsi="Arial" w:cs="Arial"/>
          <w:sz w:val="24"/>
          <w:szCs w:val="24"/>
        </w:rPr>
        <w:t xml:space="preserve"> their </w:t>
      </w:r>
      <w:r w:rsidR="00DA34DC" w:rsidRPr="00BB2959">
        <w:rPr>
          <w:rFonts w:ascii="Arial" w:hAnsi="Arial" w:cs="Arial"/>
          <w:sz w:val="24"/>
          <w:szCs w:val="24"/>
        </w:rPr>
        <w:t>comprehension</w:t>
      </w:r>
      <w:r w:rsidR="00B04B81" w:rsidRPr="00BB2959">
        <w:rPr>
          <w:rFonts w:ascii="Arial" w:hAnsi="Arial" w:cs="Arial"/>
          <w:sz w:val="24"/>
          <w:szCs w:val="24"/>
        </w:rPr>
        <w:t xml:space="preserve"> and skills</w:t>
      </w:r>
      <w:r w:rsidR="00EA15F9" w:rsidRPr="00BB2959">
        <w:rPr>
          <w:rFonts w:ascii="Arial" w:hAnsi="Arial" w:cs="Arial"/>
          <w:sz w:val="24"/>
          <w:szCs w:val="24"/>
        </w:rPr>
        <w:t xml:space="preserve">. </w:t>
      </w:r>
      <w:r w:rsidR="00775AD6" w:rsidRPr="00BB2959">
        <w:rPr>
          <w:rFonts w:ascii="Arial" w:hAnsi="Arial" w:cs="Arial"/>
          <w:sz w:val="24"/>
          <w:szCs w:val="24"/>
        </w:rPr>
        <w:t xml:space="preserve"> Nurses use critical thinking to m</w:t>
      </w:r>
      <w:r w:rsidR="006E1F94" w:rsidRPr="00BB2959">
        <w:rPr>
          <w:rFonts w:ascii="Arial" w:hAnsi="Arial" w:cs="Arial"/>
          <w:sz w:val="24"/>
          <w:szCs w:val="24"/>
        </w:rPr>
        <w:t xml:space="preserve">ake </w:t>
      </w:r>
      <w:r w:rsidR="00DA34DC" w:rsidRPr="00BB2959">
        <w:rPr>
          <w:rFonts w:ascii="Arial" w:hAnsi="Arial" w:cs="Arial"/>
          <w:sz w:val="24"/>
          <w:szCs w:val="24"/>
        </w:rPr>
        <w:t>probable</w:t>
      </w:r>
      <w:r w:rsidR="006E1F94" w:rsidRPr="00BB2959">
        <w:rPr>
          <w:rFonts w:ascii="Arial" w:hAnsi="Arial" w:cs="Arial"/>
          <w:sz w:val="24"/>
          <w:szCs w:val="24"/>
        </w:rPr>
        <w:t xml:space="preserve"> clinical decisions</w:t>
      </w:r>
      <w:r w:rsidR="00EA15F9" w:rsidRPr="00BB2959">
        <w:rPr>
          <w:rFonts w:ascii="Arial" w:hAnsi="Arial" w:cs="Arial"/>
          <w:sz w:val="24"/>
          <w:szCs w:val="24"/>
        </w:rPr>
        <w:t xml:space="preserve"> </w:t>
      </w:r>
      <w:r w:rsidR="00775AD6" w:rsidRPr="00BB2959">
        <w:rPr>
          <w:rFonts w:ascii="Arial" w:hAnsi="Arial" w:cs="Arial"/>
          <w:sz w:val="24"/>
          <w:szCs w:val="24"/>
        </w:rPr>
        <w:t>(Hood</w:t>
      </w:r>
      <w:r w:rsidR="00EA15F9" w:rsidRPr="00BB2959">
        <w:rPr>
          <w:rFonts w:ascii="Arial" w:hAnsi="Arial" w:cs="Arial"/>
          <w:sz w:val="24"/>
          <w:szCs w:val="24"/>
        </w:rPr>
        <w:t>,</w:t>
      </w:r>
      <w:r w:rsidR="00775AD6" w:rsidRPr="00BB2959">
        <w:rPr>
          <w:rFonts w:ascii="Arial" w:hAnsi="Arial" w:cs="Arial"/>
          <w:sz w:val="24"/>
          <w:szCs w:val="24"/>
        </w:rPr>
        <w:t xml:space="preserve"> 2010</w:t>
      </w:r>
      <w:r w:rsidR="008C1C79" w:rsidRPr="00BB2959">
        <w:rPr>
          <w:rFonts w:ascii="Arial" w:hAnsi="Arial" w:cs="Arial"/>
          <w:sz w:val="24"/>
          <w:szCs w:val="24"/>
        </w:rPr>
        <w:t>. pp. 160-161</w:t>
      </w:r>
      <w:r w:rsidR="00EA15F9" w:rsidRPr="00BB2959">
        <w:rPr>
          <w:rFonts w:ascii="Arial" w:hAnsi="Arial" w:cs="Arial"/>
          <w:sz w:val="24"/>
          <w:szCs w:val="24"/>
        </w:rPr>
        <w:t>).</w:t>
      </w:r>
      <w:r w:rsidR="00112521" w:rsidRPr="00BB2959">
        <w:rPr>
          <w:rFonts w:ascii="Arial" w:hAnsi="Arial" w:cs="Arial"/>
          <w:sz w:val="24"/>
          <w:szCs w:val="24"/>
        </w:rPr>
        <w:t xml:space="preserve">The main </w:t>
      </w:r>
      <w:r w:rsidR="00DA34DC" w:rsidRPr="00BB2959">
        <w:rPr>
          <w:rFonts w:ascii="Arial" w:hAnsi="Arial" w:cs="Arial"/>
          <w:sz w:val="24"/>
          <w:szCs w:val="24"/>
        </w:rPr>
        <w:t>strategies</w:t>
      </w:r>
      <w:r w:rsidR="00112521" w:rsidRPr="00BB2959">
        <w:rPr>
          <w:rFonts w:ascii="Arial" w:hAnsi="Arial" w:cs="Arial"/>
          <w:sz w:val="24"/>
          <w:szCs w:val="24"/>
        </w:rPr>
        <w:t xml:space="preserve"> which help nurses to increase reflective capabilities and professional performance is </w:t>
      </w:r>
      <w:r w:rsidR="00DA34DC" w:rsidRPr="00BB2959">
        <w:rPr>
          <w:rFonts w:ascii="Arial" w:hAnsi="Arial" w:cs="Arial"/>
          <w:sz w:val="24"/>
          <w:szCs w:val="24"/>
        </w:rPr>
        <w:t>comment</w:t>
      </w:r>
      <w:r w:rsidR="00112521" w:rsidRPr="00BB2959">
        <w:rPr>
          <w:rFonts w:ascii="Arial" w:hAnsi="Arial" w:cs="Arial"/>
          <w:sz w:val="24"/>
          <w:szCs w:val="24"/>
        </w:rPr>
        <w:t>.</w:t>
      </w:r>
      <w:r w:rsidR="005C64AB" w:rsidRPr="00BB2959">
        <w:rPr>
          <w:rFonts w:ascii="Arial" w:hAnsi="Arial" w:cs="Arial"/>
          <w:sz w:val="24"/>
          <w:szCs w:val="24"/>
        </w:rPr>
        <w:t xml:space="preserve"> Peer feedback is hel</w:t>
      </w:r>
      <w:r w:rsidR="006E1F94" w:rsidRPr="00BB2959">
        <w:rPr>
          <w:rFonts w:ascii="Arial" w:hAnsi="Arial" w:cs="Arial"/>
          <w:sz w:val="24"/>
          <w:szCs w:val="24"/>
        </w:rPr>
        <w:t xml:space="preserve">pful to develop </w:t>
      </w:r>
      <w:r w:rsidR="00DA34DC" w:rsidRPr="00BB2959">
        <w:rPr>
          <w:rFonts w:ascii="Arial" w:hAnsi="Arial" w:cs="Arial"/>
          <w:sz w:val="24"/>
          <w:szCs w:val="24"/>
        </w:rPr>
        <w:t>superior</w:t>
      </w:r>
      <w:r w:rsidR="006E1F94" w:rsidRPr="00BB2959">
        <w:rPr>
          <w:rFonts w:ascii="Arial" w:hAnsi="Arial" w:cs="Arial"/>
          <w:sz w:val="24"/>
          <w:szCs w:val="24"/>
        </w:rPr>
        <w:t xml:space="preserve"> learning</w:t>
      </w:r>
      <w:r w:rsidR="00227A8D" w:rsidRPr="00BB2959">
        <w:rPr>
          <w:rFonts w:ascii="Arial" w:hAnsi="Arial" w:cs="Arial"/>
          <w:sz w:val="24"/>
          <w:szCs w:val="24"/>
        </w:rPr>
        <w:t xml:space="preserve"> </w:t>
      </w:r>
      <w:r w:rsidR="00112521" w:rsidRPr="00BB2959">
        <w:rPr>
          <w:rFonts w:ascii="Arial" w:hAnsi="Arial" w:cs="Arial"/>
          <w:sz w:val="24"/>
          <w:szCs w:val="24"/>
        </w:rPr>
        <w:t>(</w:t>
      </w:r>
      <w:r w:rsidR="00FD05BE" w:rsidRPr="00BB2959">
        <w:rPr>
          <w:rFonts w:ascii="Arial" w:hAnsi="Arial" w:cs="Arial"/>
          <w:color w:val="000000" w:themeColor="text1"/>
          <w:sz w:val="24"/>
          <w:szCs w:val="24"/>
        </w:rPr>
        <w:t>Mantess</w:t>
      </w:r>
      <w:r w:rsidR="002A687C" w:rsidRPr="00BB2959">
        <w:rPr>
          <w:rFonts w:ascii="Arial" w:hAnsi="Arial" w:cs="Arial"/>
          <w:color w:val="000000" w:themeColor="text1"/>
          <w:sz w:val="24"/>
          <w:szCs w:val="24"/>
        </w:rPr>
        <w:t>o et al</w:t>
      </w:r>
      <w:r w:rsidR="00227A8D" w:rsidRPr="00BB2959">
        <w:rPr>
          <w:rFonts w:ascii="Arial" w:hAnsi="Arial" w:cs="Arial"/>
          <w:color w:val="000000" w:themeColor="text1"/>
          <w:sz w:val="24"/>
          <w:szCs w:val="24"/>
        </w:rPr>
        <w:t>, 2008</w:t>
      </w:r>
      <w:r w:rsidR="008C1C79" w:rsidRPr="00BB2959">
        <w:rPr>
          <w:rFonts w:ascii="Arial" w:hAnsi="Arial" w:cs="Arial"/>
          <w:color w:val="000000" w:themeColor="text1"/>
          <w:sz w:val="24"/>
          <w:szCs w:val="24"/>
        </w:rPr>
        <w:t xml:space="preserve">. </w:t>
      </w:r>
      <w:r w:rsidR="00AE4EF1" w:rsidRPr="00BB2959">
        <w:rPr>
          <w:rFonts w:ascii="Arial" w:hAnsi="Arial" w:cs="Arial"/>
          <w:color w:val="000000" w:themeColor="text1"/>
          <w:sz w:val="24"/>
          <w:szCs w:val="24"/>
        </w:rPr>
        <w:t>p</w:t>
      </w:r>
      <w:r w:rsidR="008C1C79" w:rsidRPr="00BB2959">
        <w:rPr>
          <w:rFonts w:ascii="Arial" w:hAnsi="Arial" w:cs="Arial"/>
          <w:color w:val="000000" w:themeColor="text1"/>
          <w:sz w:val="24"/>
          <w:szCs w:val="24"/>
        </w:rPr>
        <w:t>. 200</w:t>
      </w:r>
      <w:r w:rsidR="00227A8D" w:rsidRPr="00BB2959">
        <w:rPr>
          <w:rFonts w:ascii="Arial" w:hAnsi="Arial" w:cs="Arial"/>
          <w:color w:val="000000" w:themeColor="text1"/>
          <w:sz w:val="24"/>
          <w:szCs w:val="24"/>
        </w:rPr>
        <w:t>).</w:t>
      </w:r>
      <w:r w:rsidR="00FA3A3A" w:rsidRPr="00BB2959">
        <w:rPr>
          <w:rFonts w:ascii="Arial" w:hAnsi="Arial" w:cs="Arial"/>
          <w:b/>
          <w:sz w:val="24"/>
          <w:szCs w:val="24"/>
        </w:rPr>
        <w:t xml:space="preserve">  </w:t>
      </w:r>
    </w:p>
    <w:p w:rsidR="00EF0048" w:rsidRPr="00BB2959" w:rsidRDefault="00FA3A3A" w:rsidP="00BB2959">
      <w:pPr>
        <w:spacing w:line="360" w:lineRule="auto"/>
        <w:jc w:val="both"/>
        <w:rPr>
          <w:rFonts w:ascii="Arial" w:hAnsi="Arial" w:cs="Arial"/>
          <w:b/>
          <w:sz w:val="24"/>
          <w:szCs w:val="24"/>
        </w:rPr>
      </w:pPr>
      <w:r w:rsidRPr="00BB2959">
        <w:rPr>
          <w:rFonts w:ascii="Arial" w:hAnsi="Arial" w:cs="Arial"/>
          <w:b/>
          <w:sz w:val="24"/>
          <w:szCs w:val="24"/>
        </w:rPr>
        <w:t xml:space="preserve">                                                                                                                                                                                         </w:t>
      </w:r>
      <w:r w:rsidRPr="00BB2959">
        <w:rPr>
          <w:rFonts w:ascii="Arial" w:hAnsi="Arial" w:cs="Arial"/>
          <w:sz w:val="24"/>
          <w:szCs w:val="24"/>
        </w:rPr>
        <w:t xml:space="preserve">        Research is </w:t>
      </w:r>
      <w:r w:rsidR="003D6157" w:rsidRPr="00BB2959">
        <w:rPr>
          <w:rFonts w:ascii="Arial" w:hAnsi="Arial" w:cs="Arial"/>
          <w:sz w:val="24"/>
          <w:szCs w:val="24"/>
        </w:rPr>
        <w:t>a different</w:t>
      </w:r>
      <w:r w:rsidRPr="00BB2959">
        <w:rPr>
          <w:rFonts w:ascii="Arial" w:hAnsi="Arial" w:cs="Arial"/>
          <w:sz w:val="24"/>
          <w:szCs w:val="24"/>
        </w:rPr>
        <w:t xml:space="preserve"> </w:t>
      </w:r>
      <w:r w:rsidR="00F1064D" w:rsidRPr="00BB2959">
        <w:rPr>
          <w:rFonts w:ascii="Arial" w:hAnsi="Arial" w:cs="Arial"/>
          <w:sz w:val="24"/>
          <w:szCs w:val="24"/>
        </w:rPr>
        <w:t>scheme</w:t>
      </w:r>
      <w:r w:rsidRPr="00BB2959">
        <w:rPr>
          <w:rFonts w:ascii="Arial" w:hAnsi="Arial" w:cs="Arial"/>
          <w:sz w:val="24"/>
          <w:szCs w:val="24"/>
        </w:rPr>
        <w:t xml:space="preserve"> of professional development </w:t>
      </w:r>
      <w:r w:rsidR="00953619" w:rsidRPr="00BB2959">
        <w:rPr>
          <w:rFonts w:ascii="Arial" w:hAnsi="Arial" w:cs="Arial"/>
          <w:sz w:val="24"/>
          <w:szCs w:val="24"/>
        </w:rPr>
        <w:t>because it gives</w:t>
      </w:r>
      <w:r w:rsidRPr="00BB2959">
        <w:rPr>
          <w:rFonts w:ascii="Arial" w:hAnsi="Arial" w:cs="Arial"/>
          <w:sz w:val="24"/>
          <w:szCs w:val="24"/>
        </w:rPr>
        <w:t xml:space="preserve"> a chance </w:t>
      </w:r>
      <w:r w:rsidR="0096678F" w:rsidRPr="00BB2959">
        <w:rPr>
          <w:rFonts w:ascii="Arial" w:hAnsi="Arial" w:cs="Arial"/>
          <w:sz w:val="24"/>
          <w:szCs w:val="24"/>
        </w:rPr>
        <w:t>to build</w:t>
      </w:r>
      <w:r w:rsidRPr="00BB2959">
        <w:rPr>
          <w:rFonts w:ascii="Arial" w:hAnsi="Arial" w:cs="Arial"/>
          <w:sz w:val="24"/>
          <w:szCs w:val="24"/>
        </w:rPr>
        <w:t xml:space="preserve"> up in-depth knowledge and </w:t>
      </w:r>
      <w:r w:rsidR="00F1064D" w:rsidRPr="00BB2959">
        <w:rPr>
          <w:rFonts w:ascii="Arial" w:hAnsi="Arial" w:cs="Arial"/>
          <w:sz w:val="24"/>
          <w:szCs w:val="24"/>
        </w:rPr>
        <w:t>selfless</w:t>
      </w:r>
      <w:r w:rsidRPr="00BB2959">
        <w:rPr>
          <w:rFonts w:ascii="Arial" w:hAnsi="Arial" w:cs="Arial"/>
          <w:sz w:val="24"/>
          <w:szCs w:val="24"/>
        </w:rPr>
        <w:t xml:space="preserve"> of clinical practice to save time and to </w:t>
      </w:r>
      <w:r w:rsidR="003D6157" w:rsidRPr="00BB2959">
        <w:rPr>
          <w:rFonts w:ascii="Arial" w:hAnsi="Arial" w:cs="Arial"/>
          <w:sz w:val="24"/>
          <w:szCs w:val="24"/>
        </w:rPr>
        <w:t>contribute</w:t>
      </w:r>
      <w:r w:rsidR="00087BA2" w:rsidRPr="00BB2959">
        <w:rPr>
          <w:rFonts w:ascii="Arial" w:hAnsi="Arial" w:cs="Arial"/>
          <w:sz w:val="24"/>
          <w:szCs w:val="24"/>
        </w:rPr>
        <w:t xml:space="preserve"> productive nursing care (Cooper, 2009. p. 501).</w:t>
      </w:r>
      <w:r w:rsidRPr="00BB2959">
        <w:rPr>
          <w:rFonts w:ascii="Arial" w:hAnsi="Arial" w:cs="Arial"/>
          <w:sz w:val="24"/>
          <w:szCs w:val="24"/>
        </w:rPr>
        <w:t xml:space="preserve"> </w:t>
      </w:r>
      <w:r w:rsidR="00953619" w:rsidRPr="00BB2959">
        <w:rPr>
          <w:rFonts w:ascii="Arial" w:hAnsi="Arial" w:cs="Arial"/>
          <w:sz w:val="24"/>
          <w:szCs w:val="24"/>
        </w:rPr>
        <w:t xml:space="preserve">Continuing </w:t>
      </w:r>
      <w:r w:rsidR="003D6157" w:rsidRPr="00BB2959">
        <w:rPr>
          <w:rFonts w:ascii="Arial" w:hAnsi="Arial" w:cs="Arial"/>
          <w:sz w:val="24"/>
          <w:szCs w:val="24"/>
        </w:rPr>
        <w:t>research</w:t>
      </w:r>
      <w:r w:rsidR="00953619" w:rsidRPr="00BB2959">
        <w:rPr>
          <w:rFonts w:ascii="Arial" w:hAnsi="Arial" w:cs="Arial"/>
          <w:sz w:val="24"/>
          <w:szCs w:val="24"/>
        </w:rPr>
        <w:t xml:space="preserve"> will </w:t>
      </w:r>
      <w:r w:rsidR="003D6157" w:rsidRPr="00BB2959">
        <w:rPr>
          <w:rFonts w:ascii="Arial" w:hAnsi="Arial" w:cs="Arial"/>
          <w:sz w:val="24"/>
          <w:szCs w:val="24"/>
        </w:rPr>
        <w:t>facilitate</w:t>
      </w:r>
      <w:r w:rsidR="00953619" w:rsidRPr="00BB2959">
        <w:rPr>
          <w:rFonts w:ascii="Arial" w:hAnsi="Arial" w:cs="Arial"/>
          <w:sz w:val="24"/>
          <w:szCs w:val="24"/>
        </w:rPr>
        <w:t xml:space="preserve"> nurses to study complete </w:t>
      </w:r>
      <w:r w:rsidR="003D6157" w:rsidRPr="00BB2959">
        <w:rPr>
          <w:rFonts w:ascii="Arial" w:hAnsi="Arial" w:cs="Arial"/>
          <w:sz w:val="24"/>
          <w:szCs w:val="24"/>
        </w:rPr>
        <w:t>facial appearance</w:t>
      </w:r>
      <w:r w:rsidR="00953619" w:rsidRPr="00BB2959">
        <w:rPr>
          <w:rFonts w:ascii="Arial" w:hAnsi="Arial" w:cs="Arial"/>
          <w:sz w:val="24"/>
          <w:szCs w:val="24"/>
        </w:rPr>
        <w:t xml:space="preserve"> of research </w:t>
      </w:r>
      <w:r w:rsidR="003D6157" w:rsidRPr="00BB2959">
        <w:rPr>
          <w:rFonts w:ascii="Arial" w:hAnsi="Arial" w:cs="Arial"/>
          <w:sz w:val="24"/>
          <w:szCs w:val="24"/>
        </w:rPr>
        <w:t>point</w:t>
      </w:r>
      <w:r w:rsidR="00953619" w:rsidRPr="00BB2959">
        <w:rPr>
          <w:rFonts w:ascii="Arial" w:hAnsi="Arial" w:cs="Arial"/>
          <w:sz w:val="24"/>
          <w:szCs w:val="24"/>
        </w:rPr>
        <w:t xml:space="preserve"> from the </w:t>
      </w:r>
      <w:r w:rsidR="003D6157" w:rsidRPr="00BB2959">
        <w:rPr>
          <w:rFonts w:ascii="Arial" w:hAnsi="Arial" w:cs="Arial"/>
          <w:sz w:val="24"/>
          <w:szCs w:val="24"/>
        </w:rPr>
        <w:t>influential</w:t>
      </w:r>
      <w:r w:rsidR="00953619" w:rsidRPr="00BB2959">
        <w:rPr>
          <w:rFonts w:ascii="Arial" w:hAnsi="Arial" w:cs="Arial"/>
          <w:sz w:val="24"/>
          <w:szCs w:val="24"/>
        </w:rPr>
        <w:t xml:space="preserve"> and age social group. For </w:t>
      </w:r>
      <w:r w:rsidR="003D6157" w:rsidRPr="00BB2959">
        <w:rPr>
          <w:rFonts w:ascii="Arial" w:hAnsi="Arial" w:cs="Arial"/>
          <w:sz w:val="24"/>
          <w:szCs w:val="24"/>
        </w:rPr>
        <w:t>illustration</w:t>
      </w:r>
      <w:r w:rsidR="00953619" w:rsidRPr="00BB2959">
        <w:rPr>
          <w:rFonts w:ascii="Arial" w:hAnsi="Arial" w:cs="Arial"/>
          <w:sz w:val="24"/>
          <w:szCs w:val="24"/>
        </w:rPr>
        <w:t xml:space="preserve">, by applying grants with other staff will provide an </w:t>
      </w:r>
      <w:r w:rsidR="003D6157" w:rsidRPr="00BB2959">
        <w:rPr>
          <w:rFonts w:ascii="Arial" w:hAnsi="Arial" w:cs="Arial"/>
          <w:sz w:val="24"/>
          <w:szCs w:val="24"/>
        </w:rPr>
        <w:t>occasion</w:t>
      </w:r>
      <w:r w:rsidR="00953619" w:rsidRPr="00BB2959">
        <w:rPr>
          <w:rFonts w:ascii="Arial" w:hAnsi="Arial" w:cs="Arial"/>
          <w:sz w:val="24"/>
          <w:szCs w:val="24"/>
        </w:rPr>
        <w:t xml:space="preserve"> to study about succinct and also about how to write clearly, budgeting, making logical </w:t>
      </w:r>
      <w:r w:rsidR="003D6157" w:rsidRPr="00BB2959">
        <w:rPr>
          <w:rFonts w:ascii="Arial" w:hAnsi="Arial" w:cs="Arial"/>
          <w:sz w:val="24"/>
          <w:szCs w:val="24"/>
        </w:rPr>
        <w:t>chain</w:t>
      </w:r>
      <w:r w:rsidR="00953619" w:rsidRPr="00BB2959">
        <w:rPr>
          <w:rFonts w:ascii="Arial" w:hAnsi="Arial" w:cs="Arial"/>
          <w:sz w:val="24"/>
          <w:szCs w:val="24"/>
        </w:rPr>
        <w:t xml:space="preserve"> from large </w:t>
      </w:r>
      <w:r w:rsidR="003D6157" w:rsidRPr="00BB2959">
        <w:rPr>
          <w:rFonts w:ascii="Arial" w:hAnsi="Arial" w:cs="Arial"/>
          <w:sz w:val="24"/>
          <w:szCs w:val="24"/>
        </w:rPr>
        <w:t>venture</w:t>
      </w:r>
      <w:r w:rsidR="00953619" w:rsidRPr="00BB2959">
        <w:rPr>
          <w:rFonts w:ascii="Arial" w:hAnsi="Arial" w:cs="Arial"/>
          <w:sz w:val="24"/>
          <w:szCs w:val="24"/>
        </w:rPr>
        <w:t xml:space="preserve">, and also to </w:t>
      </w:r>
      <w:r w:rsidR="003D6157" w:rsidRPr="00BB2959">
        <w:rPr>
          <w:rFonts w:ascii="Arial" w:hAnsi="Arial" w:cs="Arial"/>
          <w:sz w:val="24"/>
          <w:szCs w:val="24"/>
        </w:rPr>
        <w:t>successfully</w:t>
      </w:r>
      <w:r w:rsidR="007D626E" w:rsidRPr="00BB2959">
        <w:rPr>
          <w:rFonts w:ascii="Arial" w:hAnsi="Arial" w:cs="Arial"/>
          <w:sz w:val="24"/>
          <w:szCs w:val="24"/>
        </w:rPr>
        <w:t xml:space="preserve"> scheduling the time</w:t>
      </w:r>
      <w:r w:rsidR="00953619" w:rsidRPr="00BB2959">
        <w:rPr>
          <w:rFonts w:ascii="Arial" w:hAnsi="Arial" w:cs="Arial"/>
          <w:sz w:val="24"/>
          <w:szCs w:val="24"/>
        </w:rPr>
        <w:t xml:space="preserve"> (Cleary</w:t>
      </w:r>
      <w:r w:rsidR="0064331D" w:rsidRPr="00BB2959">
        <w:rPr>
          <w:rFonts w:ascii="Arial" w:hAnsi="Arial" w:cs="Arial"/>
          <w:sz w:val="24"/>
          <w:szCs w:val="24"/>
        </w:rPr>
        <w:t xml:space="preserve"> et al,</w:t>
      </w:r>
      <w:r w:rsidR="00AE4EF1" w:rsidRPr="00BB2959">
        <w:rPr>
          <w:rFonts w:ascii="Arial" w:hAnsi="Arial" w:cs="Arial"/>
          <w:sz w:val="24"/>
          <w:szCs w:val="24"/>
        </w:rPr>
        <w:t xml:space="preserve"> </w:t>
      </w:r>
      <w:r w:rsidR="0064331D" w:rsidRPr="00BB2959">
        <w:rPr>
          <w:rFonts w:ascii="Arial" w:hAnsi="Arial" w:cs="Arial"/>
          <w:sz w:val="24"/>
          <w:szCs w:val="24"/>
        </w:rPr>
        <w:t>2009</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274</w:t>
      </w:r>
      <w:r w:rsidR="00953619" w:rsidRPr="00BB2959">
        <w:rPr>
          <w:rFonts w:ascii="Arial" w:hAnsi="Arial" w:cs="Arial"/>
          <w:sz w:val="24"/>
          <w:szCs w:val="24"/>
        </w:rPr>
        <w:t>)</w:t>
      </w:r>
      <w:r w:rsidR="007D626E" w:rsidRPr="00BB2959">
        <w:rPr>
          <w:rFonts w:ascii="Arial" w:hAnsi="Arial" w:cs="Arial"/>
          <w:sz w:val="24"/>
          <w:szCs w:val="24"/>
        </w:rPr>
        <w:t>.</w:t>
      </w:r>
      <w:r w:rsidR="00ED495F" w:rsidRPr="00BB2959">
        <w:rPr>
          <w:rFonts w:ascii="Arial" w:hAnsi="Arial" w:cs="Arial"/>
          <w:sz w:val="24"/>
          <w:szCs w:val="24"/>
        </w:rPr>
        <w:t xml:space="preserve"> </w:t>
      </w:r>
      <w:r w:rsidR="003D6157" w:rsidRPr="00BB2959">
        <w:rPr>
          <w:rFonts w:ascii="Arial" w:hAnsi="Arial" w:cs="Arial"/>
          <w:sz w:val="24"/>
          <w:szCs w:val="24"/>
        </w:rPr>
        <w:t>Realistic</w:t>
      </w:r>
      <w:r w:rsidR="00ED495F" w:rsidRPr="00BB2959">
        <w:rPr>
          <w:rFonts w:ascii="Arial" w:hAnsi="Arial" w:cs="Arial"/>
          <w:sz w:val="24"/>
          <w:szCs w:val="24"/>
        </w:rPr>
        <w:t xml:space="preserve"> </w:t>
      </w:r>
      <w:r w:rsidR="003D6157" w:rsidRPr="00BB2959">
        <w:rPr>
          <w:rFonts w:ascii="Arial" w:hAnsi="Arial" w:cs="Arial"/>
          <w:sz w:val="24"/>
          <w:szCs w:val="24"/>
        </w:rPr>
        <w:t>study</w:t>
      </w:r>
      <w:r w:rsidR="00ED495F" w:rsidRPr="00BB2959">
        <w:rPr>
          <w:rFonts w:ascii="Arial" w:hAnsi="Arial" w:cs="Arial"/>
          <w:sz w:val="24"/>
          <w:szCs w:val="24"/>
        </w:rPr>
        <w:t xml:space="preserve"> skills and confidence will also build up. It is </w:t>
      </w:r>
      <w:r w:rsidR="00E65461" w:rsidRPr="00BB2959">
        <w:rPr>
          <w:rFonts w:ascii="Arial" w:hAnsi="Arial" w:cs="Arial"/>
          <w:sz w:val="24"/>
          <w:szCs w:val="24"/>
        </w:rPr>
        <w:t>a</w:t>
      </w:r>
      <w:r w:rsidR="00ED495F" w:rsidRPr="00BB2959">
        <w:rPr>
          <w:rFonts w:ascii="Arial" w:hAnsi="Arial" w:cs="Arial"/>
          <w:sz w:val="24"/>
          <w:szCs w:val="24"/>
        </w:rPr>
        <w:t xml:space="preserve"> </w:t>
      </w:r>
      <w:r w:rsidR="003D6157" w:rsidRPr="00BB2959">
        <w:rPr>
          <w:rFonts w:ascii="Arial" w:hAnsi="Arial" w:cs="Arial"/>
          <w:sz w:val="24"/>
          <w:szCs w:val="24"/>
        </w:rPr>
        <w:t>vital</w:t>
      </w:r>
      <w:r w:rsidR="00ED495F" w:rsidRPr="00BB2959">
        <w:rPr>
          <w:rFonts w:ascii="Arial" w:hAnsi="Arial" w:cs="Arial"/>
          <w:sz w:val="24"/>
          <w:szCs w:val="24"/>
        </w:rPr>
        <w:t xml:space="preserve"> career-enhancing factor, for nurse researchers to be the part of a high-quality research team. It will also </w:t>
      </w:r>
      <w:r w:rsidR="003D6157" w:rsidRPr="00BB2959">
        <w:rPr>
          <w:rFonts w:ascii="Arial" w:hAnsi="Arial" w:cs="Arial"/>
          <w:sz w:val="24"/>
          <w:szCs w:val="24"/>
        </w:rPr>
        <w:t>assist</w:t>
      </w:r>
      <w:r w:rsidR="00ED495F" w:rsidRPr="00BB2959">
        <w:rPr>
          <w:rFonts w:ascii="Arial" w:hAnsi="Arial" w:cs="Arial"/>
          <w:sz w:val="24"/>
          <w:szCs w:val="24"/>
        </w:rPr>
        <w:t xml:space="preserve"> to </w:t>
      </w:r>
      <w:r w:rsidR="003D6157" w:rsidRPr="00BB2959">
        <w:rPr>
          <w:rFonts w:ascii="Arial" w:hAnsi="Arial" w:cs="Arial"/>
          <w:sz w:val="24"/>
          <w:szCs w:val="24"/>
        </w:rPr>
        <w:t>replace</w:t>
      </w:r>
      <w:r w:rsidR="00ED495F" w:rsidRPr="00BB2959">
        <w:rPr>
          <w:rFonts w:ascii="Arial" w:hAnsi="Arial" w:cs="Arial"/>
          <w:sz w:val="24"/>
          <w:szCs w:val="24"/>
        </w:rPr>
        <w:t xml:space="preserve"> the most resent knowledge. Such research will also </w:t>
      </w:r>
      <w:r w:rsidR="003D6157" w:rsidRPr="00BB2959">
        <w:rPr>
          <w:rFonts w:ascii="Arial" w:hAnsi="Arial" w:cs="Arial"/>
          <w:sz w:val="24"/>
          <w:szCs w:val="24"/>
        </w:rPr>
        <w:t>recover</w:t>
      </w:r>
      <w:r w:rsidR="00ED495F" w:rsidRPr="00BB2959">
        <w:rPr>
          <w:rFonts w:ascii="Arial" w:hAnsi="Arial" w:cs="Arial"/>
          <w:sz w:val="24"/>
          <w:szCs w:val="24"/>
        </w:rPr>
        <w:t xml:space="preserve"> the </w:t>
      </w:r>
      <w:r w:rsidR="003D6157" w:rsidRPr="00BB2959">
        <w:rPr>
          <w:rFonts w:ascii="Arial" w:hAnsi="Arial" w:cs="Arial"/>
          <w:sz w:val="24"/>
          <w:szCs w:val="24"/>
        </w:rPr>
        <w:t>qualified</w:t>
      </w:r>
      <w:r w:rsidR="00ED495F" w:rsidRPr="00BB2959">
        <w:rPr>
          <w:rFonts w:ascii="Arial" w:hAnsi="Arial" w:cs="Arial"/>
          <w:sz w:val="24"/>
          <w:szCs w:val="24"/>
        </w:rPr>
        <w:t xml:space="preserve"> developme</w:t>
      </w:r>
      <w:r w:rsidR="007D626E" w:rsidRPr="00BB2959">
        <w:rPr>
          <w:rFonts w:ascii="Arial" w:hAnsi="Arial" w:cs="Arial"/>
          <w:sz w:val="24"/>
          <w:szCs w:val="24"/>
        </w:rPr>
        <w:t xml:space="preserve">nt and </w:t>
      </w:r>
      <w:r w:rsidR="003D6157" w:rsidRPr="00BB2959">
        <w:rPr>
          <w:rFonts w:ascii="Arial" w:hAnsi="Arial" w:cs="Arial"/>
          <w:sz w:val="24"/>
          <w:szCs w:val="24"/>
        </w:rPr>
        <w:t>long-lasting</w:t>
      </w:r>
      <w:r w:rsidR="007D626E" w:rsidRPr="00BB2959">
        <w:rPr>
          <w:rFonts w:ascii="Arial" w:hAnsi="Arial" w:cs="Arial"/>
          <w:sz w:val="24"/>
          <w:szCs w:val="24"/>
        </w:rPr>
        <w:t xml:space="preserve"> opportunities</w:t>
      </w:r>
      <w:r w:rsidR="0064331D" w:rsidRPr="00BB2959">
        <w:rPr>
          <w:rFonts w:ascii="Arial" w:hAnsi="Arial" w:cs="Arial"/>
          <w:sz w:val="24"/>
          <w:szCs w:val="24"/>
        </w:rPr>
        <w:t xml:space="preserve"> (Cleary et al</w:t>
      </w:r>
      <w:r w:rsidR="00356C4C" w:rsidRPr="00BB2959">
        <w:rPr>
          <w:rFonts w:ascii="Arial" w:hAnsi="Arial" w:cs="Arial"/>
          <w:sz w:val="24"/>
          <w:szCs w:val="24"/>
        </w:rPr>
        <w:t>,</w:t>
      </w:r>
      <w:r w:rsidR="00924AEF" w:rsidRPr="00BB2959">
        <w:rPr>
          <w:rFonts w:ascii="Arial" w:hAnsi="Arial" w:cs="Arial"/>
          <w:sz w:val="24"/>
          <w:szCs w:val="24"/>
        </w:rPr>
        <w:t xml:space="preserve"> 2009</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275</w:t>
      </w:r>
      <w:r w:rsidR="00ED495F" w:rsidRPr="00BB2959">
        <w:rPr>
          <w:rFonts w:ascii="Arial" w:hAnsi="Arial" w:cs="Arial"/>
          <w:sz w:val="24"/>
          <w:szCs w:val="24"/>
        </w:rPr>
        <w:t>)</w:t>
      </w:r>
      <w:r w:rsidR="00227A8D" w:rsidRPr="00BB2959">
        <w:rPr>
          <w:rFonts w:ascii="Arial" w:hAnsi="Arial" w:cs="Arial"/>
          <w:sz w:val="24"/>
          <w:szCs w:val="24"/>
        </w:rPr>
        <w:t xml:space="preserve">. </w:t>
      </w:r>
      <w:r w:rsidR="00310262" w:rsidRPr="00BB2959">
        <w:rPr>
          <w:rFonts w:ascii="Arial" w:hAnsi="Arial" w:cs="Arial"/>
          <w:sz w:val="24"/>
          <w:szCs w:val="24"/>
        </w:rPr>
        <w:t xml:space="preserve">By preparing </w:t>
      </w:r>
      <w:r w:rsidR="003D6157" w:rsidRPr="00BB2959">
        <w:rPr>
          <w:rFonts w:ascii="Arial" w:hAnsi="Arial" w:cs="Arial"/>
          <w:sz w:val="24"/>
          <w:szCs w:val="24"/>
        </w:rPr>
        <w:t>group,</w:t>
      </w:r>
      <w:r w:rsidR="00310262" w:rsidRPr="00BB2959">
        <w:rPr>
          <w:rFonts w:ascii="Arial" w:hAnsi="Arial" w:cs="Arial"/>
          <w:sz w:val="24"/>
          <w:szCs w:val="24"/>
        </w:rPr>
        <w:t xml:space="preserve"> individual can identify </w:t>
      </w:r>
      <w:r w:rsidR="00913D63" w:rsidRPr="00BB2959">
        <w:rPr>
          <w:rFonts w:ascii="Arial" w:hAnsi="Arial" w:cs="Arial"/>
          <w:sz w:val="24"/>
          <w:szCs w:val="24"/>
        </w:rPr>
        <w:t xml:space="preserve">existing </w:t>
      </w:r>
      <w:r w:rsidR="003D6157" w:rsidRPr="00BB2959">
        <w:rPr>
          <w:rFonts w:ascii="Arial" w:hAnsi="Arial" w:cs="Arial"/>
          <w:sz w:val="24"/>
          <w:szCs w:val="24"/>
        </w:rPr>
        <w:t>individual</w:t>
      </w:r>
      <w:r w:rsidR="00310262" w:rsidRPr="00BB2959">
        <w:rPr>
          <w:rFonts w:ascii="Arial" w:hAnsi="Arial" w:cs="Arial"/>
          <w:sz w:val="24"/>
          <w:szCs w:val="24"/>
        </w:rPr>
        <w:t xml:space="preserve"> needs, and also can aware about the future professional goals. It will </w:t>
      </w:r>
      <w:r w:rsidR="003D6157" w:rsidRPr="00BB2959">
        <w:rPr>
          <w:rFonts w:ascii="Arial" w:hAnsi="Arial" w:cs="Arial"/>
          <w:sz w:val="24"/>
          <w:szCs w:val="24"/>
        </w:rPr>
        <w:t>afford</w:t>
      </w:r>
      <w:r w:rsidR="00310262" w:rsidRPr="00BB2959">
        <w:rPr>
          <w:rFonts w:ascii="Arial" w:hAnsi="Arial" w:cs="Arial"/>
          <w:sz w:val="24"/>
          <w:szCs w:val="24"/>
        </w:rPr>
        <w:t xml:space="preserve"> </w:t>
      </w:r>
      <w:r w:rsidR="00310262" w:rsidRPr="00BB2959">
        <w:rPr>
          <w:rFonts w:ascii="Arial" w:hAnsi="Arial" w:cs="Arial"/>
          <w:sz w:val="24"/>
          <w:szCs w:val="24"/>
        </w:rPr>
        <w:lastRenderedPageBreak/>
        <w:t>an</w:t>
      </w:r>
      <w:r w:rsidR="00913D63" w:rsidRPr="00BB2959">
        <w:rPr>
          <w:rFonts w:ascii="Arial" w:hAnsi="Arial" w:cs="Arial"/>
          <w:sz w:val="24"/>
          <w:szCs w:val="24"/>
        </w:rPr>
        <w:t xml:space="preserve"> in-depth, </w:t>
      </w:r>
      <w:r w:rsidR="003D6157" w:rsidRPr="00BB2959">
        <w:rPr>
          <w:rFonts w:ascii="Arial" w:hAnsi="Arial" w:cs="Arial"/>
          <w:sz w:val="24"/>
          <w:szCs w:val="24"/>
        </w:rPr>
        <w:t>inclusive</w:t>
      </w:r>
      <w:r w:rsidR="003D78B8" w:rsidRPr="00BB2959">
        <w:rPr>
          <w:rFonts w:ascii="Arial" w:hAnsi="Arial" w:cs="Arial"/>
          <w:sz w:val="24"/>
          <w:szCs w:val="24"/>
        </w:rPr>
        <w:t>, holistic</w:t>
      </w:r>
      <w:r w:rsidR="00913D63" w:rsidRPr="00BB2959">
        <w:rPr>
          <w:rFonts w:ascii="Arial" w:hAnsi="Arial" w:cs="Arial"/>
          <w:sz w:val="24"/>
          <w:szCs w:val="24"/>
        </w:rPr>
        <w:t>, and relevant way to assess continuing competence</w:t>
      </w:r>
      <w:r w:rsidR="003D78B8" w:rsidRPr="00BB2959">
        <w:rPr>
          <w:rFonts w:ascii="Arial" w:hAnsi="Arial" w:cs="Arial"/>
          <w:sz w:val="24"/>
          <w:szCs w:val="24"/>
        </w:rPr>
        <w:t xml:space="preserve"> (</w:t>
      </w:r>
      <w:r w:rsidR="00913D63" w:rsidRPr="00BB2959">
        <w:rPr>
          <w:rFonts w:ascii="Arial" w:hAnsi="Arial" w:cs="Arial"/>
          <w:sz w:val="24"/>
          <w:szCs w:val="24"/>
        </w:rPr>
        <w:t>Byrne, Schroeter, Carter &amp; Mover</w:t>
      </w:r>
      <w:r w:rsidR="00356C4C" w:rsidRPr="00BB2959">
        <w:rPr>
          <w:rFonts w:ascii="Arial" w:hAnsi="Arial" w:cs="Arial"/>
          <w:sz w:val="24"/>
          <w:szCs w:val="24"/>
        </w:rPr>
        <w:t>, 2009</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456</w:t>
      </w:r>
      <w:r w:rsidR="005221FD" w:rsidRPr="00BB2959">
        <w:rPr>
          <w:rFonts w:ascii="Arial" w:hAnsi="Arial" w:cs="Arial"/>
          <w:sz w:val="24"/>
          <w:szCs w:val="24"/>
        </w:rPr>
        <w:t xml:space="preserve">). Further </w:t>
      </w:r>
      <w:r w:rsidR="003D6157" w:rsidRPr="00BB2959">
        <w:rPr>
          <w:rFonts w:ascii="Arial" w:hAnsi="Arial" w:cs="Arial"/>
          <w:sz w:val="24"/>
          <w:szCs w:val="24"/>
        </w:rPr>
        <w:t>instruction</w:t>
      </w:r>
      <w:r w:rsidR="005221FD" w:rsidRPr="00BB2959">
        <w:rPr>
          <w:rFonts w:ascii="Arial" w:hAnsi="Arial" w:cs="Arial"/>
          <w:sz w:val="24"/>
          <w:szCs w:val="24"/>
        </w:rPr>
        <w:t xml:space="preserve"> and assessing one’s practice can </w:t>
      </w:r>
      <w:r w:rsidR="003D6157" w:rsidRPr="00BB2959">
        <w:rPr>
          <w:rFonts w:ascii="Arial" w:hAnsi="Arial" w:cs="Arial"/>
          <w:sz w:val="24"/>
          <w:szCs w:val="24"/>
        </w:rPr>
        <w:t>augment</w:t>
      </w:r>
      <w:r w:rsidR="005221FD" w:rsidRPr="00BB2959">
        <w:rPr>
          <w:rFonts w:ascii="Arial" w:hAnsi="Arial" w:cs="Arial"/>
          <w:sz w:val="24"/>
          <w:szCs w:val="24"/>
        </w:rPr>
        <w:t xml:space="preserve"> professional development (</w:t>
      </w:r>
      <w:r w:rsidR="00350852" w:rsidRPr="00BB2959">
        <w:rPr>
          <w:rFonts w:ascii="Arial" w:hAnsi="Arial" w:cs="Arial"/>
          <w:color w:val="000000" w:themeColor="text1"/>
          <w:sz w:val="24"/>
          <w:szCs w:val="24"/>
        </w:rPr>
        <w:t>Mantess</w:t>
      </w:r>
      <w:r w:rsidR="002A687C" w:rsidRPr="00BB2959">
        <w:rPr>
          <w:rFonts w:ascii="Arial" w:hAnsi="Arial" w:cs="Arial"/>
          <w:color w:val="000000" w:themeColor="text1"/>
          <w:sz w:val="24"/>
          <w:szCs w:val="24"/>
        </w:rPr>
        <w:t>o et al</w:t>
      </w:r>
      <w:r w:rsidR="005221FD" w:rsidRPr="00BB2959">
        <w:rPr>
          <w:rFonts w:ascii="Arial" w:hAnsi="Arial" w:cs="Arial"/>
          <w:color w:val="000000" w:themeColor="text1"/>
          <w:sz w:val="24"/>
          <w:szCs w:val="24"/>
        </w:rPr>
        <w:t>, 2008</w:t>
      </w:r>
      <w:r w:rsidR="008C1C79" w:rsidRPr="00BB2959">
        <w:rPr>
          <w:rFonts w:ascii="Arial" w:hAnsi="Arial" w:cs="Arial"/>
          <w:color w:val="000000" w:themeColor="text1"/>
          <w:sz w:val="24"/>
          <w:szCs w:val="24"/>
        </w:rPr>
        <w:t xml:space="preserve">. </w:t>
      </w:r>
      <w:r w:rsidR="00AE4EF1" w:rsidRPr="00BB2959">
        <w:rPr>
          <w:rFonts w:ascii="Arial" w:hAnsi="Arial" w:cs="Arial"/>
          <w:color w:val="000000" w:themeColor="text1"/>
          <w:sz w:val="24"/>
          <w:szCs w:val="24"/>
        </w:rPr>
        <w:t>p</w:t>
      </w:r>
      <w:r w:rsidR="008C1C79" w:rsidRPr="00BB2959">
        <w:rPr>
          <w:rFonts w:ascii="Arial" w:hAnsi="Arial" w:cs="Arial"/>
          <w:color w:val="000000" w:themeColor="text1"/>
          <w:sz w:val="24"/>
          <w:szCs w:val="24"/>
        </w:rPr>
        <w:t>. 201</w:t>
      </w:r>
      <w:r w:rsidR="005221FD" w:rsidRPr="00BB2959">
        <w:rPr>
          <w:rFonts w:ascii="Arial" w:hAnsi="Arial" w:cs="Arial"/>
          <w:color w:val="000000" w:themeColor="text1"/>
          <w:sz w:val="24"/>
          <w:szCs w:val="24"/>
        </w:rPr>
        <w:t>).</w:t>
      </w:r>
      <w:r w:rsidR="005221FD" w:rsidRPr="00BB2959">
        <w:rPr>
          <w:rFonts w:ascii="Arial" w:hAnsi="Arial" w:cs="Arial"/>
          <w:b/>
          <w:sz w:val="24"/>
          <w:szCs w:val="24"/>
        </w:rPr>
        <w:t xml:space="preserve">  </w:t>
      </w:r>
    </w:p>
    <w:p w:rsidR="00FD05BE" w:rsidRPr="00BB2959" w:rsidRDefault="00EF0048" w:rsidP="00BB2959">
      <w:pPr>
        <w:spacing w:line="360" w:lineRule="auto"/>
        <w:jc w:val="both"/>
        <w:rPr>
          <w:rFonts w:ascii="Arial" w:hAnsi="Arial" w:cs="Arial"/>
          <w:sz w:val="24"/>
          <w:szCs w:val="24"/>
        </w:rPr>
      </w:pPr>
      <w:r w:rsidRPr="00BB2959">
        <w:rPr>
          <w:rFonts w:ascii="Arial" w:hAnsi="Arial" w:cs="Arial"/>
          <w:sz w:val="24"/>
          <w:szCs w:val="24"/>
        </w:rPr>
        <w:t xml:space="preserve">Mentoring is one of the </w:t>
      </w:r>
      <w:r w:rsidR="003D6157" w:rsidRPr="00BB2959">
        <w:rPr>
          <w:rFonts w:ascii="Arial" w:hAnsi="Arial" w:cs="Arial"/>
          <w:sz w:val="24"/>
          <w:szCs w:val="24"/>
        </w:rPr>
        <w:t>central</w:t>
      </w:r>
      <w:r w:rsidRPr="00BB2959">
        <w:rPr>
          <w:rFonts w:ascii="Arial" w:hAnsi="Arial" w:cs="Arial"/>
          <w:sz w:val="24"/>
          <w:szCs w:val="24"/>
        </w:rPr>
        <w:t xml:space="preserve"> </w:t>
      </w:r>
      <w:r w:rsidR="00350852" w:rsidRPr="00BB2959">
        <w:rPr>
          <w:rFonts w:ascii="Arial" w:hAnsi="Arial" w:cs="Arial"/>
          <w:sz w:val="24"/>
          <w:szCs w:val="24"/>
        </w:rPr>
        <w:t>tools</w:t>
      </w:r>
      <w:r w:rsidRPr="00BB2959">
        <w:rPr>
          <w:rFonts w:ascii="Arial" w:hAnsi="Arial" w:cs="Arial"/>
          <w:sz w:val="24"/>
          <w:szCs w:val="24"/>
        </w:rPr>
        <w:t xml:space="preserve"> in professional development. Ment</w:t>
      </w:r>
      <w:r w:rsidR="002201B8" w:rsidRPr="00BB2959">
        <w:rPr>
          <w:rFonts w:ascii="Arial" w:hAnsi="Arial" w:cs="Arial"/>
          <w:sz w:val="24"/>
          <w:szCs w:val="24"/>
        </w:rPr>
        <w:t xml:space="preserve">ors from more resourceful area </w:t>
      </w:r>
      <w:r w:rsidRPr="00BB2959">
        <w:rPr>
          <w:rFonts w:ascii="Arial" w:hAnsi="Arial" w:cs="Arial"/>
          <w:sz w:val="24"/>
          <w:szCs w:val="24"/>
        </w:rPr>
        <w:t xml:space="preserve">will </w:t>
      </w:r>
      <w:r w:rsidR="003D6157" w:rsidRPr="00BB2959">
        <w:rPr>
          <w:rFonts w:ascii="Arial" w:hAnsi="Arial" w:cs="Arial"/>
          <w:sz w:val="24"/>
          <w:szCs w:val="24"/>
        </w:rPr>
        <w:t>produce</w:t>
      </w:r>
      <w:r w:rsidR="007D626E" w:rsidRPr="00BB2959">
        <w:rPr>
          <w:rFonts w:ascii="Arial" w:hAnsi="Arial" w:cs="Arial"/>
          <w:sz w:val="24"/>
          <w:szCs w:val="24"/>
        </w:rPr>
        <w:t xml:space="preserve"> strong mentoring programs </w:t>
      </w:r>
      <w:r w:rsidRPr="00BB2959">
        <w:rPr>
          <w:rFonts w:ascii="Arial" w:hAnsi="Arial" w:cs="Arial"/>
          <w:sz w:val="24"/>
          <w:szCs w:val="24"/>
        </w:rPr>
        <w:t>(McCoy, 2009</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.129</w:t>
      </w:r>
      <w:r w:rsidRPr="00BB2959">
        <w:rPr>
          <w:rFonts w:ascii="Arial" w:hAnsi="Arial" w:cs="Arial"/>
          <w:sz w:val="24"/>
          <w:szCs w:val="24"/>
        </w:rPr>
        <w:t>).</w:t>
      </w:r>
      <w:r w:rsidR="007D626E" w:rsidRPr="00BB2959">
        <w:rPr>
          <w:rFonts w:ascii="Arial" w:hAnsi="Arial" w:cs="Arial"/>
          <w:sz w:val="24"/>
          <w:szCs w:val="24"/>
        </w:rPr>
        <w:t xml:space="preserve"> </w:t>
      </w:r>
      <w:r w:rsidRPr="00BB2959">
        <w:rPr>
          <w:rFonts w:ascii="Arial" w:hAnsi="Arial" w:cs="Arial"/>
          <w:sz w:val="24"/>
          <w:szCs w:val="24"/>
        </w:rPr>
        <w:t xml:space="preserve">Mentors will </w:t>
      </w:r>
      <w:r w:rsidR="00650190" w:rsidRPr="00BB2959">
        <w:rPr>
          <w:rFonts w:ascii="Arial" w:hAnsi="Arial" w:cs="Arial"/>
          <w:sz w:val="24"/>
          <w:szCs w:val="24"/>
        </w:rPr>
        <w:t>release</w:t>
      </w:r>
      <w:r w:rsidRPr="00BB2959">
        <w:rPr>
          <w:rFonts w:ascii="Arial" w:hAnsi="Arial" w:cs="Arial"/>
          <w:sz w:val="24"/>
          <w:szCs w:val="24"/>
        </w:rPr>
        <w:t xml:space="preserve"> the windows, </w:t>
      </w:r>
      <w:r w:rsidR="00650190" w:rsidRPr="00BB2959">
        <w:rPr>
          <w:rFonts w:ascii="Arial" w:hAnsi="Arial" w:cs="Arial"/>
          <w:sz w:val="24"/>
          <w:szCs w:val="24"/>
        </w:rPr>
        <w:t>craft</w:t>
      </w:r>
      <w:r w:rsidRPr="00BB2959">
        <w:rPr>
          <w:rFonts w:ascii="Arial" w:hAnsi="Arial" w:cs="Arial"/>
          <w:sz w:val="24"/>
          <w:szCs w:val="24"/>
        </w:rPr>
        <w:t xml:space="preserve"> </w:t>
      </w:r>
      <w:r w:rsidR="003D6157" w:rsidRPr="00BB2959">
        <w:rPr>
          <w:rFonts w:ascii="Arial" w:hAnsi="Arial" w:cs="Arial"/>
          <w:sz w:val="24"/>
          <w:szCs w:val="24"/>
        </w:rPr>
        <w:t>prospect</w:t>
      </w:r>
      <w:r w:rsidRPr="00BB2959">
        <w:rPr>
          <w:rFonts w:ascii="Arial" w:hAnsi="Arial" w:cs="Arial"/>
          <w:sz w:val="24"/>
          <w:szCs w:val="24"/>
        </w:rPr>
        <w:t xml:space="preserve">, and </w:t>
      </w:r>
      <w:r w:rsidR="00650190" w:rsidRPr="00BB2959">
        <w:rPr>
          <w:rFonts w:ascii="Arial" w:hAnsi="Arial" w:cs="Arial"/>
          <w:sz w:val="24"/>
          <w:szCs w:val="24"/>
        </w:rPr>
        <w:t>grant</w:t>
      </w:r>
      <w:r w:rsidRPr="00BB2959">
        <w:rPr>
          <w:rFonts w:ascii="Arial" w:hAnsi="Arial" w:cs="Arial"/>
          <w:sz w:val="24"/>
          <w:szCs w:val="24"/>
        </w:rPr>
        <w:t xml:space="preserve"> </w:t>
      </w:r>
      <w:r w:rsidR="00650190" w:rsidRPr="00BB2959">
        <w:rPr>
          <w:rFonts w:ascii="Arial" w:hAnsi="Arial" w:cs="Arial"/>
          <w:sz w:val="24"/>
          <w:szCs w:val="24"/>
        </w:rPr>
        <w:t>career</w:t>
      </w:r>
      <w:r w:rsidRPr="00BB2959">
        <w:rPr>
          <w:rFonts w:ascii="Arial" w:hAnsi="Arial" w:cs="Arial"/>
          <w:sz w:val="24"/>
          <w:szCs w:val="24"/>
        </w:rPr>
        <w:t xml:space="preserve"> role modeling </w:t>
      </w:r>
      <w:r w:rsidR="007D626E" w:rsidRPr="00BB2959">
        <w:rPr>
          <w:rFonts w:ascii="Arial" w:hAnsi="Arial" w:cs="Arial"/>
          <w:sz w:val="24"/>
          <w:szCs w:val="24"/>
        </w:rPr>
        <w:t xml:space="preserve">for their </w:t>
      </w:r>
      <w:r w:rsidR="00650190" w:rsidRPr="00BB2959">
        <w:rPr>
          <w:rFonts w:ascii="Arial" w:hAnsi="Arial" w:cs="Arial"/>
          <w:sz w:val="24"/>
          <w:szCs w:val="24"/>
        </w:rPr>
        <w:t>faction</w:t>
      </w:r>
      <w:r w:rsidR="007D626E" w:rsidRPr="00BB2959">
        <w:rPr>
          <w:rFonts w:ascii="Arial" w:hAnsi="Arial" w:cs="Arial"/>
          <w:sz w:val="24"/>
          <w:szCs w:val="24"/>
        </w:rPr>
        <w:t xml:space="preserve"> </w:t>
      </w:r>
      <w:r w:rsidR="002201B8" w:rsidRPr="00BB2959">
        <w:rPr>
          <w:rFonts w:ascii="Arial" w:hAnsi="Arial" w:cs="Arial"/>
          <w:sz w:val="24"/>
          <w:szCs w:val="24"/>
        </w:rPr>
        <w:t>(Hood</w:t>
      </w:r>
      <w:r w:rsidR="007D626E" w:rsidRPr="00BB2959">
        <w:rPr>
          <w:rFonts w:ascii="Arial" w:hAnsi="Arial" w:cs="Arial"/>
          <w:sz w:val="24"/>
          <w:szCs w:val="24"/>
        </w:rPr>
        <w:t xml:space="preserve">, </w:t>
      </w:r>
      <w:r w:rsidRPr="00BB2959">
        <w:rPr>
          <w:rFonts w:ascii="Arial" w:hAnsi="Arial" w:cs="Arial"/>
          <w:sz w:val="24"/>
          <w:szCs w:val="24"/>
        </w:rPr>
        <w:t>2010</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567</w:t>
      </w:r>
      <w:r w:rsidRPr="00BB2959">
        <w:rPr>
          <w:rFonts w:ascii="Arial" w:hAnsi="Arial" w:cs="Arial"/>
          <w:sz w:val="24"/>
          <w:szCs w:val="24"/>
        </w:rPr>
        <w:t>).</w:t>
      </w:r>
      <w:r w:rsidR="009E7513" w:rsidRPr="00BB2959">
        <w:rPr>
          <w:rFonts w:ascii="Arial" w:hAnsi="Arial" w:cs="Arial"/>
          <w:sz w:val="24"/>
          <w:szCs w:val="24"/>
        </w:rPr>
        <w:t xml:space="preserve"> </w:t>
      </w:r>
      <w:r w:rsidR="00650190" w:rsidRPr="00BB2959">
        <w:rPr>
          <w:rFonts w:ascii="Arial" w:hAnsi="Arial" w:cs="Arial"/>
          <w:sz w:val="24"/>
          <w:szCs w:val="24"/>
        </w:rPr>
        <w:t>It is an imperative task that every nurse has to presume, officially or casually, earlier or shortly in their professional existence</w:t>
      </w:r>
      <w:r w:rsidR="00C806F8" w:rsidRPr="00BB2959">
        <w:rPr>
          <w:rFonts w:ascii="Arial" w:hAnsi="Arial" w:cs="Arial"/>
          <w:sz w:val="24"/>
          <w:szCs w:val="24"/>
        </w:rPr>
        <w:t xml:space="preserve"> (Ali &amp; Panther, 2008</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35</w:t>
      </w:r>
      <w:r w:rsidR="00C806F8" w:rsidRPr="00BB2959">
        <w:rPr>
          <w:rFonts w:ascii="Arial" w:hAnsi="Arial" w:cs="Arial"/>
          <w:sz w:val="24"/>
          <w:szCs w:val="24"/>
        </w:rPr>
        <w:t>).</w:t>
      </w:r>
      <w:r w:rsidR="00650190" w:rsidRPr="00BB2959">
        <w:rPr>
          <w:rFonts w:ascii="Arial" w:hAnsi="Arial" w:cs="Arial"/>
          <w:sz w:val="24"/>
          <w:szCs w:val="24"/>
        </w:rPr>
        <w:t xml:space="preserve"> As mentoring is an </w:t>
      </w:r>
      <w:r w:rsidR="009E7513" w:rsidRPr="00BB2959">
        <w:rPr>
          <w:rFonts w:ascii="Arial" w:hAnsi="Arial" w:cs="Arial"/>
          <w:sz w:val="24"/>
          <w:szCs w:val="24"/>
        </w:rPr>
        <w:t>basic component</w:t>
      </w:r>
      <w:r w:rsidR="00650190" w:rsidRPr="00BB2959">
        <w:rPr>
          <w:rFonts w:ascii="Arial" w:hAnsi="Arial" w:cs="Arial"/>
          <w:sz w:val="24"/>
          <w:szCs w:val="24"/>
        </w:rPr>
        <w:t xml:space="preserve"> of </w:t>
      </w:r>
      <w:r w:rsidR="00C806F8" w:rsidRPr="00BB2959">
        <w:rPr>
          <w:rFonts w:ascii="Arial" w:hAnsi="Arial" w:cs="Arial"/>
          <w:sz w:val="24"/>
          <w:szCs w:val="24"/>
        </w:rPr>
        <w:t>expert</w:t>
      </w:r>
      <w:r w:rsidR="00650190" w:rsidRPr="00BB2959">
        <w:rPr>
          <w:rFonts w:ascii="Arial" w:hAnsi="Arial" w:cs="Arial"/>
          <w:sz w:val="24"/>
          <w:szCs w:val="24"/>
        </w:rPr>
        <w:t xml:space="preserve"> nurses role, they have </w:t>
      </w:r>
      <w:r w:rsidR="009E7513" w:rsidRPr="00BB2959">
        <w:rPr>
          <w:rFonts w:ascii="Arial" w:hAnsi="Arial" w:cs="Arial"/>
          <w:sz w:val="24"/>
          <w:szCs w:val="24"/>
        </w:rPr>
        <w:t xml:space="preserve">growing liability for assessing students and therefore it is essential that nurse who are becoming mentors are </w:t>
      </w:r>
      <w:r w:rsidR="00C806F8" w:rsidRPr="00BB2959">
        <w:rPr>
          <w:rFonts w:ascii="Arial" w:hAnsi="Arial" w:cs="Arial"/>
          <w:sz w:val="24"/>
          <w:szCs w:val="24"/>
        </w:rPr>
        <w:t>require</w:t>
      </w:r>
      <w:r w:rsidR="009E7513" w:rsidRPr="00BB2959">
        <w:rPr>
          <w:rFonts w:ascii="Arial" w:hAnsi="Arial" w:cs="Arial"/>
          <w:sz w:val="24"/>
          <w:szCs w:val="24"/>
        </w:rPr>
        <w:t xml:space="preserve"> to </w:t>
      </w:r>
      <w:r w:rsidR="00C806F8" w:rsidRPr="00BB2959">
        <w:rPr>
          <w:rFonts w:ascii="Arial" w:hAnsi="Arial" w:cs="Arial"/>
          <w:sz w:val="24"/>
          <w:szCs w:val="24"/>
        </w:rPr>
        <w:t>keep informed</w:t>
      </w:r>
      <w:r w:rsidR="009E7513" w:rsidRPr="00BB2959">
        <w:rPr>
          <w:rFonts w:ascii="Arial" w:hAnsi="Arial" w:cs="Arial"/>
          <w:sz w:val="24"/>
          <w:szCs w:val="24"/>
        </w:rPr>
        <w:t xml:space="preserve"> their knowledge</w:t>
      </w:r>
      <w:r w:rsidR="00C806F8" w:rsidRPr="00BB2959">
        <w:rPr>
          <w:rFonts w:ascii="Arial" w:hAnsi="Arial" w:cs="Arial"/>
          <w:sz w:val="24"/>
          <w:szCs w:val="24"/>
        </w:rPr>
        <w:t xml:space="preserve"> (Wikes, 2006</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 42</w:t>
      </w:r>
      <w:r w:rsidR="00C806F8" w:rsidRPr="00BB2959">
        <w:rPr>
          <w:rFonts w:ascii="Arial" w:hAnsi="Arial" w:cs="Arial"/>
          <w:sz w:val="24"/>
          <w:szCs w:val="24"/>
        </w:rPr>
        <w:t xml:space="preserve">). </w:t>
      </w:r>
    </w:p>
    <w:p w:rsidR="005B3675" w:rsidRPr="00BB2959" w:rsidRDefault="002201B8" w:rsidP="00BB2959">
      <w:pPr>
        <w:spacing w:line="360" w:lineRule="auto"/>
        <w:jc w:val="both"/>
        <w:rPr>
          <w:rFonts w:ascii="Arial" w:hAnsi="Arial" w:cs="Arial"/>
          <w:sz w:val="24"/>
          <w:szCs w:val="24"/>
        </w:rPr>
      </w:pPr>
      <w:r w:rsidRPr="00BB2959">
        <w:rPr>
          <w:rFonts w:ascii="Arial" w:hAnsi="Arial" w:cs="Arial"/>
          <w:sz w:val="24"/>
          <w:szCs w:val="24"/>
        </w:rPr>
        <w:t>Por</w:t>
      </w:r>
      <w:r w:rsidR="0055116A" w:rsidRPr="00BB2959">
        <w:rPr>
          <w:rFonts w:ascii="Arial" w:hAnsi="Arial" w:cs="Arial"/>
          <w:sz w:val="24"/>
          <w:szCs w:val="24"/>
        </w:rPr>
        <w:t xml:space="preserve">tfolio </w:t>
      </w:r>
      <w:r w:rsidRPr="00BB2959">
        <w:rPr>
          <w:rFonts w:ascii="Arial" w:hAnsi="Arial" w:cs="Arial"/>
          <w:sz w:val="24"/>
          <w:szCs w:val="24"/>
        </w:rPr>
        <w:t xml:space="preserve">is </w:t>
      </w:r>
      <w:r w:rsidR="0055116A" w:rsidRPr="00BB2959">
        <w:rPr>
          <w:rFonts w:ascii="Arial" w:hAnsi="Arial" w:cs="Arial"/>
          <w:sz w:val="24"/>
          <w:szCs w:val="24"/>
        </w:rPr>
        <w:t xml:space="preserve">the professional scrapbook of one’s accomplishments. It </w:t>
      </w:r>
      <w:r w:rsidRPr="00BB2959">
        <w:rPr>
          <w:rFonts w:ascii="Arial" w:hAnsi="Arial" w:cs="Arial"/>
          <w:sz w:val="24"/>
          <w:szCs w:val="24"/>
        </w:rPr>
        <w:t>helps</w:t>
      </w:r>
      <w:r w:rsidR="00650190" w:rsidRPr="00BB2959">
        <w:rPr>
          <w:rFonts w:ascii="Arial" w:hAnsi="Arial" w:cs="Arial"/>
          <w:sz w:val="24"/>
          <w:szCs w:val="24"/>
        </w:rPr>
        <w:t xml:space="preserve"> </w:t>
      </w:r>
      <w:r w:rsidR="0055116A" w:rsidRPr="00BB2959">
        <w:rPr>
          <w:rFonts w:ascii="Arial" w:hAnsi="Arial" w:cs="Arial"/>
          <w:sz w:val="24"/>
          <w:szCs w:val="24"/>
        </w:rPr>
        <w:t>i</w:t>
      </w:r>
      <w:r w:rsidRPr="00BB2959">
        <w:rPr>
          <w:rFonts w:ascii="Arial" w:hAnsi="Arial" w:cs="Arial"/>
          <w:sz w:val="24"/>
          <w:szCs w:val="24"/>
        </w:rPr>
        <w:t>ndividuals to identify the unme</w:t>
      </w:r>
      <w:r w:rsidR="0055116A" w:rsidRPr="00BB2959">
        <w:rPr>
          <w:rFonts w:ascii="Arial" w:hAnsi="Arial" w:cs="Arial"/>
          <w:sz w:val="24"/>
          <w:szCs w:val="24"/>
        </w:rPr>
        <w:t>t personal leaving needs and also to clarify future profession goals (Dickerson, 2010</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.101</w:t>
      </w:r>
      <w:r w:rsidR="0055116A" w:rsidRPr="00BB2959">
        <w:rPr>
          <w:rFonts w:ascii="Arial" w:hAnsi="Arial" w:cs="Arial"/>
          <w:sz w:val="24"/>
          <w:szCs w:val="24"/>
        </w:rPr>
        <w:t>).</w:t>
      </w:r>
      <w:r w:rsidR="005221FD" w:rsidRPr="00BB2959">
        <w:rPr>
          <w:rFonts w:ascii="Arial" w:hAnsi="Arial" w:cs="Arial"/>
          <w:sz w:val="24"/>
          <w:szCs w:val="24"/>
        </w:rPr>
        <w:t xml:space="preserve"> </w:t>
      </w:r>
      <w:r w:rsidR="00437957" w:rsidRPr="00BB2959">
        <w:rPr>
          <w:rFonts w:ascii="Arial" w:hAnsi="Arial" w:cs="Arial"/>
          <w:sz w:val="24"/>
          <w:szCs w:val="24"/>
        </w:rPr>
        <w:t xml:space="preserve">It is the gathering of data of knowledge which demonstrates private and professional improvement. </w:t>
      </w:r>
      <w:r w:rsidR="003447BB" w:rsidRPr="00BB2959">
        <w:rPr>
          <w:rFonts w:ascii="Arial" w:hAnsi="Arial" w:cs="Arial"/>
          <w:sz w:val="24"/>
          <w:szCs w:val="24"/>
        </w:rPr>
        <w:t>Construction</w:t>
      </w:r>
      <w:r w:rsidR="00437957" w:rsidRPr="00BB2959">
        <w:rPr>
          <w:rFonts w:ascii="Arial" w:hAnsi="Arial" w:cs="Arial"/>
          <w:sz w:val="24"/>
          <w:szCs w:val="24"/>
        </w:rPr>
        <w:t xml:space="preserve"> of portfolio is time consuming (Hilliard, 2006</w:t>
      </w:r>
      <w:r w:rsidR="008C1C79" w:rsidRPr="00BB2959">
        <w:rPr>
          <w:rFonts w:ascii="Arial" w:hAnsi="Arial" w:cs="Arial"/>
          <w:sz w:val="24"/>
          <w:szCs w:val="24"/>
        </w:rPr>
        <w:t xml:space="preserve">. </w:t>
      </w:r>
      <w:r w:rsidR="00AE4EF1" w:rsidRPr="00BB2959">
        <w:rPr>
          <w:rFonts w:ascii="Arial" w:hAnsi="Arial" w:cs="Arial"/>
          <w:sz w:val="24"/>
          <w:szCs w:val="24"/>
        </w:rPr>
        <w:t>p</w:t>
      </w:r>
      <w:r w:rsidR="008C1C79" w:rsidRPr="00BB2959">
        <w:rPr>
          <w:rFonts w:ascii="Arial" w:hAnsi="Arial" w:cs="Arial"/>
          <w:sz w:val="24"/>
          <w:szCs w:val="24"/>
        </w:rPr>
        <w:t>.</w:t>
      </w:r>
      <w:r w:rsidR="009D61FC" w:rsidRPr="00BB2959">
        <w:rPr>
          <w:rFonts w:ascii="Arial" w:hAnsi="Arial" w:cs="Arial"/>
          <w:sz w:val="24"/>
          <w:szCs w:val="24"/>
        </w:rPr>
        <w:t xml:space="preserve"> 35</w:t>
      </w:r>
      <w:r w:rsidR="00437957" w:rsidRPr="00BB2959">
        <w:rPr>
          <w:rFonts w:ascii="Arial" w:hAnsi="Arial" w:cs="Arial"/>
          <w:sz w:val="24"/>
          <w:szCs w:val="24"/>
        </w:rPr>
        <w:t>).</w:t>
      </w:r>
      <w:r w:rsidR="003A14F6" w:rsidRPr="00BB2959">
        <w:rPr>
          <w:rFonts w:ascii="Arial" w:hAnsi="Arial" w:cs="Arial"/>
          <w:sz w:val="24"/>
          <w:szCs w:val="24"/>
        </w:rPr>
        <w:t xml:space="preserve"> Nurses must maintain a personal portfolio as the evidence of their CPD (Casey &amp; Clark, 2009</w:t>
      </w:r>
      <w:r w:rsidR="009D61FC" w:rsidRPr="00BB2959">
        <w:rPr>
          <w:rFonts w:ascii="Arial" w:hAnsi="Arial" w:cs="Arial"/>
          <w:sz w:val="24"/>
          <w:szCs w:val="24"/>
        </w:rPr>
        <w:t xml:space="preserve">. </w:t>
      </w:r>
      <w:r w:rsidR="00AE4EF1" w:rsidRPr="00BB2959">
        <w:rPr>
          <w:rFonts w:ascii="Arial" w:hAnsi="Arial" w:cs="Arial"/>
          <w:sz w:val="24"/>
          <w:szCs w:val="24"/>
        </w:rPr>
        <w:t>p</w:t>
      </w:r>
      <w:r w:rsidR="009D61FC" w:rsidRPr="00BB2959">
        <w:rPr>
          <w:rFonts w:ascii="Arial" w:hAnsi="Arial" w:cs="Arial"/>
          <w:sz w:val="24"/>
          <w:szCs w:val="24"/>
        </w:rPr>
        <w:t>. 35</w:t>
      </w:r>
      <w:r w:rsidR="003A14F6" w:rsidRPr="00BB2959">
        <w:rPr>
          <w:rFonts w:ascii="Arial" w:hAnsi="Arial" w:cs="Arial"/>
          <w:sz w:val="24"/>
          <w:szCs w:val="24"/>
        </w:rPr>
        <w:t>).</w:t>
      </w:r>
      <w:r w:rsidR="005221FD" w:rsidRPr="00BB2959">
        <w:rPr>
          <w:rFonts w:ascii="Arial" w:hAnsi="Arial" w:cs="Arial"/>
          <w:sz w:val="24"/>
          <w:szCs w:val="24"/>
        </w:rPr>
        <w:t xml:space="preserve"> </w:t>
      </w:r>
      <w:r w:rsidR="005A2884" w:rsidRPr="00BB2959">
        <w:rPr>
          <w:rFonts w:ascii="Arial" w:hAnsi="Arial" w:cs="Arial"/>
          <w:sz w:val="24"/>
          <w:szCs w:val="24"/>
        </w:rPr>
        <w:t xml:space="preserve">The portfolio provides the technique </w:t>
      </w:r>
      <w:r w:rsidR="006B5BD8" w:rsidRPr="00BB2959">
        <w:rPr>
          <w:rFonts w:ascii="Arial" w:hAnsi="Arial" w:cs="Arial"/>
          <w:sz w:val="24"/>
          <w:szCs w:val="24"/>
        </w:rPr>
        <w:t>of valuing</w:t>
      </w:r>
      <w:r w:rsidR="00144E33" w:rsidRPr="00BB2959">
        <w:rPr>
          <w:rFonts w:ascii="Arial" w:hAnsi="Arial" w:cs="Arial"/>
          <w:sz w:val="24"/>
          <w:szCs w:val="24"/>
        </w:rPr>
        <w:t xml:space="preserve"> the individual deeds in an integrative approach. The continued </w:t>
      </w:r>
      <w:r w:rsidR="006B5BD8" w:rsidRPr="00BB2959">
        <w:rPr>
          <w:rFonts w:ascii="Arial" w:hAnsi="Arial" w:cs="Arial"/>
          <w:sz w:val="24"/>
          <w:szCs w:val="24"/>
        </w:rPr>
        <w:t>exploit of</w:t>
      </w:r>
      <w:r w:rsidR="00144E33" w:rsidRPr="00BB2959">
        <w:rPr>
          <w:rFonts w:ascii="Arial" w:hAnsi="Arial" w:cs="Arial"/>
          <w:sz w:val="24"/>
          <w:szCs w:val="24"/>
        </w:rPr>
        <w:t xml:space="preserve"> this method of</w:t>
      </w:r>
      <w:r w:rsidR="005221FD" w:rsidRPr="00BB2959">
        <w:rPr>
          <w:rFonts w:ascii="Arial" w:hAnsi="Arial" w:cs="Arial"/>
          <w:sz w:val="24"/>
          <w:szCs w:val="24"/>
        </w:rPr>
        <w:t xml:space="preserve"> </w:t>
      </w:r>
      <w:r w:rsidR="00144E33" w:rsidRPr="00BB2959">
        <w:rPr>
          <w:rFonts w:ascii="Arial" w:hAnsi="Arial" w:cs="Arial"/>
          <w:sz w:val="24"/>
          <w:szCs w:val="24"/>
        </w:rPr>
        <w:t xml:space="preserve">influential competence will </w:t>
      </w:r>
      <w:r w:rsidR="005221FD" w:rsidRPr="00BB2959">
        <w:rPr>
          <w:rFonts w:ascii="Arial" w:hAnsi="Arial" w:cs="Arial"/>
          <w:sz w:val="24"/>
          <w:szCs w:val="24"/>
        </w:rPr>
        <w:t xml:space="preserve">  </w:t>
      </w:r>
      <w:r w:rsidR="00144E33" w:rsidRPr="00BB2959">
        <w:rPr>
          <w:rFonts w:ascii="Arial" w:hAnsi="Arial" w:cs="Arial"/>
          <w:sz w:val="24"/>
          <w:szCs w:val="24"/>
        </w:rPr>
        <w:t>help to evaluate self and also to provide safe patient care</w:t>
      </w:r>
      <w:r w:rsidR="00A80D1C" w:rsidRPr="00BB2959">
        <w:rPr>
          <w:rFonts w:ascii="Arial" w:hAnsi="Arial" w:cs="Arial"/>
          <w:sz w:val="24"/>
          <w:szCs w:val="24"/>
        </w:rPr>
        <w:t xml:space="preserve"> (Byrne et al</w:t>
      </w:r>
      <w:r w:rsidR="00050C7C" w:rsidRPr="00BB2959">
        <w:rPr>
          <w:rFonts w:ascii="Arial" w:hAnsi="Arial" w:cs="Arial"/>
          <w:sz w:val="24"/>
          <w:szCs w:val="24"/>
        </w:rPr>
        <w:t>, 2009</w:t>
      </w:r>
      <w:r w:rsidR="009D61FC" w:rsidRPr="00BB2959">
        <w:rPr>
          <w:rFonts w:ascii="Arial" w:hAnsi="Arial" w:cs="Arial"/>
          <w:sz w:val="24"/>
          <w:szCs w:val="24"/>
        </w:rPr>
        <w:t xml:space="preserve">. </w:t>
      </w:r>
      <w:r w:rsidR="00AE4EF1" w:rsidRPr="00BB2959">
        <w:rPr>
          <w:rFonts w:ascii="Arial" w:hAnsi="Arial" w:cs="Arial"/>
          <w:sz w:val="24"/>
          <w:szCs w:val="24"/>
        </w:rPr>
        <w:t>p</w:t>
      </w:r>
      <w:r w:rsidR="009D61FC" w:rsidRPr="00BB2959">
        <w:rPr>
          <w:rFonts w:ascii="Arial" w:hAnsi="Arial" w:cs="Arial"/>
          <w:sz w:val="24"/>
          <w:szCs w:val="24"/>
        </w:rPr>
        <w:t>. 546</w:t>
      </w:r>
      <w:r w:rsidR="00050C7C" w:rsidRPr="00BB2959">
        <w:rPr>
          <w:rFonts w:ascii="Arial" w:hAnsi="Arial" w:cs="Arial"/>
          <w:sz w:val="24"/>
          <w:szCs w:val="24"/>
        </w:rPr>
        <w:t>)</w:t>
      </w:r>
      <w:r w:rsidR="009D61FC" w:rsidRPr="00BB2959">
        <w:rPr>
          <w:rFonts w:ascii="Arial" w:hAnsi="Arial" w:cs="Arial"/>
          <w:sz w:val="24"/>
          <w:szCs w:val="24"/>
        </w:rPr>
        <w:t>.</w:t>
      </w:r>
      <w:r w:rsidR="005221FD" w:rsidRPr="00BB2959">
        <w:rPr>
          <w:rFonts w:ascii="Arial" w:hAnsi="Arial" w:cs="Arial"/>
          <w:sz w:val="24"/>
          <w:szCs w:val="24"/>
        </w:rPr>
        <w:t xml:space="preserve">                                                                                                 </w:t>
      </w:r>
      <w:r w:rsidR="00FA3A3A" w:rsidRPr="00BB2959">
        <w:rPr>
          <w:rFonts w:ascii="Arial" w:hAnsi="Arial" w:cs="Arial"/>
          <w:sz w:val="24"/>
          <w:szCs w:val="24"/>
        </w:rPr>
        <w:t xml:space="preserve"> </w:t>
      </w:r>
    </w:p>
    <w:p w:rsidR="005B4505" w:rsidRPr="00BB2959" w:rsidRDefault="003447BB" w:rsidP="00BB2959">
      <w:pPr>
        <w:spacing w:line="360" w:lineRule="auto"/>
        <w:jc w:val="both"/>
        <w:rPr>
          <w:rFonts w:ascii="Arial" w:hAnsi="Arial" w:cs="Arial"/>
          <w:sz w:val="24"/>
          <w:szCs w:val="24"/>
        </w:rPr>
      </w:pPr>
      <w:r w:rsidRPr="00BB2959">
        <w:rPr>
          <w:rFonts w:ascii="Arial" w:hAnsi="Arial" w:cs="Arial"/>
          <w:sz w:val="24"/>
          <w:szCs w:val="24"/>
        </w:rPr>
        <w:t>Usually</w:t>
      </w:r>
      <w:r w:rsidR="005B3675" w:rsidRPr="00BB2959">
        <w:rPr>
          <w:rFonts w:ascii="Arial" w:hAnsi="Arial" w:cs="Arial"/>
          <w:sz w:val="24"/>
          <w:szCs w:val="24"/>
        </w:rPr>
        <w:t xml:space="preserve"> CPD has been provided with in the work place (Holcomb</w:t>
      </w:r>
      <w:r w:rsidR="0064331D" w:rsidRPr="00BB2959">
        <w:rPr>
          <w:rFonts w:ascii="Arial" w:hAnsi="Arial" w:cs="Arial"/>
          <w:sz w:val="24"/>
          <w:szCs w:val="24"/>
        </w:rPr>
        <w:t xml:space="preserve"> et al</w:t>
      </w:r>
      <w:r w:rsidR="00356C4C" w:rsidRPr="00BB2959">
        <w:rPr>
          <w:rFonts w:ascii="Arial" w:hAnsi="Arial" w:cs="Arial"/>
          <w:sz w:val="24"/>
          <w:szCs w:val="24"/>
        </w:rPr>
        <w:t>,</w:t>
      </w:r>
      <w:r w:rsidR="00794ED3" w:rsidRPr="00BB2959">
        <w:rPr>
          <w:rFonts w:ascii="Arial" w:hAnsi="Arial" w:cs="Arial"/>
          <w:sz w:val="24"/>
          <w:szCs w:val="24"/>
        </w:rPr>
        <w:t xml:space="preserve"> 2009</w:t>
      </w:r>
      <w:r w:rsidR="009D61FC" w:rsidRPr="00BB2959">
        <w:rPr>
          <w:rFonts w:ascii="Arial" w:hAnsi="Arial" w:cs="Arial"/>
          <w:sz w:val="24"/>
          <w:szCs w:val="24"/>
        </w:rPr>
        <w:t xml:space="preserve">. </w:t>
      </w:r>
      <w:r w:rsidR="00AE4EF1" w:rsidRPr="00BB2959">
        <w:rPr>
          <w:rFonts w:ascii="Arial" w:hAnsi="Arial" w:cs="Arial"/>
          <w:sz w:val="24"/>
          <w:szCs w:val="24"/>
        </w:rPr>
        <w:t>p</w:t>
      </w:r>
      <w:r w:rsidR="009D61FC" w:rsidRPr="00BB2959">
        <w:rPr>
          <w:rFonts w:ascii="Arial" w:hAnsi="Arial" w:cs="Arial"/>
          <w:sz w:val="24"/>
          <w:szCs w:val="24"/>
        </w:rPr>
        <w:t>. 202</w:t>
      </w:r>
      <w:r w:rsidR="005B3675" w:rsidRPr="00BB2959">
        <w:rPr>
          <w:rFonts w:ascii="Arial" w:hAnsi="Arial" w:cs="Arial"/>
          <w:sz w:val="24"/>
          <w:szCs w:val="24"/>
        </w:rPr>
        <w:t xml:space="preserve">). As nurses find it more difficult to get </w:t>
      </w:r>
      <w:r w:rsidR="003D6157" w:rsidRPr="00BB2959">
        <w:rPr>
          <w:rFonts w:ascii="Arial" w:hAnsi="Arial" w:cs="Arial"/>
          <w:sz w:val="24"/>
          <w:szCs w:val="24"/>
        </w:rPr>
        <w:t>free</w:t>
      </w:r>
      <w:r w:rsidR="005B3675" w:rsidRPr="00BB2959">
        <w:rPr>
          <w:rFonts w:ascii="Arial" w:hAnsi="Arial" w:cs="Arial"/>
          <w:sz w:val="24"/>
          <w:szCs w:val="24"/>
        </w:rPr>
        <w:t xml:space="preserve"> from their jobs; in-person learning is much </w:t>
      </w:r>
      <w:r w:rsidR="003D6157" w:rsidRPr="00BB2959">
        <w:rPr>
          <w:rFonts w:ascii="Arial" w:hAnsi="Arial" w:cs="Arial"/>
          <w:sz w:val="24"/>
          <w:szCs w:val="24"/>
        </w:rPr>
        <w:t>complicated</w:t>
      </w:r>
      <w:r w:rsidR="005B3675" w:rsidRPr="00BB2959">
        <w:rPr>
          <w:rFonts w:ascii="Arial" w:hAnsi="Arial" w:cs="Arial"/>
          <w:sz w:val="24"/>
          <w:szCs w:val="24"/>
        </w:rPr>
        <w:t xml:space="preserve"> to follow. The other deterrents for CPD were </w:t>
      </w:r>
      <w:r w:rsidR="003D6157" w:rsidRPr="00BB2959">
        <w:rPr>
          <w:rFonts w:ascii="Arial" w:hAnsi="Arial" w:cs="Arial"/>
          <w:sz w:val="24"/>
          <w:szCs w:val="24"/>
        </w:rPr>
        <w:t>cost</w:t>
      </w:r>
      <w:r w:rsidR="005B3675" w:rsidRPr="00BB2959">
        <w:rPr>
          <w:rFonts w:ascii="Arial" w:hAnsi="Arial" w:cs="Arial"/>
          <w:sz w:val="24"/>
          <w:szCs w:val="24"/>
        </w:rPr>
        <w:t xml:space="preserve"> of continuing education, difficulties in travelling, inadequate quality of </w:t>
      </w:r>
      <w:r w:rsidR="003D6157" w:rsidRPr="00BB2959">
        <w:rPr>
          <w:rFonts w:ascii="Arial" w:hAnsi="Arial" w:cs="Arial"/>
          <w:sz w:val="24"/>
          <w:szCs w:val="24"/>
        </w:rPr>
        <w:t>question</w:t>
      </w:r>
      <w:r w:rsidR="005B3675" w:rsidRPr="00BB2959">
        <w:rPr>
          <w:rFonts w:ascii="Arial" w:hAnsi="Arial" w:cs="Arial"/>
          <w:sz w:val="24"/>
          <w:szCs w:val="24"/>
        </w:rPr>
        <w:t xml:space="preserve">, and not having </w:t>
      </w:r>
      <w:r w:rsidR="00422A5F" w:rsidRPr="00BB2959">
        <w:rPr>
          <w:rFonts w:ascii="Arial" w:hAnsi="Arial" w:cs="Arial"/>
          <w:sz w:val="24"/>
          <w:szCs w:val="24"/>
        </w:rPr>
        <w:t>satisfactory</w:t>
      </w:r>
      <w:r w:rsidR="007D626E" w:rsidRPr="00BB2959">
        <w:rPr>
          <w:rFonts w:ascii="Arial" w:hAnsi="Arial" w:cs="Arial"/>
          <w:sz w:val="24"/>
          <w:szCs w:val="24"/>
        </w:rPr>
        <w:t xml:space="preserve"> support from the </w:t>
      </w:r>
      <w:r w:rsidR="00E65461" w:rsidRPr="00BB2959">
        <w:rPr>
          <w:rFonts w:ascii="Arial" w:hAnsi="Arial" w:cs="Arial"/>
          <w:sz w:val="24"/>
          <w:szCs w:val="24"/>
        </w:rPr>
        <w:t>management (</w:t>
      </w:r>
      <w:r w:rsidR="005B3675" w:rsidRPr="00BB2959">
        <w:rPr>
          <w:rFonts w:ascii="Arial" w:hAnsi="Arial" w:cs="Arial"/>
          <w:sz w:val="24"/>
          <w:szCs w:val="24"/>
        </w:rPr>
        <w:t>S</w:t>
      </w:r>
      <w:r w:rsidR="00794ED3" w:rsidRPr="00BB2959">
        <w:rPr>
          <w:rFonts w:ascii="Arial" w:hAnsi="Arial" w:cs="Arial"/>
          <w:sz w:val="24"/>
          <w:szCs w:val="24"/>
        </w:rPr>
        <w:t>chweitzer &amp; Krassa,</w:t>
      </w:r>
      <w:r w:rsidR="00EA15F9" w:rsidRPr="00BB2959">
        <w:rPr>
          <w:rFonts w:ascii="Arial" w:hAnsi="Arial" w:cs="Arial"/>
          <w:sz w:val="24"/>
          <w:szCs w:val="24"/>
        </w:rPr>
        <w:t xml:space="preserve"> </w:t>
      </w:r>
      <w:r w:rsidR="00356C4C" w:rsidRPr="00BB2959">
        <w:rPr>
          <w:rFonts w:ascii="Arial" w:hAnsi="Arial" w:cs="Arial"/>
          <w:sz w:val="24"/>
          <w:szCs w:val="24"/>
        </w:rPr>
        <w:t>2010</w:t>
      </w:r>
      <w:r w:rsidR="009D61FC" w:rsidRPr="00BB2959">
        <w:rPr>
          <w:rFonts w:ascii="Arial" w:hAnsi="Arial" w:cs="Arial"/>
          <w:sz w:val="24"/>
          <w:szCs w:val="24"/>
        </w:rPr>
        <w:t xml:space="preserve">. </w:t>
      </w:r>
      <w:r w:rsidR="002F69E2" w:rsidRPr="00BB2959">
        <w:rPr>
          <w:rFonts w:ascii="Arial" w:hAnsi="Arial" w:cs="Arial"/>
          <w:sz w:val="24"/>
          <w:szCs w:val="24"/>
        </w:rPr>
        <w:t>p</w:t>
      </w:r>
      <w:r w:rsidR="009D61FC" w:rsidRPr="00BB2959">
        <w:rPr>
          <w:rFonts w:ascii="Arial" w:hAnsi="Arial" w:cs="Arial"/>
          <w:sz w:val="24"/>
          <w:szCs w:val="24"/>
        </w:rPr>
        <w:t>. 442</w:t>
      </w:r>
      <w:r w:rsidR="005B3675" w:rsidRPr="00BB2959">
        <w:rPr>
          <w:rFonts w:ascii="Arial" w:hAnsi="Arial" w:cs="Arial"/>
          <w:sz w:val="24"/>
          <w:szCs w:val="24"/>
        </w:rPr>
        <w:t>)</w:t>
      </w:r>
      <w:r w:rsidR="009E01D5" w:rsidRPr="00BB2959">
        <w:rPr>
          <w:rFonts w:ascii="Arial" w:hAnsi="Arial" w:cs="Arial"/>
          <w:sz w:val="24"/>
          <w:szCs w:val="24"/>
        </w:rPr>
        <w:t>.</w:t>
      </w:r>
      <w:r w:rsidR="00D310A6" w:rsidRPr="00BB2959">
        <w:rPr>
          <w:rFonts w:ascii="Arial" w:hAnsi="Arial" w:cs="Arial"/>
          <w:sz w:val="24"/>
          <w:szCs w:val="24"/>
        </w:rPr>
        <w:t xml:space="preserve"> In </w:t>
      </w:r>
      <w:r w:rsidR="002A7A7F" w:rsidRPr="00BB2959">
        <w:rPr>
          <w:rFonts w:ascii="Arial" w:hAnsi="Arial" w:cs="Arial"/>
          <w:sz w:val="24"/>
          <w:szCs w:val="24"/>
        </w:rPr>
        <w:t>rur</w:t>
      </w:r>
      <w:r w:rsidR="00794ED3" w:rsidRPr="00BB2959">
        <w:rPr>
          <w:rFonts w:ascii="Arial" w:hAnsi="Arial" w:cs="Arial"/>
          <w:sz w:val="24"/>
          <w:szCs w:val="24"/>
        </w:rPr>
        <w:t>al area due to limited resources</w:t>
      </w:r>
      <w:r w:rsidR="002A7A7F" w:rsidRPr="00BB2959">
        <w:rPr>
          <w:rFonts w:ascii="Arial" w:hAnsi="Arial" w:cs="Arial"/>
          <w:sz w:val="24"/>
          <w:szCs w:val="24"/>
        </w:rPr>
        <w:t xml:space="preserve">, continuing </w:t>
      </w:r>
      <w:r w:rsidR="00422A5F" w:rsidRPr="00BB2959">
        <w:rPr>
          <w:rFonts w:ascii="Arial" w:hAnsi="Arial" w:cs="Arial"/>
          <w:sz w:val="24"/>
          <w:szCs w:val="24"/>
        </w:rPr>
        <w:t>instruction</w:t>
      </w:r>
      <w:r w:rsidR="002A7A7F" w:rsidRPr="00BB2959">
        <w:rPr>
          <w:rFonts w:ascii="Arial" w:hAnsi="Arial" w:cs="Arial"/>
          <w:sz w:val="24"/>
          <w:szCs w:val="24"/>
        </w:rPr>
        <w:t xml:space="preserve"> and proficiency of nurses was </w:t>
      </w:r>
      <w:r w:rsidR="003D6157" w:rsidRPr="00BB2959">
        <w:rPr>
          <w:rFonts w:ascii="Arial" w:hAnsi="Arial" w:cs="Arial"/>
          <w:sz w:val="24"/>
          <w:szCs w:val="24"/>
        </w:rPr>
        <w:t>hard</w:t>
      </w:r>
      <w:r w:rsidR="002A7A7F" w:rsidRPr="00BB2959">
        <w:rPr>
          <w:rFonts w:ascii="Arial" w:hAnsi="Arial" w:cs="Arial"/>
          <w:sz w:val="24"/>
          <w:szCs w:val="24"/>
        </w:rPr>
        <w:t xml:space="preserve"> to maintain.</w:t>
      </w:r>
      <w:r w:rsidR="005B4505" w:rsidRPr="00BB2959">
        <w:rPr>
          <w:rFonts w:ascii="Arial" w:hAnsi="Arial" w:cs="Arial"/>
          <w:sz w:val="24"/>
          <w:szCs w:val="24"/>
        </w:rPr>
        <w:t xml:space="preserve"> </w:t>
      </w:r>
      <w:r w:rsidR="003D6157" w:rsidRPr="00BB2959">
        <w:rPr>
          <w:rFonts w:ascii="Arial" w:hAnsi="Arial" w:cs="Arial"/>
          <w:sz w:val="24"/>
          <w:szCs w:val="24"/>
        </w:rPr>
        <w:t>Commonly</w:t>
      </w:r>
      <w:r w:rsidR="005B4505" w:rsidRPr="00BB2959">
        <w:rPr>
          <w:rFonts w:ascii="Arial" w:hAnsi="Arial" w:cs="Arial"/>
          <w:sz w:val="24"/>
          <w:szCs w:val="24"/>
        </w:rPr>
        <w:t xml:space="preserve"> rural nurse is the most </w:t>
      </w:r>
      <w:r w:rsidR="003D6157" w:rsidRPr="00BB2959">
        <w:rPr>
          <w:rFonts w:ascii="Arial" w:hAnsi="Arial" w:cs="Arial"/>
          <w:sz w:val="24"/>
          <w:szCs w:val="24"/>
        </w:rPr>
        <w:t>major</w:t>
      </w:r>
      <w:r w:rsidR="005B4505" w:rsidRPr="00BB2959">
        <w:rPr>
          <w:rFonts w:ascii="Arial" w:hAnsi="Arial" w:cs="Arial"/>
          <w:sz w:val="24"/>
          <w:szCs w:val="24"/>
        </w:rPr>
        <w:t xml:space="preserve"> health care providers fo</w:t>
      </w:r>
      <w:r w:rsidR="00720E6A" w:rsidRPr="00BB2959">
        <w:rPr>
          <w:rFonts w:ascii="Arial" w:hAnsi="Arial" w:cs="Arial"/>
          <w:sz w:val="24"/>
          <w:szCs w:val="24"/>
        </w:rPr>
        <w:t xml:space="preserve">r a patient. But due to the nature of rural setting, it is very difficult for nurses to maintain their professional </w:t>
      </w:r>
      <w:r w:rsidR="003D6157" w:rsidRPr="00BB2959">
        <w:rPr>
          <w:rFonts w:ascii="Arial" w:hAnsi="Arial" w:cs="Arial"/>
          <w:sz w:val="24"/>
          <w:szCs w:val="24"/>
        </w:rPr>
        <w:t>capability</w:t>
      </w:r>
      <w:r w:rsidR="00720E6A" w:rsidRPr="00BB2959">
        <w:rPr>
          <w:rFonts w:ascii="Arial" w:hAnsi="Arial" w:cs="Arial"/>
          <w:sz w:val="24"/>
          <w:szCs w:val="24"/>
        </w:rPr>
        <w:t xml:space="preserve"> and to </w:t>
      </w:r>
      <w:r w:rsidR="003D6157" w:rsidRPr="00BB2959">
        <w:rPr>
          <w:rFonts w:ascii="Arial" w:hAnsi="Arial" w:cs="Arial"/>
          <w:sz w:val="24"/>
          <w:szCs w:val="24"/>
        </w:rPr>
        <w:t>keep on</w:t>
      </w:r>
      <w:r w:rsidR="00720E6A" w:rsidRPr="00BB2959">
        <w:rPr>
          <w:rFonts w:ascii="Arial" w:hAnsi="Arial" w:cs="Arial"/>
          <w:sz w:val="24"/>
          <w:szCs w:val="24"/>
        </w:rPr>
        <w:t xml:space="preserve"> their professional </w:t>
      </w:r>
      <w:r w:rsidR="003D6157" w:rsidRPr="00BB2959">
        <w:rPr>
          <w:rFonts w:ascii="Arial" w:hAnsi="Arial" w:cs="Arial"/>
          <w:sz w:val="24"/>
          <w:szCs w:val="24"/>
        </w:rPr>
        <w:t>progress</w:t>
      </w:r>
      <w:r w:rsidR="00720E6A" w:rsidRPr="00BB2959">
        <w:rPr>
          <w:rFonts w:ascii="Arial" w:hAnsi="Arial" w:cs="Arial"/>
          <w:sz w:val="24"/>
          <w:szCs w:val="24"/>
        </w:rPr>
        <w:t xml:space="preserve">. Nurses from rural areas need </w:t>
      </w:r>
      <w:r w:rsidR="003D6157" w:rsidRPr="00BB2959">
        <w:rPr>
          <w:rFonts w:ascii="Arial" w:hAnsi="Arial" w:cs="Arial"/>
          <w:sz w:val="24"/>
          <w:szCs w:val="24"/>
        </w:rPr>
        <w:lastRenderedPageBreak/>
        <w:t>exercise</w:t>
      </w:r>
      <w:r w:rsidR="00720E6A" w:rsidRPr="00BB2959">
        <w:rPr>
          <w:rFonts w:ascii="Arial" w:hAnsi="Arial" w:cs="Arial"/>
          <w:sz w:val="24"/>
          <w:szCs w:val="24"/>
        </w:rPr>
        <w:t xml:space="preserve"> about how to </w:t>
      </w:r>
      <w:r w:rsidR="003D6157" w:rsidRPr="00BB2959">
        <w:rPr>
          <w:rFonts w:ascii="Arial" w:hAnsi="Arial" w:cs="Arial"/>
          <w:sz w:val="24"/>
          <w:szCs w:val="24"/>
        </w:rPr>
        <w:t>apply</w:t>
      </w:r>
      <w:r w:rsidR="00720E6A" w:rsidRPr="00BB2959">
        <w:rPr>
          <w:rFonts w:ascii="Arial" w:hAnsi="Arial" w:cs="Arial"/>
          <w:sz w:val="24"/>
          <w:szCs w:val="24"/>
        </w:rPr>
        <w:t xml:space="preserve"> computers and</w:t>
      </w:r>
      <w:r w:rsidR="00E65461" w:rsidRPr="00BB2959">
        <w:rPr>
          <w:rFonts w:ascii="Arial" w:hAnsi="Arial" w:cs="Arial"/>
          <w:sz w:val="24"/>
          <w:szCs w:val="24"/>
        </w:rPr>
        <w:t xml:space="preserve"> internet to obtain information</w:t>
      </w:r>
      <w:r w:rsidR="00720E6A" w:rsidRPr="00BB2959">
        <w:rPr>
          <w:rFonts w:ascii="Arial" w:hAnsi="Arial" w:cs="Arial"/>
          <w:sz w:val="24"/>
          <w:szCs w:val="24"/>
        </w:rPr>
        <w:t xml:space="preserve"> </w:t>
      </w:r>
      <w:r w:rsidR="002A7A7F" w:rsidRPr="00BB2959">
        <w:rPr>
          <w:rFonts w:ascii="Arial" w:hAnsi="Arial" w:cs="Arial"/>
          <w:sz w:val="24"/>
          <w:szCs w:val="24"/>
        </w:rPr>
        <w:t>(McCoy</w:t>
      </w:r>
      <w:r w:rsidR="00356C4C" w:rsidRPr="00BB2959">
        <w:rPr>
          <w:rFonts w:ascii="Arial" w:hAnsi="Arial" w:cs="Arial"/>
          <w:sz w:val="24"/>
          <w:szCs w:val="24"/>
        </w:rPr>
        <w:t>,</w:t>
      </w:r>
      <w:r w:rsidR="00EA15F9" w:rsidRPr="00BB2959">
        <w:rPr>
          <w:rFonts w:ascii="Arial" w:hAnsi="Arial" w:cs="Arial"/>
          <w:sz w:val="24"/>
          <w:szCs w:val="24"/>
        </w:rPr>
        <w:t xml:space="preserve"> 2009</w:t>
      </w:r>
      <w:r w:rsidR="009D61FC" w:rsidRPr="00BB2959">
        <w:rPr>
          <w:rFonts w:ascii="Arial" w:hAnsi="Arial" w:cs="Arial"/>
          <w:sz w:val="24"/>
          <w:szCs w:val="24"/>
        </w:rPr>
        <w:t xml:space="preserve">. </w:t>
      </w:r>
      <w:r w:rsidR="002F69E2" w:rsidRPr="00BB2959">
        <w:rPr>
          <w:rFonts w:ascii="Arial" w:hAnsi="Arial" w:cs="Arial"/>
          <w:sz w:val="24"/>
          <w:szCs w:val="24"/>
        </w:rPr>
        <w:t>p</w:t>
      </w:r>
      <w:r w:rsidR="009D61FC" w:rsidRPr="00BB2959">
        <w:rPr>
          <w:rFonts w:ascii="Arial" w:hAnsi="Arial" w:cs="Arial"/>
          <w:sz w:val="24"/>
          <w:szCs w:val="24"/>
        </w:rPr>
        <w:t>. 129</w:t>
      </w:r>
      <w:r w:rsidR="002A7A7F" w:rsidRPr="00BB2959">
        <w:rPr>
          <w:rFonts w:ascii="Arial" w:hAnsi="Arial" w:cs="Arial"/>
          <w:sz w:val="24"/>
          <w:szCs w:val="24"/>
        </w:rPr>
        <w:t>)</w:t>
      </w:r>
      <w:r w:rsidR="00EA15F9" w:rsidRPr="00BB2959">
        <w:rPr>
          <w:rFonts w:ascii="Arial" w:hAnsi="Arial" w:cs="Arial"/>
          <w:sz w:val="24"/>
          <w:szCs w:val="24"/>
        </w:rPr>
        <w:t>.</w:t>
      </w:r>
      <w:r w:rsidR="005B4505" w:rsidRPr="00BB2959">
        <w:rPr>
          <w:rFonts w:ascii="Arial" w:hAnsi="Arial" w:cs="Arial"/>
          <w:sz w:val="24"/>
          <w:szCs w:val="24"/>
        </w:rPr>
        <w:t xml:space="preserve"> </w:t>
      </w:r>
    </w:p>
    <w:p w:rsidR="00EA2F20" w:rsidRPr="00EA2F20" w:rsidRDefault="005B3675" w:rsidP="00BB2959">
      <w:pPr>
        <w:spacing w:line="360" w:lineRule="auto"/>
        <w:jc w:val="both"/>
        <w:rPr>
          <w:rFonts w:ascii="Arial" w:hAnsi="Arial" w:cs="Arial"/>
          <w:sz w:val="24"/>
          <w:szCs w:val="24"/>
        </w:rPr>
      </w:pPr>
      <w:r w:rsidRPr="00BB2959">
        <w:rPr>
          <w:rFonts w:ascii="Arial" w:hAnsi="Arial" w:cs="Arial"/>
          <w:sz w:val="24"/>
          <w:szCs w:val="24"/>
        </w:rPr>
        <w:t xml:space="preserve"> </w:t>
      </w:r>
      <w:r w:rsidR="009E01D5" w:rsidRPr="00BB2959">
        <w:rPr>
          <w:rFonts w:ascii="Arial" w:hAnsi="Arial" w:cs="Arial"/>
          <w:sz w:val="24"/>
          <w:szCs w:val="24"/>
        </w:rPr>
        <w:t>I</w:t>
      </w:r>
      <w:r w:rsidRPr="00BB2959">
        <w:rPr>
          <w:rFonts w:ascii="Arial" w:hAnsi="Arial" w:cs="Arial"/>
          <w:sz w:val="24"/>
          <w:szCs w:val="24"/>
        </w:rPr>
        <w:t xml:space="preserve">n the present </w:t>
      </w:r>
      <w:r w:rsidR="00422A5F" w:rsidRPr="00BB2959">
        <w:rPr>
          <w:rFonts w:ascii="Arial" w:hAnsi="Arial" w:cs="Arial"/>
          <w:sz w:val="24"/>
          <w:szCs w:val="24"/>
        </w:rPr>
        <w:t>setting</w:t>
      </w:r>
      <w:r w:rsidRPr="00BB2959">
        <w:rPr>
          <w:rFonts w:ascii="Arial" w:hAnsi="Arial" w:cs="Arial"/>
          <w:sz w:val="24"/>
          <w:szCs w:val="24"/>
        </w:rPr>
        <w:t xml:space="preserve">, online and </w:t>
      </w:r>
      <w:r w:rsidR="00422A5F" w:rsidRPr="00BB2959">
        <w:rPr>
          <w:rFonts w:ascii="Arial" w:hAnsi="Arial" w:cs="Arial"/>
          <w:sz w:val="24"/>
          <w:szCs w:val="24"/>
        </w:rPr>
        <w:t>fundamental</w:t>
      </w:r>
      <w:r w:rsidRPr="00BB2959">
        <w:rPr>
          <w:rFonts w:ascii="Arial" w:hAnsi="Arial" w:cs="Arial"/>
          <w:sz w:val="24"/>
          <w:szCs w:val="24"/>
        </w:rPr>
        <w:t xml:space="preserve"> learning are the most</w:t>
      </w:r>
      <w:r w:rsidR="007D626E" w:rsidRPr="00BB2959">
        <w:rPr>
          <w:rFonts w:ascii="Arial" w:hAnsi="Arial" w:cs="Arial"/>
          <w:sz w:val="24"/>
          <w:szCs w:val="24"/>
        </w:rPr>
        <w:t xml:space="preserve"> </w:t>
      </w:r>
      <w:r w:rsidR="00422A5F" w:rsidRPr="00BB2959">
        <w:rPr>
          <w:rFonts w:ascii="Arial" w:hAnsi="Arial" w:cs="Arial"/>
          <w:sz w:val="24"/>
          <w:szCs w:val="24"/>
        </w:rPr>
        <w:t>ordinary</w:t>
      </w:r>
      <w:r w:rsidR="007D626E" w:rsidRPr="00BB2959">
        <w:rPr>
          <w:rFonts w:ascii="Arial" w:hAnsi="Arial" w:cs="Arial"/>
          <w:sz w:val="24"/>
          <w:szCs w:val="24"/>
        </w:rPr>
        <w:t xml:space="preserve"> mode of </w:t>
      </w:r>
      <w:r w:rsidR="00422A5F" w:rsidRPr="00BB2959">
        <w:rPr>
          <w:rFonts w:ascii="Arial" w:hAnsi="Arial" w:cs="Arial"/>
          <w:sz w:val="24"/>
          <w:szCs w:val="24"/>
        </w:rPr>
        <w:t>culture</w:t>
      </w:r>
      <w:r w:rsidR="00350852" w:rsidRPr="00BB2959">
        <w:rPr>
          <w:rFonts w:ascii="Arial" w:hAnsi="Arial" w:cs="Arial"/>
          <w:sz w:val="24"/>
          <w:szCs w:val="24"/>
        </w:rPr>
        <w:t xml:space="preserve"> </w:t>
      </w:r>
      <w:r w:rsidR="007D626E" w:rsidRPr="00BB2959">
        <w:rPr>
          <w:rFonts w:ascii="Arial" w:hAnsi="Arial" w:cs="Arial"/>
          <w:sz w:val="24"/>
          <w:szCs w:val="24"/>
        </w:rPr>
        <w:t xml:space="preserve"> </w:t>
      </w:r>
      <w:r w:rsidR="00356C4C" w:rsidRPr="00BB2959">
        <w:rPr>
          <w:rFonts w:ascii="Arial" w:hAnsi="Arial" w:cs="Arial"/>
          <w:sz w:val="24"/>
          <w:szCs w:val="24"/>
        </w:rPr>
        <w:t xml:space="preserve"> (Beth &amp;</w:t>
      </w:r>
      <w:r w:rsidR="00794ED3" w:rsidRPr="00BB2959">
        <w:rPr>
          <w:rFonts w:ascii="Arial" w:hAnsi="Arial" w:cs="Arial"/>
          <w:sz w:val="24"/>
          <w:szCs w:val="24"/>
        </w:rPr>
        <w:t xml:space="preserve"> Bradley</w:t>
      </w:r>
      <w:r w:rsidR="00356C4C" w:rsidRPr="00BB2959">
        <w:rPr>
          <w:rFonts w:ascii="Arial" w:hAnsi="Arial" w:cs="Arial"/>
          <w:sz w:val="24"/>
          <w:szCs w:val="24"/>
        </w:rPr>
        <w:t>,</w:t>
      </w:r>
      <w:r w:rsidR="00794ED3" w:rsidRPr="00BB2959">
        <w:rPr>
          <w:rFonts w:ascii="Arial" w:hAnsi="Arial" w:cs="Arial"/>
          <w:sz w:val="24"/>
          <w:szCs w:val="24"/>
        </w:rPr>
        <w:t xml:space="preserve"> </w:t>
      </w:r>
      <w:r w:rsidRPr="00BB2959">
        <w:rPr>
          <w:rFonts w:ascii="Arial" w:hAnsi="Arial" w:cs="Arial"/>
          <w:sz w:val="24"/>
          <w:szCs w:val="24"/>
        </w:rPr>
        <w:t>2010</w:t>
      </w:r>
      <w:r w:rsidR="009D61FC" w:rsidRPr="00BB2959">
        <w:rPr>
          <w:rFonts w:ascii="Arial" w:hAnsi="Arial" w:cs="Arial"/>
          <w:sz w:val="24"/>
          <w:szCs w:val="24"/>
        </w:rPr>
        <w:t xml:space="preserve">. </w:t>
      </w:r>
      <w:r w:rsidR="002F69E2" w:rsidRPr="00BB2959">
        <w:rPr>
          <w:rFonts w:ascii="Arial" w:hAnsi="Arial" w:cs="Arial"/>
          <w:sz w:val="24"/>
          <w:szCs w:val="24"/>
        </w:rPr>
        <w:t>p</w:t>
      </w:r>
      <w:r w:rsidR="009D61FC" w:rsidRPr="00BB2959">
        <w:rPr>
          <w:rFonts w:ascii="Arial" w:hAnsi="Arial" w:cs="Arial"/>
          <w:sz w:val="24"/>
          <w:szCs w:val="24"/>
        </w:rPr>
        <w:t>. 196</w:t>
      </w:r>
      <w:r w:rsidR="00E65461" w:rsidRPr="00BB2959">
        <w:rPr>
          <w:rFonts w:ascii="Arial" w:hAnsi="Arial" w:cs="Arial"/>
          <w:sz w:val="24"/>
          <w:szCs w:val="24"/>
        </w:rPr>
        <w:t xml:space="preserve">). </w:t>
      </w:r>
      <w:r w:rsidR="00FB12B6" w:rsidRPr="00BB2959">
        <w:rPr>
          <w:rFonts w:ascii="Arial" w:hAnsi="Arial" w:cs="Arial"/>
          <w:sz w:val="24"/>
          <w:szCs w:val="24"/>
        </w:rPr>
        <w:t xml:space="preserve">In case of </w:t>
      </w:r>
      <w:r w:rsidR="00422A5F" w:rsidRPr="00BB2959">
        <w:rPr>
          <w:rFonts w:ascii="Arial" w:hAnsi="Arial" w:cs="Arial"/>
          <w:sz w:val="24"/>
          <w:szCs w:val="24"/>
        </w:rPr>
        <w:t>voyage</w:t>
      </w:r>
      <w:r w:rsidR="00FB12B6" w:rsidRPr="00BB2959">
        <w:rPr>
          <w:rFonts w:ascii="Arial" w:hAnsi="Arial" w:cs="Arial"/>
          <w:sz w:val="24"/>
          <w:szCs w:val="24"/>
        </w:rPr>
        <w:t xml:space="preserve"> issues nurse educator can develop online or web cast opportunities. By </w:t>
      </w:r>
      <w:r w:rsidR="00422A5F" w:rsidRPr="00BB2959">
        <w:rPr>
          <w:rFonts w:ascii="Arial" w:hAnsi="Arial" w:cs="Arial"/>
          <w:sz w:val="24"/>
          <w:szCs w:val="24"/>
        </w:rPr>
        <w:t>assistance</w:t>
      </w:r>
      <w:r w:rsidR="00FB12B6" w:rsidRPr="00BB2959">
        <w:rPr>
          <w:rFonts w:ascii="Arial" w:hAnsi="Arial" w:cs="Arial"/>
          <w:sz w:val="24"/>
          <w:szCs w:val="24"/>
        </w:rPr>
        <w:t xml:space="preserve"> with </w:t>
      </w:r>
      <w:r w:rsidR="00350852" w:rsidRPr="00BB2959">
        <w:rPr>
          <w:rFonts w:ascii="Arial" w:hAnsi="Arial" w:cs="Arial"/>
          <w:sz w:val="24"/>
          <w:szCs w:val="24"/>
        </w:rPr>
        <w:t>sponsors</w:t>
      </w:r>
      <w:r w:rsidR="00FB12B6" w:rsidRPr="00BB2959">
        <w:rPr>
          <w:rFonts w:ascii="Arial" w:hAnsi="Arial" w:cs="Arial"/>
          <w:sz w:val="24"/>
          <w:szCs w:val="24"/>
        </w:rPr>
        <w:t xml:space="preserve"> like large educational endeavors, CE can be offered fo</w:t>
      </w:r>
      <w:r w:rsidR="007D626E" w:rsidRPr="00BB2959">
        <w:rPr>
          <w:rFonts w:ascii="Arial" w:hAnsi="Arial" w:cs="Arial"/>
          <w:sz w:val="24"/>
          <w:szCs w:val="24"/>
        </w:rPr>
        <w:t>r lower cost</w:t>
      </w:r>
      <w:r w:rsidR="00FB12B6" w:rsidRPr="00BB2959">
        <w:rPr>
          <w:rFonts w:ascii="Arial" w:hAnsi="Arial" w:cs="Arial"/>
          <w:sz w:val="24"/>
          <w:szCs w:val="24"/>
        </w:rPr>
        <w:t xml:space="preserve"> </w:t>
      </w:r>
      <w:r w:rsidR="0064331D" w:rsidRPr="00BB2959">
        <w:rPr>
          <w:rFonts w:ascii="Arial" w:hAnsi="Arial" w:cs="Arial"/>
          <w:sz w:val="24"/>
          <w:szCs w:val="24"/>
        </w:rPr>
        <w:t>(Cleary et al,</w:t>
      </w:r>
      <w:r w:rsidR="00FB12B6" w:rsidRPr="00BB2959">
        <w:rPr>
          <w:rFonts w:ascii="Arial" w:hAnsi="Arial" w:cs="Arial"/>
          <w:sz w:val="24"/>
          <w:szCs w:val="24"/>
        </w:rPr>
        <w:t xml:space="preserve"> 2009</w:t>
      </w:r>
      <w:r w:rsidR="009D61FC" w:rsidRPr="00BB2959">
        <w:rPr>
          <w:rFonts w:ascii="Arial" w:hAnsi="Arial" w:cs="Arial"/>
          <w:sz w:val="24"/>
          <w:szCs w:val="24"/>
        </w:rPr>
        <w:t xml:space="preserve">. </w:t>
      </w:r>
      <w:r w:rsidR="00AE4EF1" w:rsidRPr="00BB2959">
        <w:rPr>
          <w:rFonts w:ascii="Arial" w:hAnsi="Arial" w:cs="Arial"/>
          <w:sz w:val="24"/>
          <w:szCs w:val="24"/>
        </w:rPr>
        <w:t>p</w:t>
      </w:r>
      <w:r w:rsidR="009D61FC" w:rsidRPr="00BB2959">
        <w:rPr>
          <w:rFonts w:ascii="Arial" w:hAnsi="Arial" w:cs="Arial"/>
          <w:sz w:val="24"/>
          <w:szCs w:val="24"/>
        </w:rPr>
        <w:t>. 274</w:t>
      </w:r>
      <w:r w:rsidR="00FB12B6" w:rsidRPr="00BB2959">
        <w:rPr>
          <w:rFonts w:ascii="Arial" w:hAnsi="Arial" w:cs="Arial"/>
          <w:sz w:val="24"/>
          <w:szCs w:val="24"/>
        </w:rPr>
        <w:t>).</w:t>
      </w:r>
      <w:r w:rsidR="007A56CE" w:rsidRPr="00BB2959">
        <w:rPr>
          <w:rFonts w:ascii="Arial" w:hAnsi="Arial" w:cs="Arial"/>
          <w:sz w:val="24"/>
          <w:szCs w:val="24"/>
        </w:rPr>
        <w:t xml:space="preserve"> Computer based technologies offer </w:t>
      </w:r>
      <w:r w:rsidR="00422A5F" w:rsidRPr="00BB2959">
        <w:rPr>
          <w:rFonts w:ascii="Arial" w:hAnsi="Arial" w:cs="Arial"/>
          <w:sz w:val="24"/>
          <w:szCs w:val="24"/>
        </w:rPr>
        <w:t>instantaneous</w:t>
      </w:r>
      <w:r w:rsidR="007A56CE" w:rsidRPr="00BB2959">
        <w:rPr>
          <w:rFonts w:ascii="Arial" w:hAnsi="Arial" w:cs="Arial"/>
          <w:sz w:val="24"/>
          <w:szCs w:val="24"/>
        </w:rPr>
        <w:t xml:space="preserve"> </w:t>
      </w:r>
      <w:r w:rsidR="00422A5F" w:rsidRPr="00BB2959">
        <w:rPr>
          <w:rFonts w:ascii="Arial" w:hAnsi="Arial" w:cs="Arial"/>
          <w:sz w:val="24"/>
          <w:szCs w:val="24"/>
        </w:rPr>
        <w:t>entrance</w:t>
      </w:r>
      <w:r w:rsidR="007A56CE" w:rsidRPr="00BB2959">
        <w:rPr>
          <w:rFonts w:ascii="Arial" w:hAnsi="Arial" w:cs="Arial"/>
          <w:sz w:val="24"/>
          <w:szCs w:val="24"/>
        </w:rPr>
        <w:t xml:space="preserve"> to the information</w:t>
      </w:r>
      <w:r w:rsidR="007D626E" w:rsidRPr="00BB2959">
        <w:rPr>
          <w:rFonts w:ascii="Arial" w:hAnsi="Arial" w:cs="Arial"/>
          <w:sz w:val="24"/>
          <w:szCs w:val="24"/>
        </w:rPr>
        <w:t xml:space="preserve"> and feedback</w:t>
      </w:r>
      <w:r w:rsidR="00356C4C" w:rsidRPr="00BB2959">
        <w:rPr>
          <w:rFonts w:ascii="Arial" w:hAnsi="Arial" w:cs="Arial"/>
          <w:sz w:val="24"/>
          <w:szCs w:val="24"/>
        </w:rPr>
        <w:t xml:space="preserve"> (Mayes</w:t>
      </w:r>
      <w:r w:rsidR="00794ED3" w:rsidRPr="00BB2959">
        <w:rPr>
          <w:rFonts w:ascii="Arial" w:hAnsi="Arial" w:cs="Arial"/>
          <w:sz w:val="24"/>
          <w:szCs w:val="24"/>
        </w:rPr>
        <w:t xml:space="preserve"> </w:t>
      </w:r>
      <w:r w:rsidR="00356C4C" w:rsidRPr="00BB2959">
        <w:rPr>
          <w:rFonts w:ascii="Arial" w:hAnsi="Arial" w:cs="Arial"/>
          <w:sz w:val="24"/>
          <w:szCs w:val="24"/>
        </w:rPr>
        <w:t>&amp;</w:t>
      </w:r>
      <w:r w:rsidR="00200BFC" w:rsidRPr="00BB2959">
        <w:rPr>
          <w:rFonts w:ascii="Arial" w:hAnsi="Arial" w:cs="Arial"/>
          <w:sz w:val="24"/>
          <w:szCs w:val="24"/>
        </w:rPr>
        <w:t xml:space="preserve"> Schott-Baer</w:t>
      </w:r>
      <w:r w:rsidR="00356C4C" w:rsidRPr="00BB2959">
        <w:rPr>
          <w:rFonts w:ascii="Arial" w:hAnsi="Arial" w:cs="Arial"/>
          <w:sz w:val="24"/>
          <w:szCs w:val="24"/>
        </w:rPr>
        <w:t>,</w:t>
      </w:r>
      <w:r w:rsidR="00200BFC" w:rsidRPr="00BB2959">
        <w:rPr>
          <w:rFonts w:ascii="Arial" w:hAnsi="Arial" w:cs="Arial"/>
          <w:sz w:val="24"/>
          <w:szCs w:val="24"/>
        </w:rPr>
        <w:t xml:space="preserve"> 2010</w:t>
      </w:r>
      <w:r w:rsidR="009D61FC" w:rsidRPr="00BB2959">
        <w:rPr>
          <w:rFonts w:ascii="Arial" w:hAnsi="Arial" w:cs="Arial"/>
          <w:sz w:val="24"/>
          <w:szCs w:val="24"/>
        </w:rPr>
        <w:t xml:space="preserve">. </w:t>
      </w:r>
      <w:r w:rsidR="00AE4EF1" w:rsidRPr="00BB2959">
        <w:rPr>
          <w:rFonts w:ascii="Arial" w:hAnsi="Arial" w:cs="Arial"/>
          <w:sz w:val="24"/>
          <w:szCs w:val="24"/>
        </w:rPr>
        <w:t>p</w:t>
      </w:r>
      <w:r w:rsidR="009D61FC" w:rsidRPr="00BB2959">
        <w:rPr>
          <w:rFonts w:ascii="Arial" w:hAnsi="Arial" w:cs="Arial"/>
          <w:sz w:val="24"/>
          <w:szCs w:val="24"/>
        </w:rPr>
        <w:t>.18</w:t>
      </w:r>
      <w:r w:rsidR="00356C4C" w:rsidRPr="00BB2959">
        <w:rPr>
          <w:rFonts w:ascii="Arial" w:hAnsi="Arial" w:cs="Arial"/>
          <w:sz w:val="24"/>
          <w:szCs w:val="24"/>
        </w:rPr>
        <w:t>)</w:t>
      </w:r>
      <w:r w:rsidR="00200BFC" w:rsidRPr="00BB2959">
        <w:rPr>
          <w:rFonts w:ascii="Arial" w:hAnsi="Arial" w:cs="Arial"/>
          <w:sz w:val="24"/>
          <w:szCs w:val="24"/>
        </w:rPr>
        <w:t>.</w:t>
      </w:r>
      <w:r w:rsidR="007D626E" w:rsidRPr="00BB2959">
        <w:rPr>
          <w:rFonts w:ascii="Arial" w:hAnsi="Arial" w:cs="Arial"/>
          <w:sz w:val="24"/>
          <w:szCs w:val="24"/>
        </w:rPr>
        <w:t xml:space="preserve"> </w:t>
      </w:r>
      <w:r w:rsidR="00D82A29" w:rsidRPr="00BB2959">
        <w:rPr>
          <w:rFonts w:ascii="Arial" w:hAnsi="Arial" w:cs="Arial"/>
          <w:sz w:val="24"/>
          <w:szCs w:val="24"/>
        </w:rPr>
        <w:t xml:space="preserve">Internet access helps to </w:t>
      </w:r>
      <w:r w:rsidR="00422A5F" w:rsidRPr="00BB2959">
        <w:rPr>
          <w:rFonts w:ascii="Arial" w:hAnsi="Arial" w:cs="Arial"/>
          <w:sz w:val="24"/>
          <w:szCs w:val="24"/>
        </w:rPr>
        <w:t>hear</w:t>
      </w:r>
      <w:r w:rsidR="00D82A29" w:rsidRPr="00BB2959">
        <w:rPr>
          <w:rFonts w:ascii="Arial" w:hAnsi="Arial" w:cs="Arial"/>
          <w:sz w:val="24"/>
          <w:szCs w:val="24"/>
        </w:rPr>
        <w:t xml:space="preserve"> mo</w:t>
      </w:r>
      <w:r w:rsidR="00FB12B6" w:rsidRPr="00BB2959">
        <w:rPr>
          <w:rFonts w:ascii="Arial" w:hAnsi="Arial" w:cs="Arial"/>
          <w:sz w:val="24"/>
          <w:szCs w:val="24"/>
        </w:rPr>
        <w:t>re about the nursing research, a</w:t>
      </w:r>
      <w:r w:rsidR="00D82A29" w:rsidRPr="00BB2959">
        <w:rPr>
          <w:rFonts w:ascii="Arial" w:hAnsi="Arial" w:cs="Arial"/>
          <w:sz w:val="24"/>
          <w:szCs w:val="24"/>
        </w:rPr>
        <w:t>nd it is one of the most easiest and c</w:t>
      </w:r>
      <w:r w:rsidR="007D626E" w:rsidRPr="00BB2959">
        <w:rPr>
          <w:rFonts w:ascii="Arial" w:hAnsi="Arial" w:cs="Arial"/>
          <w:sz w:val="24"/>
          <w:szCs w:val="24"/>
        </w:rPr>
        <w:t>heap method to update ourselves</w:t>
      </w:r>
      <w:r w:rsidR="00227A8D" w:rsidRPr="00BB2959">
        <w:rPr>
          <w:rFonts w:ascii="Arial" w:hAnsi="Arial" w:cs="Arial"/>
          <w:sz w:val="24"/>
          <w:szCs w:val="24"/>
        </w:rPr>
        <w:t xml:space="preserve"> </w:t>
      </w:r>
      <w:r w:rsidR="00D82A29" w:rsidRPr="00BB2959">
        <w:rPr>
          <w:rFonts w:ascii="Arial" w:hAnsi="Arial" w:cs="Arial"/>
          <w:sz w:val="24"/>
          <w:szCs w:val="24"/>
        </w:rPr>
        <w:t>(Pinkerton 2009</w:t>
      </w:r>
      <w:r w:rsidR="009D61FC" w:rsidRPr="00BB2959">
        <w:rPr>
          <w:rFonts w:ascii="Arial" w:hAnsi="Arial" w:cs="Arial"/>
          <w:sz w:val="24"/>
          <w:szCs w:val="24"/>
        </w:rPr>
        <w:t xml:space="preserve">. </w:t>
      </w:r>
      <w:r w:rsidR="00AE4EF1" w:rsidRPr="00BB2959">
        <w:rPr>
          <w:rFonts w:ascii="Arial" w:hAnsi="Arial" w:cs="Arial"/>
          <w:sz w:val="24"/>
          <w:szCs w:val="24"/>
        </w:rPr>
        <w:t>p</w:t>
      </w:r>
      <w:r w:rsidR="009D61FC" w:rsidRPr="00BB2959">
        <w:rPr>
          <w:rFonts w:ascii="Arial" w:hAnsi="Arial" w:cs="Arial"/>
          <w:sz w:val="24"/>
          <w:szCs w:val="24"/>
        </w:rPr>
        <w:t>. 133</w:t>
      </w:r>
      <w:r w:rsidR="00D82A29" w:rsidRPr="00BB2959">
        <w:rPr>
          <w:rFonts w:ascii="Arial" w:hAnsi="Arial" w:cs="Arial"/>
          <w:sz w:val="24"/>
          <w:szCs w:val="24"/>
        </w:rPr>
        <w:t xml:space="preserve">). </w:t>
      </w:r>
      <w:r w:rsidRPr="00BB2959">
        <w:rPr>
          <w:rFonts w:ascii="Arial" w:hAnsi="Arial" w:cs="Arial"/>
          <w:sz w:val="24"/>
          <w:szCs w:val="24"/>
        </w:rPr>
        <w:t xml:space="preserve"> In order to make nurses </w:t>
      </w:r>
      <w:r w:rsidR="00422A5F" w:rsidRPr="00BB2959">
        <w:rPr>
          <w:rFonts w:ascii="Arial" w:hAnsi="Arial" w:cs="Arial"/>
          <w:sz w:val="24"/>
          <w:szCs w:val="24"/>
        </w:rPr>
        <w:t>experienced</w:t>
      </w:r>
      <w:r w:rsidRPr="00BB2959">
        <w:rPr>
          <w:rFonts w:ascii="Arial" w:hAnsi="Arial" w:cs="Arial"/>
          <w:sz w:val="24"/>
          <w:szCs w:val="24"/>
        </w:rPr>
        <w:t xml:space="preserve"> and to conduct continuing educational programs that are </w:t>
      </w:r>
      <w:r w:rsidR="00422A5F" w:rsidRPr="00BB2959">
        <w:rPr>
          <w:rFonts w:ascii="Arial" w:hAnsi="Arial" w:cs="Arial"/>
          <w:sz w:val="24"/>
          <w:szCs w:val="24"/>
        </w:rPr>
        <w:t>thriftily</w:t>
      </w:r>
      <w:r w:rsidRPr="00BB2959">
        <w:rPr>
          <w:rFonts w:ascii="Arial" w:hAnsi="Arial" w:cs="Arial"/>
          <w:sz w:val="24"/>
          <w:szCs w:val="24"/>
        </w:rPr>
        <w:t xml:space="preserve"> affordable the </w:t>
      </w:r>
      <w:r w:rsidR="00422A5F" w:rsidRPr="00BB2959">
        <w:rPr>
          <w:rFonts w:ascii="Arial" w:hAnsi="Arial" w:cs="Arial"/>
          <w:sz w:val="24"/>
          <w:szCs w:val="24"/>
        </w:rPr>
        <w:t>managing</w:t>
      </w:r>
      <w:r w:rsidRPr="00BB2959">
        <w:rPr>
          <w:rFonts w:ascii="Arial" w:hAnsi="Arial" w:cs="Arial"/>
          <w:sz w:val="24"/>
          <w:szCs w:val="24"/>
        </w:rPr>
        <w:t xml:space="preserve"> can take the initiative. It can be carry out in the break time </w:t>
      </w:r>
      <w:r w:rsidR="00794ED3" w:rsidRPr="00BB2959">
        <w:rPr>
          <w:rFonts w:ascii="Arial" w:hAnsi="Arial" w:cs="Arial"/>
          <w:sz w:val="24"/>
          <w:szCs w:val="24"/>
        </w:rPr>
        <w:t>and holidays</w:t>
      </w:r>
      <w:r w:rsidRPr="00BB2959">
        <w:rPr>
          <w:rFonts w:ascii="Arial" w:hAnsi="Arial" w:cs="Arial"/>
          <w:sz w:val="24"/>
          <w:szCs w:val="24"/>
        </w:rPr>
        <w:t xml:space="preserve"> (Schweitzer &amp; Krassa, 2010</w:t>
      </w:r>
      <w:r w:rsidR="00AE4EF1" w:rsidRPr="00BB2959">
        <w:rPr>
          <w:rFonts w:ascii="Arial" w:hAnsi="Arial" w:cs="Arial"/>
          <w:sz w:val="24"/>
          <w:szCs w:val="24"/>
        </w:rPr>
        <w:t>. p. 442</w:t>
      </w:r>
      <w:r w:rsidR="00356C4C" w:rsidRPr="00BB2959">
        <w:rPr>
          <w:rFonts w:ascii="Arial" w:hAnsi="Arial" w:cs="Arial"/>
          <w:sz w:val="24"/>
          <w:szCs w:val="24"/>
        </w:rPr>
        <w:t>)</w:t>
      </w:r>
      <w:r w:rsidRPr="00BB2959">
        <w:rPr>
          <w:rFonts w:ascii="Arial" w:hAnsi="Arial" w:cs="Arial"/>
          <w:sz w:val="24"/>
          <w:szCs w:val="24"/>
        </w:rPr>
        <w:t>.</w:t>
      </w:r>
    </w:p>
    <w:p w:rsidR="00EA2F20" w:rsidRPr="00EA2F20" w:rsidRDefault="007F2DD7" w:rsidP="00EA2F20">
      <w:pPr>
        <w:spacing w:line="360" w:lineRule="auto"/>
        <w:jc w:val="both"/>
        <w:rPr>
          <w:rFonts w:ascii="Arial" w:hAnsi="Arial" w:cs="Arial"/>
          <w:b/>
          <w:color w:val="000000" w:themeColor="text1"/>
          <w:sz w:val="24"/>
          <w:szCs w:val="24"/>
        </w:rPr>
      </w:pPr>
      <w:r w:rsidRPr="00BB2959">
        <w:rPr>
          <w:rFonts w:ascii="Arial" w:hAnsi="Arial" w:cs="Arial"/>
          <w:sz w:val="24"/>
          <w:szCs w:val="24"/>
          <w:lang w:val="en-AU"/>
        </w:rPr>
        <w:t>Even though there were many difficulties in continuing education, the long-term rewards attained from supplementary education can reimburse any immediate</w:t>
      </w:r>
      <w:r w:rsidRPr="00BB2959">
        <w:rPr>
          <w:rFonts w:ascii="Arial" w:hAnsi="Arial" w:cs="Arial"/>
          <w:sz w:val="24"/>
          <w:szCs w:val="24"/>
        </w:rPr>
        <w:t xml:space="preserve"> </w:t>
      </w:r>
      <w:r w:rsidRPr="00BB2959">
        <w:rPr>
          <w:rFonts w:ascii="Arial" w:hAnsi="Arial" w:cs="Arial"/>
          <w:sz w:val="24"/>
          <w:szCs w:val="24"/>
          <w:lang w:val="en-AU"/>
        </w:rPr>
        <w:t>difficulties. The contentment obtained by humanizing knowledge and thus providing a</w:t>
      </w:r>
      <w:r w:rsidR="003447BB" w:rsidRPr="00BB2959">
        <w:rPr>
          <w:rFonts w:ascii="Arial" w:hAnsi="Arial" w:cs="Arial"/>
          <w:sz w:val="24"/>
          <w:szCs w:val="24"/>
          <w:lang w:val="en-AU"/>
        </w:rPr>
        <w:t>n</w:t>
      </w:r>
      <w:r w:rsidRPr="00BB2959">
        <w:rPr>
          <w:rFonts w:ascii="Arial" w:hAnsi="Arial" w:cs="Arial"/>
          <w:sz w:val="24"/>
          <w:szCs w:val="24"/>
          <w:lang w:val="en-AU"/>
        </w:rPr>
        <w:t xml:space="preserve"> improved care for the patient is the most precious upshot of CPD.</w:t>
      </w:r>
      <w:r w:rsidR="003447BB" w:rsidRPr="00BB2959">
        <w:rPr>
          <w:rFonts w:ascii="Arial" w:hAnsi="Arial" w:cs="Arial"/>
          <w:sz w:val="24"/>
          <w:szCs w:val="24"/>
        </w:rPr>
        <w:t xml:space="preserve"> (Schweitzer &amp; Krassa, 2010</w:t>
      </w:r>
      <w:r w:rsidR="00AE4EF1" w:rsidRPr="00BB2959">
        <w:rPr>
          <w:rFonts w:ascii="Arial" w:hAnsi="Arial" w:cs="Arial"/>
          <w:sz w:val="24"/>
          <w:szCs w:val="24"/>
        </w:rPr>
        <w:t>. p. 443</w:t>
      </w:r>
      <w:r w:rsidR="003447BB" w:rsidRPr="00BB2959">
        <w:rPr>
          <w:rFonts w:ascii="Arial" w:hAnsi="Arial" w:cs="Arial"/>
          <w:sz w:val="24"/>
          <w:szCs w:val="24"/>
        </w:rPr>
        <w:t>).</w:t>
      </w:r>
      <w:r w:rsidRPr="00BB2959">
        <w:rPr>
          <w:rFonts w:ascii="Arial" w:hAnsi="Arial" w:cs="Arial"/>
          <w:b/>
          <w:color w:val="000000" w:themeColor="text1"/>
          <w:sz w:val="24"/>
          <w:szCs w:val="24"/>
        </w:rPr>
        <w:t xml:space="preserve"> </w:t>
      </w:r>
      <w:r w:rsidRPr="00BB2959">
        <w:rPr>
          <w:rFonts w:ascii="Arial" w:hAnsi="Arial" w:cs="Arial"/>
          <w:sz w:val="24"/>
          <w:szCs w:val="24"/>
        </w:rPr>
        <w:t>Patient’s safety, service improvement, security of the members and enhanced clinical authority and thus caring the patients, caregivers and organizations are the outcomes of CPD</w:t>
      </w:r>
      <w:r w:rsidRPr="00BB2959">
        <w:rPr>
          <w:rFonts w:ascii="Arial" w:hAnsi="Arial" w:cs="Arial"/>
          <w:b/>
          <w:color w:val="000000" w:themeColor="text1"/>
          <w:sz w:val="24"/>
          <w:szCs w:val="24"/>
        </w:rPr>
        <w:t xml:space="preserve">.    </w:t>
      </w:r>
    </w:p>
    <w:p w:rsidR="00117D99" w:rsidRPr="00BB2959" w:rsidRDefault="00F35302" w:rsidP="00BB2959">
      <w:pPr>
        <w:autoSpaceDE w:val="0"/>
        <w:autoSpaceDN w:val="0"/>
        <w:adjustRightInd w:val="0"/>
        <w:spacing w:after="0" w:line="360" w:lineRule="auto"/>
        <w:jc w:val="both"/>
        <w:rPr>
          <w:rFonts w:ascii="Arial" w:hAnsi="Arial" w:cs="Arial"/>
          <w:sz w:val="24"/>
          <w:szCs w:val="24"/>
        </w:rPr>
      </w:pPr>
      <w:r w:rsidRPr="00BB2959">
        <w:rPr>
          <w:rFonts w:ascii="Arial" w:hAnsi="Arial" w:cs="Arial"/>
          <w:sz w:val="24"/>
          <w:szCs w:val="24"/>
        </w:rPr>
        <w:t>To conclude, C</w:t>
      </w:r>
      <w:r w:rsidR="00BB31C9" w:rsidRPr="00BB2959">
        <w:rPr>
          <w:rFonts w:ascii="Arial" w:hAnsi="Arial" w:cs="Arial"/>
          <w:sz w:val="24"/>
          <w:szCs w:val="24"/>
        </w:rPr>
        <w:t xml:space="preserve">ontinuing </w:t>
      </w:r>
      <w:r w:rsidRPr="00BB2959">
        <w:rPr>
          <w:rFonts w:ascii="Arial" w:hAnsi="Arial" w:cs="Arial"/>
          <w:sz w:val="24"/>
          <w:szCs w:val="24"/>
        </w:rPr>
        <w:t>P</w:t>
      </w:r>
      <w:r w:rsidR="00BB31C9" w:rsidRPr="00BB2959">
        <w:rPr>
          <w:rFonts w:ascii="Arial" w:hAnsi="Arial" w:cs="Arial"/>
          <w:sz w:val="24"/>
          <w:szCs w:val="24"/>
        </w:rPr>
        <w:t xml:space="preserve">rofessional </w:t>
      </w:r>
      <w:r w:rsidRPr="00BB2959">
        <w:rPr>
          <w:rFonts w:ascii="Arial" w:hAnsi="Arial" w:cs="Arial"/>
          <w:sz w:val="24"/>
          <w:szCs w:val="24"/>
        </w:rPr>
        <w:t>D</w:t>
      </w:r>
      <w:r w:rsidR="00BB31C9" w:rsidRPr="00BB2959">
        <w:rPr>
          <w:rFonts w:ascii="Arial" w:hAnsi="Arial" w:cs="Arial"/>
          <w:sz w:val="24"/>
          <w:szCs w:val="24"/>
        </w:rPr>
        <w:t>evelopment</w:t>
      </w:r>
      <w:r w:rsidR="007F2DD7" w:rsidRPr="00BB2959">
        <w:rPr>
          <w:rFonts w:ascii="Arial" w:hAnsi="Arial" w:cs="Arial"/>
          <w:sz w:val="24"/>
          <w:szCs w:val="24"/>
        </w:rPr>
        <w:t xml:space="preserve"> play</w:t>
      </w:r>
      <w:r w:rsidRPr="00BB2959">
        <w:rPr>
          <w:rFonts w:ascii="Arial" w:hAnsi="Arial" w:cs="Arial"/>
          <w:sz w:val="24"/>
          <w:szCs w:val="24"/>
        </w:rPr>
        <w:t>s</w:t>
      </w:r>
      <w:r w:rsidR="007F2DD7" w:rsidRPr="00BB2959">
        <w:rPr>
          <w:rFonts w:ascii="Arial" w:hAnsi="Arial" w:cs="Arial"/>
          <w:sz w:val="24"/>
          <w:szCs w:val="24"/>
        </w:rPr>
        <w:t xml:space="preserve"> </w:t>
      </w:r>
      <w:r w:rsidR="00E36701" w:rsidRPr="00BB2959">
        <w:rPr>
          <w:rFonts w:ascii="Arial" w:hAnsi="Arial" w:cs="Arial"/>
          <w:sz w:val="24"/>
          <w:szCs w:val="24"/>
        </w:rPr>
        <w:t>a</w:t>
      </w:r>
      <w:r w:rsidR="007F2DD7" w:rsidRPr="00BB2959">
        <w:rPr>
          <w:rFonts w:ascii="Arial" w:hAnsi="Arial" w:cs="Arial"/>
          <w:sz w:val="24"/>
          <w:szCs w:val="24"/>
        </w:rPr>
        <w:t xml:space="preserve"> significant role in health care </w:t>
      </w:r>
      <w:r w:rsidR="00A3238F" w:rsidRPr="00BB2959">
        <w:rPr>
          <w:rFonts w:ascii="Arial" w:hAnsi="Arial" w:cs="Arial"/>
          <w:sz w:val="24"/>
          <w:szCs w:val="24"/>
        </w:rPr>
        <w:t>system enabling</w:t>
      </w:r>
      <w:r w:rsidRPr="00BB2959">
        <w:rPr>
          <w:rFonts w:ascii="Arial" w:hAnsi="Arial" w:cs="Arial"/>
          <w:sz w:val="24"/>
          <w:szCs w:val="24"/>
        </w:rPr>
        <w:t xml:space="preserve"> nurses to perform perfectly</w:t>
      </w:r>
      <w:r w:rsidR="007F2DD7" w:rsidRPr="00BB2959">
        <w:rPr>
          <w:rFonts w:ascii="Arial" w:hAnsi="Arial" w:cs="Arial"/>
          <w:sz w:val="24"/>
          <w:szCs w:val="24"/>
        </w:rPr>
        <w:t>. To be expert and to continue compe</w:t>
      </w:r>
      <w:r w:rsidR="00BB31C9" w:rsidRPr="00BB2959">
        <w:rPr>
          <w:rFonts w:ascii="Arial" w:hAnsi="Arial" w:cs="Arial"/>
          <w:sz w:val="24"/>
          <w:szCs w:val="24"/>
        </w:rPr>
        <w:t>tent</w:t>
      </w:r>
      <w:r w:rsidR="00A3238F" w:rsidRPr="00BB2959">
        <w:rPr>
          <w:rFonts w:ascii="Arial" w:hAnsi="Arial" w:cs="Arial"/>
          <w:sz w:val="24"/>
          <w:szCs w:val="24"/>
        </w:rPr>
        <w:t xml:space="preserve">, CPD is obligatory. In </w:t>
      </w:r>
      <w:r w:rsidR="00D955C6" w:rsidRPr="00BB2959">
        <w:rPr>
          <w:rFonts w:ascii="Arial" w:hAnsi="Arial" w:cs="Arial"/>
          <w:sz w:val="24"/>
          <w:szCs w:val="24"/>
        </w:rPr>
        <w:t>addition</w:t>
      </w:r>
      <w:r w:rsidR="00A3238F" w:rsidRPr="00BB2959">
        <w:rPr>
          <w:rFonts w:ascii="Arial" w:hAnsi="Arial" w:cs="Arial"/>
          <w:sz w:val="24"/>
          <w:szCs w:val="24"/>
        </w:rPr>
        <w:t>, it</w:t>
      </w:r>
      <w:r w:rsidR="00BB31C9" w:rsidRPr="00BB2959">
        <w:rPr>
          <w:rFonts w:ascii="Arial" w:hAnsi="Arial" w:cs="Arial"/>
          <w:sz w:val="24"/>
          <w:szCs w:val="24"/>
        </w:rPr>
        <w:t xml:space="preserve"> helps</w:t>
      </w:r>
      <w:r w:rsidR="007F2DD7" w:rsidRPr="00BB2959">
        <w:rPr>
          <w:rFonts w:ascii="Arial" w:hAnsi="Arial" w:cs="Arial"/>
          <w:sz w:val="24"/>
          <w:szCs w:val="24"/>
        </w:rPr>
        <w:t xml:space="preserve"> nurses to</w:t>
      </w:r>
      <w:r w:rsidR="00BB31C9" w:rsidRPr="00BB2959">
        <w:rPr>
          <w:rFonts w:ascii="Arial" w:hAnsi="Arial" w:cs="Arial"/>
          <w:sz w:val="24"/>
          <w:szCs w:val="24"/>
        </w:rPr>
        <w:t xml:space="preserve"> update their knowledge there by to provide high quality patient care.</w:t>
      </w:r>
      <w:r w:rsidR="00A3238F" w:rsidRPr="00BB2959">
        <w:rPr>
          <w:rFonts w:ascii="Arial" w:hAnsi="Arial" w:cs="Arial"/>
          <w:sz w:val="24"/>
          <w:szCs w:val="24"/>
        </w:rPr>
        <w:t xml:space="preserve"> </w:t>
      </w:r>
      <w:r w:rsidR="00BB31C9" w:rsidRPr="00BB2959">
        <w:rPr>
          <w:rFonts w:ascii="Arial" w:hAnsi="Arial" w:cs="Arial"/>
          <w:sz w:val="24"/>
          <w:szCs w:val="24"/>
        </w:rPr>
        <w:t>Moreover,</w:t>
      </w:r>
      <w:r w:rsidR="00A3238F" w:rsidRPr="00BB2959">
        <w:rPr>
          <w:rFonts w:ascii="Arial" w:hAnsi="Arial" w:cs="Arial"/>
          <w:sz w:val="24"/>
          <w:szCs w:val="24"/>
        </w:rPr>
        <w:t xml:space="preserve"> </w:t>
      </w:r>
      <w:r w:rsidR="00BB31C9" w:rsidRPr="00BB2959">
        <w:rPr>
          <w:rFonts w:ascii="Arial" w:hAnsi="Arial" w:cs="Arial"/>
          <w:sz w:val="24"/>
          <w:szCs w:val="24"/>
        </w:rPr>
        <w:t>CPD is an effective practice for personal development</w:t>
      </w:r>
      <w:r w:rsidR="00A3238F" w:rsidRPr="00BB2959">
        <w:rPr>
          <w:rFonts w:ascii="Arial" w:hAnsi="Arial" w:cs="Arial"/>
          <w:sz w:val="24"/>
          <w:szCs w:val="24"/>
        </w:rPr>
        <w:t xml:space="preserve"> and alleviation of complexity in the workplace.</w:t>
      </w:r>
      <w:r w:rsidR="00117D99" w:rsidRPr="00BB2959">
        <w:rPr>
          <w:rFonts w:ascii="Arial" w:hAnsi="Arial" w:cs="Arial"/>
          <w:sz w:val="24"/>
          <w:szCs w:val="24"/>
        </w:rPr>
        <w:t xml:space="preserve"> </w:t>
      </w:r>
      <w:r w:rsidR="000575D9" w:rsidRPr="00BB2959">
        <w:rPr>
          <w:rFonts w:ascii="Arial" w:hAnsi="Arial" w:cs="Arial"/>
          <w:sz w:val="24"/>
          <w:szCs w:val="24"/>
        </w:rPr>
        <w:t xml:space="preserve">As a professional, nurse has the </w:t>
      </w:r>
      <w:r w:rsidRPr="00BB2959">
        <w:rPr>
          <w:rFonts w:ascii="Arial" w:hAnsi="Arial" w:cs="Arial"/>
          <w:sz w:val="24"/>
          <w:szCs w:val="24"/>
        </w:rPr>
        <w:t>liability</w:t>
      </w:r>
      <w:r w:rsidR="000575D9" w:rsidRPr="00BB2959">
        <w:rPr>
          <w:rFonts w:ascii="Arial" w:hAnsi="Arial" w:cs="Arial"/>
          <w:sz w:val="24"/>
          <w:szCs w:val="24"/>
        </w:rPr>
        <w:t xml:space="preserve"> to continue their educat</w:t>
      </w:r>
      <w:r w:rsidR="00A3238F" w:rsidRPr="00BB2959">
        <w:rPr>
          <w:rFonts w:ascii="Arial" w:hAnsi="Arial" w:cs="Arial"/>
          <w:sz w:val="24"/>
          <w:szCs w:val="24"/>
        </w:rPr>
        <w:t>ion and also</w:t>
      </w:r>
      <w:r w:rsidR="000575D9" w:rsidRPr="00BB2959">
        <w:rPr>
          <w:rFonts w:ascii="Arial" w:hAnsi="Arial" w:cs="Arial"/>
          <w:sz w:val="24"/>
          <w:szCs w:val="24"/>
        </w:rPr>
        <w:t xml:space="preserve"> to </w:t>
      </w:r>
      <w:r w:rsidRPr="00BB2959">
        <w:rPr>
          <w:rFonts w:ascii="Arial" w:hAnsi="Arial" w:cs="Arial"/>
          <w:sz w:val="24"/>
          <w:szCs w:val="24"/>
        </w:rPr>
        <w:t>dedicate</w:t>
      </w:r>
      <w:r w:rsidR="000575D9" w:rsidRPr="00BB2959">
        <w:rPr>
          <w:rFonts w:ascii="Arial" w:hAnsi="Arial" w:cs="Arial"/>
          <w:sz w:val="24"/>
          <w:szCs w:val="24"/>
        </w:rPr>
        <w:t xml:space="preserve"> the</w:t>
      </w:r>
      <w:r w:rsidR="00A3238F" w:rsidRPr="00BB2959">
        <w:rPr>
          <w:rFonts w:ascii="Arial" w:hAnsi="Arial" w:cs="Arial"/>
          <w:sz w:val="24"/>
          <w:szCs w:val="24"/>
        </w:rPr>
        <w:t>ir educational opportunities</w:t>
      </w:r>
      <w:r w:rsidR="000575D9" w:rsidRPr="00BB2959">
        <w:rPr>
          <w:rFonts w:ascii="Arial" w:hAnsi="Arial" w:cs="Arial"/>
          <w:sz w:val="24"/>
          <w:szCs w:val="24"/>
        </w:rPr>
        <w:t xml:space="preserve"> to </w:t>
      </w:r>
      <w:r w:rsidR="00E36701" w:rsidRPr="00BB2959">
        <w:rPr>
          <w:rFonts w:ascii="Arial" w:hAnsi="Arial" w:cs="Arial"/>
          <w:sz w:val="24"/>
          <w:szCs w:val="24"/>
        </w:rPr>
        <w:t>choose</w:t>
      </w:r>
      <w:r w:rsidR="000575D9" w:rsidRPr="00BB2959">
        <w:rPr>
          <w:rFonts w:ascii="Arial" w:hAnsi="Arial" w:cs="Arial"/>
          <w:sz w:val="24"/>
          <w:szCs w:val="24"/>
        </w:rPr>
        <w:t xml:space="preserve"> the method of delivering education. It is obvious from the </w:t>
      </w:r>
      <w:r w:rsidRPr="00BB2959">
        <w:rPr>
          <w:rFonts w:ascii="Arial" w:hAnsi="Arial" w:cs="Arial"/>
          <w:sz w:val="24"/>
          <w:szCs w:val="24"/>
        </w:rPr>
        <w:t>evidence</w:t>
      </w:r>
      <w:r w:rsidR="000575D9" w:rsidRPr="00BB2959">
        <w:rPr>
          <w:rFonts w:ascii="Arial" w:hAnsi="Arial" w:cs="Arial"/>
          <w:sz w:val="24"/>
          <w:szCs w:val="24"/>
        </w:rPr>
        <w:t xml:space="preserve"> that nurses who attend</w:t>
      </w:r>
      <w:r w:rsidR="00A3238F" w:rsidRPr="00BB2959">
        <w:rPr>
          <w:rFonts w:ascii="Arial" w:hAnsi="Arial" w:cs="Arial"/>
          <w:sz w:val="24"/>
          <w:szCs w:val="24"/>
        </w:rPr>
        <w:t>ed interactive and participative</w:t>
      </w:r>
      <w:r w:rsidR="000575D9" w:rsidRPr="00BB2959">
        <w:rPr>
          <w:rFonts w:ascii="Arial" w:hAnsi="Arial" w:cs="Arial"/>
          <w:sz w:val="24"/>
          <w:szCs w:val="24"/>
        </w:rPr>
        <w:t xml:space="preserve"> education programs were motivated to make significa</w:t>
      </w:r>
      <w:r w:rsidR="00A3238F" w:rsidRPr="00BB2959">
        <w:rPr>
          <w:rFonts w:ascii="Arial" w:hAnsi="Arial" w:cs="Arial"/>
          <w:sz w:val="24"/>
          <w:szCs w:val="24"/>
        </w:rPr>
        <w:t>nt changes in</w:t>
      </w:r>
      <w:r w:rsidR="000575D9" w:rsidRPr="00BB2959">
        <w:rPr>
          <w:rFonts w:ascii="Arial" w:hAnsi="Arial" w:cs="Arial"/>
          <w:sz w:val="24"/>
          <w:szCs w:val="24"/>
        </w:rPr>
        <w:t xml:space="preserve"> their profession.</w:t>
      </w:r>
      <w:r w:rsidR="003447BB" w:rsidRPr="00BB2959">
        <w:rPr>
          <w:rFonts w:ascii="Arial" w:hAnsi="Arial" w:cs="Arial"/>
          <w:sz w:val="24"/>
          <w:szCs w:val="24"/>
        </w:rPr>
        <w:t xml:space="preserve"> </w:t>
      </w:r>
      <w:r w:rsidR="00A3238F" w:rsidRPr="00BB2959">
        <w:rPr>
          <w:rFonts w:ascii="Arial" w:hAnsi="Arial" w:cs="Arial"/>
          <w:sz w:val="24"/>
          <w:szCs w:val="24"/>
        </w:rPr>
        <w:t>It will assist</w:t>
      </w:r>
      <w:r w:rsidR="003447BB" w:rsidRPr="00BB2959">
        <w:rPr>
          <w:rFonts w:ascii="Arial" w:hAnsi="Arial" w:cs="Arial"/>
          <w:sz w:val="24"/>
          <w:szCs w:val="24"/>
        </w:rPr>
        <w:t xml:space="preserve"> nurses to </w:t>
      </w:r>
      <w:r w:rsidR="003447BB" w:rsidRPr="00BB2959">
        <w:rPr>
          <w:rFonts w:ascii="Arial" w:hAnsi="Arial" w:cs="Arial"/>
          <w:sz w:val="24"/>
          <w:szCs w:val="24"/>
        </w:rPr>
        <w:lastRenderedPageBreak/>
        <w:t>see things from a</w:t>
      </w:r>
      <w:r w:rsidRPr="00BB2959">
        <w:rPr>
          <w:rFonts w:ascii="Arial" w:hAnsi="Arial" w:cs="Arial"/>
          <w:sz w:val="24"/>
          <w:szCs w:val="24"/>
        </w:rPr>
        <w:t>n</w:t>
      </w:r>
      <w:r w:rsidR="003447BB" w:rsidRPr="00BB2959">
        <w:rPr>
          <w:rFonts w:ascii="Arial" w:hAnsi="Arial" w:cs="Arial"/>
          <w:sz w:val="24"/>
          <w:szCs w:val="24"/>
        </w:rPr>
        <w:t xml:space="preserve"> assorted angle, to value their offerings to the profession as well as to esteem other colleagues work.</w:t>
      </w:r>
    </w:p>
    <w:p w:rsidR="00117D99" w:rsidRPr="00B27B3F" w:rsidRDefault="00117D99" w:rsidP="00BB2959">
      <w:pPr>
        <w:autoSpaceDE w:val="0"/>
        <w:autoSpaceDN w:val="0"/>
        <w:adjustRightInd w:val="0"/>
        <w:spacing w:after="0" w:line="360" w:lineRule="auto"/>
        <w:jc w:val="both"/>
        <w:rPr>
          <w:rFonts w:ascii="Times New Roman" w:hAnsi="Times New Roman" w:cs="Times New Roman"/>
          <w:sz w:val="24"/>
          <w:szCs w:val="24"/>
          <w:lang w:val="en-AU"/>
        </w:rPr>
      </w:pPr>
      <w:r>
        <w:rPr>
          <w:rFonts w:ascii="Arial" w:hAnsi="Arial" w:cs="Arial"/>
          <w:sz w:val="24"/>
          <w:szCs w:val="24"/>
        </w:rPr>
        <w:t xml:space="preserve">  </w:t>
      </w:r>
    </w:p>
    <w:p w:rsidR="00117D99" w:rsidRPr="00356C4C" w:rsidRDefault="00117D99" w:rsidP="00BB2959">
      <w:pPr>
        <w:pStyle w:val="ListParagraph"/>
        <w:numPr>
          <w:ilvl w:val="0"/>
          <w:numId w:val="0"/>
        </w:numPr>
        <w:spacing w:line="360" w:lineRule="auto"/>
        <w:ind w:left="450"/>
        <w:jc w:val="both"/>
        <w:rPr>
          <w:rFonts w:ascii="Times New Roman" w:hAnsi="Times New Roman" w:cs="Times New Roman"/>
          <w:sz w:val="24"/>
          <w:szCs w:val="24"/>
        </w:rPr>
      </w:pPr>
    </w:p>
    <w:p w:rsidR="00117D99" w:rsidRPr="00356C4C" w:rsidRDefault="00117D99" w:rsidP="00BB2959">
      <w:pPr>
        <w:pStyle w:val="ListParagraph"/>
        <w:numPr>
          <w:ilvl w:val="0"/>
          <w:numId w:val="0"/>
        </w:numPr>
        <w:spacing w:line="360" w:lineRule="auto"/>
        <w:ind w:left="450"/>
        <w:jc w:val="both"/>
        <w:rPr>
          <w:rFonts w:ascii="Times New Roman" w:hAnsi="Times New Roman" w:cs="Times New Roman"/>
          <w:sz w:val="24"/>
          <w:szCs w:val="24"/>
        </w:rPr>
      </w:pPr>
    </w:p>
    <w:p w:rsidR="00117D99" w:rsidRPr="00356C4C" w:rsidRDefault="00117D99" w:rsidP="00BB2959">
      <w:pPr>
        <w:pStyle w:val="ListParagraph"/>
        <w:numPr>
          <w:ilvl w:val="0"/>
          <w:numId w:val="0"/>
        </w:numPr>
        <w:spacing w:line="360" w:lineRule="auto"/>
        <w:ind w:left="450"/>
        <w:jc w:val="both"/>
        <w:rPr>
          <w:rFonts w:ascii="Times New Roman" w:hAnsi="Times New Roman" w:cs="Times New Roman"/>
          <w:sz w:val="24"/>
          <w:szCs w:val="24"/>
        </w:rPr>
      </w:pPr>
    </w:p>
    <w:p w:rsidR="007F2DD7" w:rsidRDefault="007F2DD7" w:rsidP="00BB2959">
      <w:pPr>
        <w:autoSpaceDE w:val="0"/>
        <w:autoSpaceDN w:val="0"/>
        <w:adjustRightInd w:val="0"/>
        <w:spacing w:after="0" w:line="360" w:lineRule="auto"/>
        <w:jc w:val="both"/>
        <w:rPr>
          <w:rFonts w:ascii="Arial" w:hAnsi="Arial" w:cs="Arial"/>
          <w:sz w:val="24"/>
          <w:szCs w:val="24"/>
        </w:rPr>
      </w:pPr>
    </w:p>
    <w:p w:rsidR="00087BA2" w:rsidRDefault="00087BA2" w:rsidP="00BB2959">
      <w:pPr>
        <w:autoSpaceDE w:val="0"/>
        <w:autoSpaceDN w:val="0"/>
        <w:adjustRightInd w:val="0"/>
        <w:spacing w:after="0" w:line="360" w:lineRule="auto"/>
        <w:jc w:val="both"/>
        <w:rPr>
          <w:rFonts w:ascii="Arial" w:hAnsi="Arial" w:cs="Arial"/>
          <w:sz w:val="24"/>
          <w:szCs w:val="24"/>
        </w:rPr>
      </w:pPr>
    </w:p>
    <w:p w:rsidR="00087BA2" w:rsidRDefault="00087BA2" w:rsidP="00BB2959">
      <w:pPr>
        <w:autoSpaceDE w:val="0"/>
        <w:autoSpaceDN w:val="0"/>
        <w:adjustRightInd w:val="0"/>
        <w:spacing w:after="0" w:line="360" w:lineRule="auto"/>
        <w:jc w:val="both"/>
        <w:rPr>
          <w:rFonts w:ascii="Arial" w:hAnsi="Arial" w:cs="Arial"/>
          <w:sz w:val="24"/>
          <w:szCs w:val="24"/>
        </w:rPr>
      </w:pPr>
    </w:p>
    <w:p w:rsidR="00087BA2" w:rsidRDefault="00087BA2" w:rsidP="00BB2959">
      <w:pPr>
        <w:autoSpaceDE w:val="0"/>
        <w:autoSpaceDN w:val="0"/>
        <w:adjustRightInd w:val="0"/>
        <w:spacing w:after="0" w:line="360" w:lineRule="auto"/>
        <w:jc w:val="both"/>
        <w:rPr>
          <w:rFonts w:ascii="Arial" w:hAnsi="Arial" w:cs="Arial"/>
          <w:sz w:val="24"/>
          <w:szCs w:val="24"/>
        </w:rPr>
      </w:pPr>
    </w:p>
    <w:p w:rsidR="00087BA2" w:rsidRDefault="00087BA2" w:rsidP="00BB2959">
      <w:pPr>
        <w:autoSpaceDE w:val="0"/>
        <w:autoSpaceDN w:val="0"/>
        <w:adjustRightInd w:val="0"/>
        <w:spacing w:after="0" w:line="360" w:lineRule="auto"/>
        <w:jc w:val="both"/>
        <w:rPr>
          <w:rFonts w:ascii="Arial" w:hAnsi="Arial" w:cs="Arial"/>
          <w:sz w:val="24"/>
          <w:szCs w:val="24"/>
        </w:rPr>
      </w:pPr>
    </w:p>
    <w:p w:rsidR="00087BA2" w:rsidRDefault="00087BA2" w:rsidP="00BB2959">
      <w:pPr>
        <w:autoSpaceDE w:val="0"/>
        <w:autoSpaceDN w:val="0"/>
        <w:adjustRightInd w:val="0"/>
        <w:spacing w:after="0" w:line="360" w:lineRule="auto"/>
        <w:jc w:val="both"/>
        <w:rPr>
          <w:rFonts w:ascii="Arial" w:hAnsi="Arial" w:cs="Arial"/>
          <w:sz w:val="24"/>
          <w:szCs w:val="24"/>
        </w:rPr>
      </w:pPr>
    </w:p>
    <w:p w:rsidR="00087BA2" w:rsidRDefault="00087BA2" w:rsidP="006B5BD8">
      <w:pPr>
        <w:autoSpaceDE w:val="0"/>
        <w:autoSpaceDN w:val="0"/>
        <w:adjustRightInd w:val="0"/>
        <w:spacing w:after="0" w:line="360" w:lineRule="auto"/>
        <w:jc w:val="both"/>
        <w:rPr>
          <w:rFonts w:ascii="Arial" w:hAnsi="Arial" w:cs="Arial"/>
          <w:sz w:val="24"/>
          <w:szCs w:val="24"/>
        </w:rPr>
      </w:pPr>
    </w:p>
    <w:p w:rsidR="00087BA2" w:rsidRDefault="00087BA2" w:rsidP="006B5BD8">
      <w:pPr>
        <w:autoSpaceDE w:val="0"/>
        <w:autoSpaceDN w:val="0"/>
        <w:adjustRightInd w:val="0"/>
        <w:spacing w:after="0" w:line="360" w:lineRule="auto"/>
        <w:jc w:val="both"/>
        <w:rPr>
          <w:rFonts w:ascii="Arial" w:hAnsi="Arial" w:cs="Arial"/>
          <w:sz w:val="24"/>
          <w:szCs w:val="24"/>
        </w:rPr>
      </w:pPr>
    </w:p>
    <w:p w:rsidR="00087BA2" w:rsidRDefault="00087BA2" w:rsidP="006B5BD8">
      <w:pPr>
        <w:autoSpaceDE w:val="0"/>
        <w:autoSpaceDN w:val="0"/>
        <w:adjustRightInd w:val="0"/>
        <w:spacing w:after="0" w:line="360" w:lineRule="auto"/>
        <w:jc w:val="both"/>
        <w:rPr>
          <w:rFonts w:ascii="Arial" w:hAnsi="Arial" w:cs="Arial"/>
          <w:sz w:val="24"/>
          <w:szCs w:val="24"/>
        </w:rPr>
      </w:pPr>
    </w:p>
    <w:p w:rsidR="00087BA2" w:rsidRDefault="00087BA2" w:rsidP="006B5BD8">
      <w:pPr>
        <w:autoSpaceDE w:val="0"/>
        <w:autoSpaceDN w:val="0"/>
        <w:adjustRightInd w:val="0"/>
        <w:spacing w:after="0" w:line="360" w:lineRule="auto"/>
        <w:jc w:val="both"/>
        <w:rPr>
          <w:rFonts w:ascii="Arial" w:hAnsi="Arial" w:cs="Arial"/>
          <w:sz w:val="24"/>
          <w:szCs w:val="24"/>
        </w:rPr>
      </w:pPr>
    </w:p>
    <w:p w:rsidR="00087BA2" w:rsidRDefault="00087BA2" w:rsidP="006B5BD8">
      <w:pPr>
        <w:autoSpaceDE w:val="0"/>
        <w:autoSpaceDN w:val="0"/>
        <w:adjustRightInd w:val="0"/>
        <w:spacing w:after="0" w:line="360" w:lineRule="auto"/>
        <w:jc w:val="both"/>
        <w:rPr>
          <w:rFonts w:ascii="Arial" w:hAnsi="Arial" w:cs="Arial"/>
          <w:sz w:val="24"/>
          <w:szCs w:val="24"/>
        </w:rPr>
      </w:pPr>
    </w:p>
    <w:p w:rsidR="00087BA2" w:rsidRDefault="00087BA2"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6B5BD8">
      <w:pPr>
        <w:autoSpaceDE w:val="0"/>
        <w:autoSpaceDN w:val="0"/>
        <w:adjustRightInd w:val="0"/>
        <w:spacing w:after="0" w:line="360" w:lineRule="auto"/>
        <w:jc w:val="both"/>
        <w:rPr>
          <w:rFonts w:ascii="Arial" w:hAnsi="Arial" w:cs="Arial"/>
          <w:sz w:val="24"/>
          <w:szCs w:val="24"/>
        </w:rPr>
      </w:pPr>
    </w:p>
    <w:p w:rsidR="00BB2959" w:rsidRDefault="00BB2959" w:rsidP="005B37C1">
      <w:pPr>
        <w:autoSpaceDE w:val="0"/>
        <w:autoSpaceDN w:val="0"/>
        <w:adjustRightInd w:val="0"/>
        <w:spacing w:after="0" w:line="480" w:lineRule="auto"/>
        <w:jc w:val="both"/>
        <w:rPr>
          <w:rFonts w:ascii="Arial" w:hAnsi="Arial" w:cs="Arial"/>
          <w:sz w:val="24"/>
          <w:szCs w:val="24"/>
        </w:rPr>
      </w:pPr>
    </w:p>
    <w:p w:rsidR="00BB2959" w:rsidRDefault="00BB2959" w:rsidP="005B37C1">
      <w:pPr>
        <w:autoSpaceDE w:val="0"/>
        <w:autoSpaceDN w:val="0"/>
        <w:adjustRightInd w:val="0"/>
        <w:spacing w:after="0" w:line="480" w:lineRule="auto"/>
        <w:jc w:val="both"/>
        <w:rPr>
          <w:rFonts w:ascii="Arial" w:hAnsi="Arial" w:cs="Arial"/>
          <w:sz w:val="24"/>
          <w:szCs w:val="24"/>
        </w:rPr>
      </w:pPr>
    </w:p>
    <w:p w:rsidR="00BB2959" w:rsidRDefault="00BB2959" w:rsidP="005B37C1">
      <w:pPr>
        <w:autoSpaceDE w:val="0"/>
        <w:autoSpaceDN w:val="0"/>
        <w:adjustRightInd w:val="0"/>
        <w:spacing w:after="0" w:line="480" w:lineRule="auto"/>
        <w:jc w:val="both"/>
        <w:rPr>
          <w:rFonts w:ascii="Arial" w:hAnsi="Arial" w:cs="Arial"/>
          <w:sz w:val="24"/>
          <w:szCs w:val="24"/>
        </w:rPr>
      </w:pPr>
    </w:p>
    <w:p w:rsidR="00087BA2" w:rsidRDefault="00087BA2" w:rsidP="005B37C1">
      <w:pPr>
        <w:pStyle w:val="ListParagraph"/>
        <w:numPr>
          <w:ilvl w:val="0"/>
          <w:numId w:val="0"/>
        </w:numPr>
        <w:spacing w:line="480" w:lineRule="auto"/>
        <w:ind w:left="450"/>
        <w:rPr>
          <w:rFonts w:ascii="Times New Roman" w:hAnsi="Times New Roman" w:cs="Times New Roman"/>
          <w:sz w:val="24"/>
          <w:szCs w:val="24"/>
        </w:rPr>
      </w:pPr>
    </w:p>
    <w:p w:rsidR="00087BA2" w:rsidRPr="00B27B3F" w:rsidRDefault="00087BA2" w:rsidP="005B37C1">
      <w:pPr>
        <w:pStyle w:val="ListParagraph"/>
        <w:numPr>
          <w:ilvl w:val="0"/>
          <w:numId w:val="0"/>
        </w:numPr>
        <w:spacing w:line="480" w:lineRule="auto"/>
        <w:ind w:left="450"/>
        <w:rPr>
          <w:rFonts w:ascii="Times New Roman" w:hAnsi="Times New Roman" w:cs="Times New Roman"/>
          <w:sz w:val="24"/>
          <w:szCs w:val="24"/>
        </w:rPr>
      </w:pPr>
    </w:p>
    <w:p w:rsidR="00087BA2" w:rsidRPr="00E03C62" w:rsidRDefault="00087BA2" w:rsidP="005B37C1">
      <w:pPr>
        <w:pStyle w:val="ListParagraph"/>
        <w:numPr>
          <w:ilvl w:val="0"/>
          <w:numId w:val="0"/>
        </w:numPr>
        <w:spacing w:line="480" w:lineRule="auto"/>
        <w:ind w:left="1890" w:firstLine="270"/>
        <w:rPr>
          <w:rFonts w:ascii="Arial" w:hAnsi="Arial" w:cs="Arial"/>
          <w:b/>
          <w:sz w:val="24"/>
          <w:szCs w:val="24"/>
        </w:rPr>
      </w:pPr>
      <w:r>
        <w:rPr>
          <w:rFonts w:ascii="Times New Roman" w:hAnsi="Times New Roman" w:cs="Times New Roman"/>
          <w:b/>
          <w:sz w:val="24"/>
          <w:szCs w:val="24"/>
        </w:rPr>
        <w:t xml:space="preserve">                </w:t>
      </w:r>
      <w:r w:rsidRPr="00E03C62">
        <w:rPr>
          <w:rFonts w:ascii="Arial" w:hAnsi="Arial" w:cs="Arial"/>
          <w:b/>
          <w:sz w:val="24"/>
          <w:szCs w:val="24"/>
        </w:rPr>
        <w:t>References</w:t>
      </w:r>
    </w:p>
    <w:p w:rsidR="00E03C62" w:rsidRDefault="00087BA2" w:rsidP="00DB15DB">
      <w:pPr>
        <w:spacing w:line="480" w:lineRule="auto"/>
        <w:rPr>
          <w:rFonts w:ascii="Arial" w:hAnsi="Arial" w:cs="Arial"/>
          <w:sz w:val="24"/>
          <w:szCs w:val="24"/>
        </w:rPr>
      </w:pPr>
      <w:r w:rsidRPr="00E03C62">
        <w:rPr>
          <w:rFonts w:ascii="Arial" w:hAnsi="Arial" w:cs="Arial"/>
          <w:sz w:val="24"/>
          <w:szCs w:val="24"/>
        </w:rPr>
        <w:t xml:space="preserve">  </w:t>
      </w:r>
      <w:proofErr w:type="gramStart"/>
      <w:r w:rsidRPr="00E03C62">
        <w:rPr>
          <w:rFonts w:ascii="Arial" w:hAnsi="Arial" w:cs="Arial"/>
          <w:sz w:val="24"/>
          <w:szCs w:val="24"/>
        </w:rPr>
        <w:t>Ali, P. A., &amp; Panther, W. (2008).</w:t>
      </w:r>
      <w:proofErr w:type="gramEnd"/>
      <w:r w:rsidRPr="00E03C62">
        <w:rPr>
          <w:rFonts w:ascii="Arial" w:hAnsi="Arial" w:cs="Arial"/>
          <w:sz w:val="24"/>
          <w:szCs w:val="24"/>
        </w:rPr>
        <w:t xml:space="preserve"> </w:t>
      </w:r>
      <w:proofErr w:type="gramStart"/>
      <w:r w:rsidRPr="00E03C62">
        <w:rPr>
          <w:rFonts w:ascii="Arial" w:hAnsi="Arial" w:cs="Arial"/>
          <w:sz w:val="24"/>
          <w:szCs w:val="24"/>
        </w:rPr>
        <w:t>Professional development and the role of mentorship.</w:t>
      </w:r>
      <w:proofErr w:type="gramEnd"/>
      <w:r w:rsidRPr="00E03C62">
        <w:rPr>
          <w:rFonts w:ascii="Arial" w:hAnsi="Arial" w:cs="Arial"/>
          <w:sz w:val="24"/>
          <w:szCs w:val="24"/>
        </w:rPr>
        <w:t xml:space="preserve"> </w:t>
      </w:r>
    </w:p>
    <w:p w:rsidR="00087BA2" w:rsidRPr="00E03C62" w:rsidRDefault="00E03C62" w:rsidP="005B37C1">
      <w:pPr>
        <w:spacing w:line="480" w:lineRule="auto"/>
        <w:ind w:left="450" w:hanging="360"/>
        <w:rPr>
          <w:rFonts w:ascii="Arial" w:hAnsi="Arial" w:cs="Arial"/>
          <w:i/>
          <w:sz w:val="24"/>
          <w:szCs w:val="24"/>
        </w:rPr>
      </w:pPr>
      <w:r>
        <w:rPr>
          <w:rFonts w:ascii="Arial" w:hAnsi="Arial" w:cs="Arial"/>
          <w:sz w:val="24"/>
          <w:szCs w:val="24"/>
        </w:rPr>
        <w:t xml:space="preserve">                    </w:t>
      </w:r>
      <w:proofErr w:type="gramStart"/>
      <w:r w:rsidR="00087BA2" w:rsidRPr="00E03C62">
        <w:rPr>
          <w:rFonts w:ascii="Arial" w:hAnsi="Arial" w:cs="Arial"/>
          <w:i/>
          <w:sz w:val="24"/>
          <w:szCs w:val="24"/>
        </w:rPr>
        <w:t>Nursing</w:t>
      </w:r>
      <w:r w:rsidRPr="00E03C62">
        <w:rPr>
          <w:rFonts w:ascii="Arial" w:hAnsi="Arial" w:cs="Arial"/>
          <w:i/>
          <w:sz w:val="24"/>
          <w:szCs w:val="24"/>
        </w:rPr>
        <w:t xml:space="preserve">  Standard</w:t>
      </w:r>
      <w:proofErr w:type="gramEnd"/>
      <w:r w:rsidRPr="00E03C62">
        <w:rPr>
          <w:rFonts w:ascii="Arial" w:hAnsi="Arial" w:cs="Arial"/>
          <w:sz w:val="24"/>
          <w:szCs w:val="24"/>
        </w:rPr>
        <w:t xml:space="preserve">. </w:t>
      </w:r>
      <w:r w:rsidRPr="00E03C62">
        <w:rPr>
          <w:rFonts w:ascii="Arial" w:hAnsi="Arial" w:cs="Arial"/>
          <w:i/>
          <w:sz w:val="24"/>
          <w:szCs w:val="24"/>
        </w:rPr>
        <w:t>22</w:t>
      </w:r>
      <w:r w:rsidR="00C11823">
        <w:rPr>
          <w:rFonts w:ascii="Arial" w:hAnsi="Arial" w:cs="Arial"/>
          <w:sz w:val="24"/>
          <w:szCs w:val="24"/>
        </w:rPr>
        <w:t>(42), 35-39</w:t>
      </w:r>
      <w:r w:rsidRPr="00E03C62">
        <w:rPr>
          <w:rFonts w:ascii="Arial" w:hAnsi="Arial" w:cs="Arial"/>
          <w:sz w:val="24"/>
          <w:szCs w:val="24"/>
        </w:rPr>
        <w:t>.</w:t>
      </w:r>
    </w:p>
    <w:p w:rsidR="00E03C62" w:rsidRDefault="00087BA2" w:rsidP="00E03C62">
      <w:pPr>
        <w:spacing w:line="480" w:lineRule="auto"/>
        <w:ind w:left="450" w:hanging="360"/>
        <w:rPr>
          <w:rFonts w:ascii="Arial" w:hAnsi="Arial" w:cs="Arial"/>
          <w:sz w:val="24"/>
          <w:szCs w:val="24"/>
        </w:rPr>
      </w:pPr>
      <w:r w:rsidRPr="00E03C62">
        <w:rPr>
          <w:rFonts w:ascii="Arial" w:hAnsi="Arial" w:cs="Arial"/>
          <w:i/>
          <w:sz w:val="24"/>
          <w:szCs w:val="24"/>
        </w:rPr>
        <w:t xml:space="preserve"> </w:t>
      </w:r>
      <w:r w:rsidRPr="00E03C62">
        <w:rPr>
          <w:rFonts w:ascii="Arial" w:hAnsi="Arial" w:cs="Arial"/>
          <w:sz w:val="24"/>
          <w:szCs w:val="24"/>
        </w:rPr>
        <w:t xml:space="preserve">Alteen, A. M., Dedham. </w:t>
      </w:r>
      <w:proofErr w:type="gramStart"/>
      <w:r w:rsidRPr="00E03C62">
        <w:rPr>
          <w:rFonts w:ascii="Arial" w:hAnsi="Arial" w:cs="Arial"/>
          <w:sz w:val="24"/>
          <w:szCs w:val="24"/>
        </w:rPr>
        <w:t>P., &amp; Stratton, C. (2009).</w:t>
      </w:r>
      <w:proofErr w:type="gramEnd"/>
      <w:r w:rsidRPr="00E03C62">
        <w:rPr>
          <w:rFonts w:ascii="Arial" w:hAnsi="Arial" w:cs="Arial"/>
          <w:sz w:val="24"/>
          <w:szCs w:val="24"/>
        </w:rPr>
        <w:t xml:space="preserve"> Reflecting, Refueling and Reframing: </w:t>
      </w:r>
    </w:p>
    <w:p w:rsidR="00E03C62" w:rsidRDefault="00087BA2" w:rsidP="00E03C62">
      <w:pPr>
        <w:spacing w:line="480" w:lineRule="auto"/>
        <w:ind w:left="1605"/>
        <w:rPr>
          <w:rFonts w:ascii="Arial" w:hAnsi="Arial" w:cs="Arial"/>
          <w:sz w:val="24"/>
          <w:szCs w:val="24"/>
        </w:rPr>
      </w:pPr>
      <w:proofErr w:type="gramStart"/>
      <w:r w:rsidRPr="00E03C62">
        <w:rPr>
          <w:rFonts w:ascii="Arial" w:hAnsi="Arial" w:cs="Arial"/>
          <w:sz w:val="24"/>
          <w:szCs w:val="24"/>
        </w:rPr>
        <w:t>a</w:t>
      </w:r>
      <w:proofErr w:type="gramEnd"/>
      <w:r w:rsidRPr="00E03C62">
        <w:rPr>
          <w:rFonts w:ascii="Arial" w:hAnsi="Arial" w:cs="Arial"/>
          <w:sz w:val="24"/>
          <w:szCs w:val="24"/>
        </w:rPr>
        <w:t xml:space="preserve"> 10</w:t>
      </w:r>
      <w:r w:rsidR="00E03C62">
        <w:rPr>
          <w:rFonts w:ascii="Arial" w:hAnsi="Arial" w:cs="Arial"/>
          <w:sz w:val="24"/>
          <w:szCs w:val="24"/>
        </w:rPr>
        <w:t xml:space="preserve"> </w:t>
      </w:r>
      <w:r w:rsidR="00E03C62" w:rsidRPr="00E03C62">
        <w:rPr>
          <w:rFonts w:ascii="Arial" w:hAnsi="Arial" w:cs="Arial"/>
          <w:sz w:val="24"/>
          <w:szCs w:val="24"/>
        </w:rPr>
        <w:t xml:space="preserve">Year Retrospective Model for faculty Development and its </w:t>
      </w:r>
    </w:p>
    <w:p w:rsidR="00E03C62" w:rsidRDefault="00C11823" w:rsidP="00E03C62">
      <w:pPr>
        <w:spacing w:line="480" w:lineRule="auto"/>
        <w:ind w:left="1650"/>
        <w:rPr>
          <w:rFonts w:ascii="Arial" w:hAnsi="Arial" w:cs="Arial"/>
          <w:i/>
          <w:sz w:val="24"/>
          <w:szCs w:val="24"/>
        </w:rPr>
      </w:pPr>
      <w:proofErr w:type="gramStart"/>
      <w:r>
        <w:rPr>
          <w:rFonts w:ascii="Arial" w:hAnsi="Arial" w:cs="Arial"/>
          <w:sz w:val="24"/>
          <w:szCs w:val="24"/>
        </w:rPr>
        <w:t>Implications for</w:t>
      </w:r>
      <w:r w:rsidR="00E03C62" w:rsidRPr="00E03C62">
        <w:rPr>
          <w:rFonts w:ascii="Arial" w:hAnsi="Arial" w:cs="Arial"/>
          <w:sz w:val="24"/>
          <w:szCs w:val="24"/>
        </w:rPr>
        <w:t xml:space="preserve"> Nursing Scholarship.</w:t>
      </w:r>
      <w:proofErr w:type="gramEnd"/>
      <w:r w:rsidR="00E03C62" w:rsidRPr="00E03C62">
        <w:rPr>
          <w:rFonts w:ascii="Arial" w:hAnsi="Arial" w:cs="Arial"/>
          <w:sz w:val="24"/>
          <w:szCs w:val="24"/>
        </w:rPr>
        <w:t xml:space="preserve"> </w:t>
      </w:r>
      <w:r w:rsidR="00E03C62" w:rsidRPr="00E03C62">
        <w:rPr>
          <w:rFonts w:ascii="Arial" w:hAnsi="Arial" w:cs="Arial"/>
          <w:i/>
          <w:sz w:val="24"/>
          <w:szCs w:val="24"/>
        </w:rPr>
        <w:t xml:space="preserve">The journal of Continuing </w:t>
      </w:r>
      <w:r w:rsidR="00E03C62">
        <w:rPr>
          <w:rFonts w:ascii="Arial" w:hAnsi="Arial" w:cs="Arial"/>
          <w:i/>
          <w:sz w:val="24"/>
          <w:szCs w:val="24"/>
        </w:rPr>
        <w:t xml:space="preserve">  </w:t>
      </w:r>
    </w:p>
    <w:p w:rsidR="00E03C62" w:rsidRDefault="00E03C62" w:rsidP="00E03C62">
      <w:pPr>
        <w:spacing w:line="480" w:lineRule="auto"/>
        <w:ind w:left="450" w:hanging="360"/>
        <w:rPr>
          <w:rFonts w:ascii="Times New Roman" w:hAnsi="Times New Roman" w:cs="Times New Roman"/>
          <w:sz w:val="24"/>
          <w:szCs w:val="24"/>
        </w:rPr>
      </w:pPr>
      <w:r>
        <w:rPr>
          <w:rFonts w:ascii="Arial" w:hAnsi="Arial" w:cs="Arial"/>
          <w:i/>
          <w:sz w:val="24"/>
          <w:szCs w:val="24"/>
        </w:rPr>
        <w:t xml:space="preserve">                       </w:t>
      </w:r>
      <w:r w:rsidRPr="00E03C62">
        <w:rPr>
          <w:rFonts w:ascii="Arial" w:hAnsi="Arial" w:cs="Arial"/>
          <w:i/>
          <w:sz w:val="24"/>
          <w:szCs w:val="24"/>
        </w:rPr>
        <w:t>Education in Nursing,</w:t>
      </w:r>
      <w:r w:rsidRPr="00E03C62">
        <w:rPr>
          <w:rFonts w:ascii="Arial" w:hAnsi="Arial" w:cs="Arial"/>
          <w:sz w:val="24"/>
          <w:szCs w:val="24"/>
        </w:rPr>
        <w:t xml:space="preserve"> </w:t>
      </w:r>
      <w:r w:rsidRPr="00E03C62">
        <w:rPr>
          <w:rFonts w:ascii="Arial" w:hAnsi="Arial" w:cs="Arial"/>
          <w:i/>
          <w:sz w:val="24"/>
          <w:szCs w:val="24"/>
        </w:rPr>
        <w:t>40</w:t>
      </w:r>
      <w:r w:rsidRPr="00E03C62">
        <w:rPr>
          <w:rFonts w:ascii="Arial" w:hAnsi="Arial" w:cs="Arial"/>
          <w:sz w:val="24"/>
          <w:szCs w:val="24"/>
        </w:rPr>
        <w:t>(6)</w:t>
      </w:r>
      <w:proofErr w:type="gramStart"/>
      <w:r>
        <w:rPr>
          <w:rFonts w:ascii="Arial" w:hAnsi="Arial" w:cs="Arial"/>
          <w:sz w:val="24"/>
          <w:szCs w:val="24"/>
        </w:rPr>
        <w:t>,</w:t>
      </w:r>
      <w:r w:rsidR="00C11823">
        <w:rPr>
          <w:rFonts w:ascii="Times New Roman" w:hAnsi="Times New Roman" w:cs="Times New Roman"/>
          <w:sz w:val="24"/>
          <w:szCs w:val="24"/>
        </w:rPr>
        <w:t xml:space="preserve">  </w:t>
      </w:r>
      <w:r w:rsidRPr="00B409C2">
        <w:rPr>
          <w:rFonts w:ascii="Times New Roman" w:hAnsi="Times New Roman" w:cs="Times New Roman"/>
          <w:sz w:val="24"/>
          <w:szCs w:val="24"/>
        </w:rPr>
        <w:t>267</w:t>
      </w:r>
      <w:proofErr w:type="gramEnd"/>
      <w:r w:rsidR="00C11823">
        <w:rPr>
          <w:rFonts w:ascii="Times New Roman" w:hAnsi="Times New Roman" w:cs="Times New Roman"/>
          <w:sz w:val="24"/>
          <w:szCs w:val="24"/>
        </w:rPr>
        <w:t>-272</w:t>
      </w:r>
      <w:r w:rsidRPr="00B409C2">
        <w:rPr>
          <w:rFonts w:ascii="Times New Roman" w:hAnsi="Times New Roman" w:cs="Times New Roman"/>
          <w:sz w:val="24"/>
          <w:szCs w:val="24"/>
        </w:rPr>
        <w:t>.</w:t>
      </w:r>
    </w:p>
    <w:p w:rsidR="00E03C62" w:rsidRDefault="00087BA2" w:rsidP="00E03C62">
      <w:pPr>
        <w:spacing w:line="480" w:lineRule="auto"/>
        <w:rPr>
          <w:rFonts w:ascii="Arial" w:hAnsi="Arial" w:cs="Arial"/>
          <w:sz w:val="24"/>
          <w:szCs w:val="24"/>
        </w:rPr>
      </w:pPr>
      <w:proofErr w:type="spellStart"/>
      <w:proofErr w:type="gramStart"/>
      <w:r w:rsidRPr="00E03C62">
        <w:rPr>
          <w:rFonts w:ascii="Arial" w:hAnsi="Arial" w:cs="Arial"/>
          <w:sz w:val="24"/>
          <w:szCs w:val="24"/>
        </w:rPr>
        <w:t>Barba</w:t>
      </w:r>
      <w:proofErr w:type="spellEnd"/>
      <w:r w:rsidRPr="00E03C62">
        <w:rPr>
          <w:rFonts w:ascii="Arial" w:hAnsi="Arial" w:cs="Arial"/>
          <w:sz w:val="24"/>
          <w:szCs w:val="24"/>
        </w:rPr>
        <w:t>, B.E., &amp; Fay,</w:t>
      </w:r>
      <w:r w:rsidR="000646A8">
        <w:rPr>
          <w:rFonts w:ascii="Arial" w:hAnsi="Arial" w:cs="Arial"/>
          <w:sz w:val="24"/>
          <w:szCs w:val="24"/>
        </w:rPr>
        <w:t xml:space="preserve"> </w:t>
      </w:r>
      <w:r w:rsidRPr="00E03C62">
        <w:rPr>
          <w:rFonts w:ascii="Arial" w:hAnsi="Arial" w:cs="Arial"/>
          <w:sz w:val="24"/>
          <w:szCs w:val="24"/>
        </w:rPr>
        <w:t>V. (2009).</w:t>
      </w:r>
      <w:proofErr w:type="gramEnd"/>
      <w:r w:rsidRPr="00E03C62">
        <w:rPr>
          <w:rFonts w:ascii="Arial" w:hAnsi="Arial" w:cs="Arial"/>
          <w:sz w:val="24"/>
          <w:szCs w:val="24"/>
        </w:rPr>
        <w:t xml:space="preserve"> Does continuing e</w:t>
      </w:r>
      <w:r w:rsidR="000646A8">
        <w:rPr>
          <w:rFonts w:ascii="Arial" w:hAnsi="Arial" w:cs="Arial"/>
          <w:sz w:val="24"/>
          <w:szCs w:val="24"/>
        </w:rPr>
        <w:t>ducation in gerntology lead to C</w:t>
      </w:r>
      <w:r w:rsidRPr="00E03C62">
        <w:rPr>
          <w:rFonts w:ascii="Arial" w:hAnsi="Arial" w:cs="Arial"/>
          <w:sz w:val="24"/>
          <w:szCs w:val="24"/>
        </w:rPr>
        <w:t>hanges</w:t>
      </w:r>
    </w:p>
    <w:p w:rsidR="00087BA2" w:rsidRPr="00E03C62" w:rsidRDefault="00E03C62" w:rsidP="00E03C62">
      <w:pPr>
        <w:spacing w:line="480" w:lineRule="auto"/>
        <w:rPr>
          <w:rFonts w:ascii="Times New Roman" w:hAnsi="Times New Roman" w:cs="Times New Roman"/>
          <w:sz w:val="24"/>
          <w:szCs w:val="24"/>
        </w:rPr>
      </w:pPr>
      <w:r>
        <w:rPr>
          <w:rFonts w:ascii="Arial" w:hAnsi="Arial" w:cs="Arial"/>
          <w:sz w:val="24"/>
          <w:szCs w:val="24"/>
        </w:rPr>
        <w:t xml:space="preserve">                        </w:t>
      </w:r>
      <w:r w:rsidR="00087BA2" w:rsidRPr="00E03C62">
        <w:rPr>
          <w:rFonts w:ascii="Arial" w:hAnsi="Arial" w:cs="Arial"/>
          <w:sz w:val="24"/>
          <w:szCs w:val="24"/>
        </w:rPr>
        <w:t xml:space="preserve"> </w:t>
      </w:r>
      <w:proofErr w:type="gramStart"/>
      <w:r w:rsidR="00087BA2" w:rsidRPr="00E03C62">
        <w:rPr>
          <w:rFonts w:ascii="Arial" w:hAnsi="Arial" w:cs="Arial"/>
          <w:sz w:val="24"/>
          <w:szCs w:val="24"/>
        </w:rPr>
        <w:t xml:space="preserve">in </w:t>
      </w:r>
      <w:r>
        <w:rPr>
          <w:rFonts w:ascii="Arial" w:hAnsi="Arial" w:cs="Arial"/>
          <w:sz w:val="24"/>
          <w:szCs w:val="24"/>
        </w:rPr>
        <w:t xml:space="preserve"> </w:t>
      </w:r>
      <w:r w:rsidR="000646A8">
        <w:rPr>
          <w:rFonts w:ascii="Arial" w:hAnsi="Arial" w:cs="Arial"/>
          <w:sz w:val="24"/>
          <w:szCs w:val="24"/>
        </w:rPr>
        <w:t>Nursing</w:t>
      </w:r>
      <w:proofErr w:type="gramEnd"/>
      <w:r w:rsidR="000646A8">
        <w:rPr>
          <w:rFonts w:ascii="Arial" w:hAnsi="Arial" w:cs="Arial"/>
          <w:sz w:val="24"/>
          <w:szCs w:val="24"/>
        </w:rPr>
        <w:t xml:space="preserve"> P</w:t>
      </w:r>
      <w:r w:rsidR="00087BA2" w:rsidRPr="00E03C62">
        <w:rPr>
          <w:rFonts w:ascii="Arial" w:hAnsi="Arial" w:cs="Arial"/>
          <w:sz w:val="24"/>
          <w:szCs w:val="24"/>
        </w:rPr>
        <w:t xml:space="preserve">ractice?. </w:t>
      </w:r>
      <w:r w:rsidR="00087BA2" w:rsidRPr="00E03C62">
        <w:rPr>
          <w:rFonts w:ascii="Arial" w:hAnsi="Arial" w:cs="Arial"/>
          <w:i/>
          <w:sz w:val="24"/>
          <w:szCs w:val="24"/>
        </w:rPr>
        <w:t>Journal of Gerentological Nursing, 35</w:t>
      </w:r>
      <w:r w:rsidR="00C11823">
        <w:rPr>
          <w:rFonts w:ascii="Arial" w:hAnsi="Arial" w:cs="Arial"/>
          <w:sz w:val="24"/>
          <w:szCs w:val="24"/>
        </w:rPr>
        <w:t>(4), 11-16</w:t>
      </w:r>
      <w:r w:rsidR="00087BA2" w:rsidRPr="00E03C62">
        <w:rPr>
          <w:rFonts w:ascii="Arial" w:hAnsi="Arial" w:cs="Arial"/>
          <w:sz w:val="24"/>
          <w:szCs w:val="24"/>
        </w:rPr>
        <w:t>.</w:t>
      </w:r>
    </w:p>
    <w:p w:rsidR="00E03C62" w:rsidRDefault="00087BA2" w:rsidP="00E03C62">
      <w:pPr>
        <w:spacing w:line="480" w:lineRule="auto"/>
        <w:rPr>
          <w:rFonts w:ascii="Arial" w:hAnsi="Arial" w:cs="Arial"/>
          <w:sz w:val="24"/>
          <w:szCs w:val="24"/>
        </w:rPr>
      </w:pPr>
      <w:r w:rsidRPr="00E03C62">
        <w:rPr>
          <w:rFonts w:ascii="Arial" w:hAnsi="Arial" w:cs="Arial"/>
          <w:sz w:val="24"/>
          <w:szCs w:val="24"/>
        </w:rPr>
        <w:t xml:space="preserve">Beth, M. B., </w:t>
      </w:r>
      <w:proofErr w:type="gramStart"/>
      <w:r w:rsidRPr="00E03C62">
        <w:rPr>
          <w:rFonts w:ascii="Arial" w:hAnsi="Arial" w:cs="Arial"/>
          <w:sz w:val="24"/>
          <w:szCs w:val="24"/>
        </w:rPr>
        <w:t xml:space="preserve">&amp; </w:t>
      </w:r>
      <w:r w:rsidR="000646A8">
        <w:rPr>
          <w:rFonts w:ascii="Arial" w:hAnsi="Arial" w:cs="Arial"/>
          <w:sz w:val="24"/>
          <w:szCs w:val="24"/>
        </w:rPr>
        <w:t xml:space="preserve"> </w:t>
      </w:r>
      <w:r w:rsidRPr="00E03C62">
        <w:rPr>
          <w:rFonts w:ascii="Arial" w:hAnsi="Arial" w:cs="Arial"/>
          <w:sz w:val="24"/>
          <w:szCs w:val="24"/>
        </w:rPr>
        <w:t>Bradley</w:t>
      </w:r>
      <w:proofErr w:type="gramEnd"/>
      <w:r w:rsidRPr="00E03C62">
        <w:rPr>
          <w:rFonts w:ascii="Arial" w:hAnsi="Arial" w:cs="Arial"/>
          <w:sz w:val="24"/>
          <w:szCs w:val="24"/>
        </w:rPr>
        <w:t xml:space="preserve">, D. (2010). A peeks at the Revised Nursing Professional </w:t>
      </w:r>
    </w:p>
    <w:p w:rsidR="00E03C62" w:rsidRDefault="00E03C62" w:rsidP="00E03C62">
      <w:pPr>
        <w:spacing w:line="480" w:lineRule="auto"/>
        <w:rPr>
          <w:rFonts w:ascii="Arial" w:hAnsi="Arial" w:cs="Arial"/>
          <w:i/>
          <w:sz w:val="24"/>
          <w:szCs w:val="24"/>
        </w:rPr>
      </w:pPr>
      <w:r>
        <w:rPr>
          <w:rFonts w:ascii="Arial" w:hAnsi="Arial" w:cs="Arial"/>
          <w:sz w:val="24"/>
          <w:szCs w:val="24"/>
        </w:rPr>
        <w:t xml:space="preserve">                        </w:t>
      </w:r>
      <w:r w:rsidR="00087BA2" w:rsidRPr="00E03C62">
        <w:rPr>
          <w:rFonts w:ascii="Arial" w:hAnsi="Arial" w:cs="Arial"/>
          <w:sz w:val="24"/>
          <w:szCs w:val="24"/>
        </w:rPr>
        <w:t>Development: scope and standards of practice.</w:t>
      </w:r>
      <w:r w:rsidR="00087BA2" w:rsidRPr="00E03C62">
        <w:rPr>
          <w:rFonts w:ascii="Arial" w:hAnsi="Arial" w:cs="Arial"/>
          <w:i/>
          <w:sz w:val="24"/>
          <w:szCs w:val="24"/>
        </w:rPr>
        <w:t xml:space="preserve"> The Journal of </w:t>
      </w:r>
    </w:p>
    <w:p w:rsidR="00087BA2" w:rsidRPr="00E03C62" w:rsidRDefault="00E03C62" w:rsidP="00E03C62">
      <w:pPr>
        <w:spacing w:line="480" w:lineRule="auto"/>
        <w:rPr>
          <w:rFonts w:ascii="Arial" w:hAnsi="Arial" w:cs="Arial"/>
          <w:sz w:val="24"/>
          <w:szCs w:val="24"/>
        </w:rPr>
      </w:pPr>
      <w:r>
        <w:rPr>
          <w:rFonts w:ascii="Arial" w:hAnsi="Arial" w:cs="Arial"/>
          <w:i/>
          <w:sz w:val="24"/>
          <w:szCs w:val="24"/>
        </w:rPr>
        <w:t xml:space="preserve">                        </w:t>
      </w:r>
      <w:proofErr w:type="gramStart"/>
      <w:r w:rsidR="00087BA2" w:rsidRPr="00E03C62">
        <w:rPr>
          <w:rFonts w:ascii="Arial" w:hAnsi="Arial" w:cs="Arial"/>
          <w:i/>
          <w:sz w:val="24"/>
          <w:szCs w:val="24"/>
        </w:rPr>
        <w:t>continuing</w:t>
      </w:r>
      <w:proofErr w:type="gramEnd"/>
      <w:r w:rsidR="00087BA2" w:rsidRPr="00E03C62">
        <w:rPr>
          <w:rFonts w:ascii="Arial" w:hAnsi="Arial" w:cs="Arial"/>
          <w:i/>
          <w:sz w:val="24"/>
          <w:szCs w:val="24"/>
        </w:rPr>
        <w:t xml:space="preserve"> education</w:t>
      </w:r>
      <w:r w:rsidR="00087BA2" w:rsidRPr="00E03C62">
        <w:rPr>
          <w:rFonts w:ascii="Arial" w:hAnsi="Arial" w:cs="Arial"/>
          <w:sz w:val="24"/>
          <w:szCs w:val="24"/>
        </w:rPr>
        <w:t xml:space="preserve">, </w:t>
      </w:r>
      <w:r w:rsidR="00087BA2" w:rsidRPr="00E03C62">
        <w:rPr>
          <w:rFonts w:ascii="Arial" w:hAnsi="Arial" w:cs="Arial"/>
          <w:i/>
          <w:sz w:val="24"/>
          <w:szCs w:val="24"/>
        </w:rPr>
        <w:t>41</w:t>
      </w:r>
      <w:r w:rsidR="00087BA2" w:rsidRPr="00E03C62">
        <w:rPr>
          <w:rFonts w:ascii="Arial" w:hAnsi="Arial" w:cs="Arial"/>
          <w:sz w:val="24"/>
          <w:szCs w:val="24"/>
        </w:rPr>
        <w:t>(5),196.</w:t>
      </w:r>
    </w:p>
    <w:p w:rsidR="00087BA2" w:rsidRPr="00E03C62" w:rsidRDefault="00087BA2" w:rsidP="00E03C62">
      <w:pPr>
        <w:spacing w:line="480" w:lineRule="auto"/>
        <w:rPr>
          <w:rFonts w:ascii="Arial" w:hAnsi="Arial" w:cs="Arial"/>
          <w:sz w:val="24"/>
          <w:szCs w:val="24"/>
        </w:rPr>
      </w:pPr>
      <w:proofErr w:type="gramStart"/>
      <w:r w:rsidRPr="00E03C62">
        <w:rPr>
          <w:rFonts w:ascii="Arial" w:hAnsi="Arial" w:cs="Arial"/>
          <w:sz w:val="24"/>
          <w:szCs w:val="24"/>
        </w:rPr>
        <w:t>Byrne, M., Schroeter, K., Carter.</w:t>
      </w:r>
      <w:proofErr w:type="gramEnd"/>
      <w:r w:rsidRPr="00E03C62">
        <w:rPr>
          <w:rFonts w:ascii="Arial" w:hAnsi="Arial" w:cs="Arial"/>
          <w:sz w:val="24"/>
          <w:szCs w:val="24"/>
        </w:rPr>
        <w:t xml:space="preserve"> S &amp; Mower, J. (2009). The Professional Portfolio: An </w:t>
      </w:r>
    </w:p>
    <w:p w:rsidR="00E03C62" w:rsidRDefault="00087BA2" w:rsidP="005B37C1">
      <w:pPr>
        <w:spacing w:line="480" w:lineRule="auto"/>
        <w:ind w:left="450" w:hanging="360"/>
        <w:rPr>
          <w:rFonts w:ascii="Arial" w:hAnsi="Arial" w:cs="Arial"/>
          <w:i/>
          <w:sz w:val="24"/>
          <w:szCs w:val="24"/>
        </w:rPr>
      </w:pPr>
      <w:r w:rsidRPr="00E03C62">
        <w:rPr>
          <w:rFonts w:ascii="Arial" w:hAnsi="Arial" w:cs="Arial"/>
          <w:sz w:val="24"/>
          <w:szCs w:val="24"/>
        </w:rPr>
        <w:t xml:space="preserve">                       Evidence Based Assessment Method. </w:t>
      </w:r>
      <w:r w:rsidRPr="00E03C62">
        <w:rPr>
          <w:rFonts w:ascii="Arial" w:hAnsi="Arial" w:cs="Arial"/>
          <w:i/>
          <w:sz w:val="24"/>
          <w:szCs w:val="24"/>
        </w:rPr>
        <w:t xml:space="preserve">The Journal of Continuing </w:t>
      </w:r>
    </w:p>
    <w:p w:rsidR="00087BA2" w:rsidRPr="00E03C62" w:rsidRDefault="00E03C62" w:rsidP="00E03C62">
      <w:pPr>
        <w:spacing w:line="480" w:lineRule="auto"/>
        <w:rPr>
          <w:rFonts w:ascii="Arial" w:hAnsi="Arial" w:cs="Arial"/>
          <w:i/>
          <w:sz w:val="24"/>
          <w:szCs w:val="24"/>
        </w:rPr>
      </w:pPr>
      <w:r>
        <w:rPr>
          <w:rFonts w:ascii="Arial" w:hAnsi="Arial" w:cs="Arial"/>
          <w:i/>
          <w:sz w:val="24"/>
          <w:szCs w:val="24"/>
        </w:rPr>
        <w:t xml:space="preserve">                         </w:t>
      </w:r>
      <w:r w:rsidR="00087BA2" w:rsidRPr="00E03C62">
        <w:rPr>
          <w:rFonts w:ascii="Arial" w:hAnsi="Arial" w:cs="Arial"/>
          <w:i/>
          <w:sz w:val="24"/>
          <w:szCs w:val="24"/>
        </w:rPr>
        <w:t xml:space="preserve">Education </w:t>
      </w:r>
      <w:proofErr w:type="gramStart"/>
      <w:r w:rsidR="00087BA2" w:rsidRPr="00E03C62">
        <w:rPr>
          <w:rFonts w:ascii="Arial" w:hAnsi="Arial" w:cs="Arial"/>
          <w:i/>
          <w:sz w:val="24"/>
          <w:szCs w:val="24"/>
        </w:rPr>
        <w:t>in  Nursing</w:t>
      </w:r>
      <w:proofErr w:type="gramEnd"/>
      <w:r w:rsidR="00087BA2" w:rsidRPr="00E03C62">
        <w:rPr>
          <w:rFonts w:ascii="Arial" w:hAnsi="Arial" w:cs="Arial"/>
          <w:i/>
          <w:sz w:val="24"/>
          <w:szCs w:val="24"/>
        </w:rPr>
        <w:t>,</w:t>
      </w:r>
      <w:r w:rsidR="00087BA2" w:rsidRPr="00E03C62">
        <w:rPr>
          <w:rFonts w:ascii="Arial" w:hAnsi="Arial" w:cs="Arial"/>
          <w:sz w:val="24"/>
          <w:szCs w:val="24"/>
        </w:rPr>
        <w:t xml:space="preserve"> </w:t>
      </w:r>
      <w:r w:rsidR="00087BA2" w:rsidRPr="00E03C62">
        <w:rPr>
          <w:rFonts w:ascii="Arial" w:hAnsi="Arial" w:cs="Arial"/>
          <w:i/>
          <w:sz w:val="24"/>
          <w:szCs w:val="24"/>
        </w:rPr>
        <w:t>40</w:t>
      </w:r>
      <w:r w:rsidR="00C11823">
        <w:rPr>
          <w:rFonts w:ascii="Arial" w:hAnsi="Arial" w:cs="Arial"/>
          <w:sz w:val="24"/>
          <w:szCs w:val="24"/>
        </w:rPr>
        <w:t>(12), 545-552</w:t>
      </w:r>
      <w:r w:rsidR="00087BA2" w:rsidRPr="00E03C62">
        <w:rPr>
          <w:rFonts w:ascii="Arial" w:hAnsi="Arial" w:cs="Arial"/>
          <w:sz w:val="24"/>
          <w:szCs w:val="24"/>
        </w:rPr>
        <w:t>.</w:t>
      </w:r>
    </w:p>
    <w:p w:rsidR="00087BA2" w:rsidRPr="00E03C62" w:rsidRDefault="00087BA2" w:rsidP="00DB15DB">
      <w:pPr>
        <w:spacing w:line="480" w:lineRule="auto"/>
        <w:rPr>
          <w:rFonts w:ascii="Arial" w:hAnsi="Arial" w:cs="Arial"/>
          <w:i/>
          <w:sz w:val="24"/>
          <w:szCs w:val="24"/>
        </w:rPr>
      </w:pPr>
      <w:proofErr w:type="gramStart"/>
      <w:r w:rsidRPr="00E03C62">
        <w:rPr>
          <w:rFonts w:ascii="Arial" w:hAnsi="Arial" w:cs="Arial"/>
          <w:sz w:val="24"/>
          <w:szCs w:val="24"/>
        </w:rPr>
        <w:t>Casey, D &amp; Clark, L. (2009).</w:t>
      </w:r>
      <w:proofErr w:type="gramEnd"/>
      <w:r w:rsidRPr="00E03C62">
        <w:rPr>
          <w:rFonts w:ascii="Arial" w:hAnsi="Arial" w:cs="Arial"/>
          <w:sz w:val="24"/>
          <w:szCs w:val="24"/>
        </w:rPr>
        <w:t xml:space="preserve"> Professional Development for registered nurses. </w:t>
      </w:r>
      <w:r w:rsidRPr="00E03C62">
        <w:rPr>
          <w:rFonts w:ascii="Arial" w:hAnsi="Arial" w:cs="Arial"/>
          <w:i/>
          <w:sz w:val="24"/>
          <w:szCs w:val="24"/>
        </w:rPr>
        <w:t xml:space="preserve">Nursing </w:t>
      </w:r>
    </w:p>
    <w:p w:rsidR="00087BA2" w:rsidRPr="00E03C62" w:rsidRDefault="00087BA2" w:rsidP="005B37C1">
      <w:pPr>
        <w:spacing w:line="480" w:lineRule="auto"/>
        <w:ind w:left="450" w:hanging="360"/>
        <w:rPr>
          <w:rFonts w:ascii="Arial" w:hAnsi="Arial" w:cs="Arial"/>
          <w:sz w:val="24"/>
          <w:szCs w:val="24"/>
        </w:rPr>
      </w:pPr>
      <w:r w:rsidRPr="00E03C62">
        <w:rPr>
          <w:rFonts w:ascii="Arial" w:hAnsi="Arial" w:cs="Arial"/>
          <w:i/>
          <w:sz w:val="24"/>
          <w:szCs w:val="24"/>
        </w:rPr>
        <w:t xml:space="preserve">                      Standard</w:t>
      </w:r>
      <w:r w:rsidRPr="00E03C62">
        <w:rPr>
          <w:rFonts w:ascii="Arial" w:hAnsi="Arial" w:cs="Arial"/>
          <w:sz w:val="24"/>
          <w:szCs w:val="24"/>
        </w:rPr>
        <w:t xml:space="preserve">, </w:t>
      </w:r>
      <w:r w:rsidRPr="00E03C62">
        <w:rPr>
          <w:rFonts w:ascii="Arial" w:hAnsi="Arial" w:cs="Arial"/>
          <w:i/>
          <w:sz w:val="24"/>
          <w:szCs w:val="24"/>
        </w:rPr>
        <w:t>24</w:t>
      </w:r>
      <w:r w:rsidRPr="00E03C62">
        <w:rPr>
          <w:rFonts w:ascii="Arial" w:hAnsi="Arial" w:cs="Arial"/>
          <w:sz w:val="24"/>
          <w:szCs w:val="24"/>
        </w:rPr>
        <w:t>(15-17), 35</w:t>
      </w:r>
      <w:r w:rsidR="000646A8">
        <w:rPr>
          <w:rFonts w:ascii="Arial" w:hAnsi="Arial" w:cs="Arial"/>
          <w:sz w:val="24"/>
          <w:szCs w:val="24"/>
        </w:rPr>
        <w:t>-38</w:t>
      </w:r>
      <w:r w:rsidRPr="00E03C62">
        <w:rPr>
          <w:rFonts w:ascii="Arial" w:hAnsi="Arial" w:cs="Arial"/>
          <w:sz w:val="24"/>
          <w:szCs w:val="24"/>
        </w:rPr>
        <w:t>.</w:t>
      </w:r>
    </w:p>
    <w:p w:rsidR="00BB2959" w:rsidRPr="00E03C62" w:rsidRDefault="00BB2959" w:rsidP="005B37C1">
      <w:pPr>
        <w:spacing w:line="480" w:lineRule="auto"/>
        <w:rPr>
          <w:rFonts w:ascii="Arial" w:hAnsi="Arial" w:cs="Arial"/>
          <w:sz w:val="24"/>
          <w:szCs w:val="24"/>
        </w:rPr>
      </w:pPr>
    </w:p>
    <w:p w:rsidR="00E03C62" w:rsidRDefault="00087BA2" w:rsidP="00E03C62">
      <w:pPr>
        <w:spacing w:line="480" w:lineRule="auto"/>
        <w:ind w:left="450" w:hanging="360"/>
        <w:rPr>
          <w:rFonts w:ascii="Arial" w:hAnsi="Arial" w:cs="Arial"/>
          <w:sz w:val="24"/>
          <w:szCs w:val="24"/>
        </w:rPr>
      </w:pPr>
      <w:proofErr w:type="gramStart"/>
      <w:r w:rsidRPr="00E03C62">
        <w:rPr>
          <w:rFonts w:ascii="Arial" w:hAnsi="Arial" w:cs="Arial"/>
          <w:sz w:val="24"/>
          <w:szCs w:val="24"/>
        </w:rPr>
        <w:t>Cleary, M. L., Walter.</w:t>
      </w:r>
      <w:proofErr w:type="gramEnd"/>
      <w:r w:rsidRPr="00E03C62">
        <w:rPr>
          <w:rFonts w:ascii="Arial" w:hAnsi="Arial" w:cs="Arial"/>
          <w:sz w:val="24"/>
          <w:szCs w:val="24"/>
        </w:rPr>
        <w:t xml:space="preserve"> G., Horsfall, J &amp; Matheson, S. (2009). A consideration of </w:t>
      </w:r>
    </w:p>
    <w:p w:rsidR="00E03C62" w:rsidRDefault="00DB15DB" w:rsidP="00E03C62">
      <w:pPr>
        <w:spacing w:line="480" w:lineRule="auto"/>
        <w:ind w:left="450" w:hanging="360"/>
        <w:rPr>
          <w:rFonts w:ascii="Arial" w:hAnsi="Arial" w:cs="Arial"/>
          <w:sz w:val="24"/>
          <w:szCs w:val="24"/>
        </w:rPr>
      </w:pPr>
      <w:r>
        <w:rPr>
          <w:rFonts w:ascii="Arial" w:hAnsi="Arial" w:cs="Arial"/>
          <w:sz w:val="24"/>
          <w:szCs w:val="24"/>
        </w:rPr>
        <w:t xml:space="preserve">                   </w:t>
      </w:r>
      <w:proofErr w:type="gramStart"/>
      <w:r w:rsidR="00087BA2" w:rsidRPr="00E03C62">
        <w:rPr>
          <w:rFonts w:ascii="Arial" w:hAnsi="Arial" w:cs="Arial"/>
          <w:sz w:val="24"/>
          <w:szCs w:val="24"/>
        </w:rPr>
        <w:t>contemporary</w:t>
      </w:r>
      <w:proofErr w:type="gramEnd"/>
      <w:r w:rsidR="00087BA2" w:rsidRPr="00E03C62">
        <w:rPr>
          <w:rFonts w:ascii="Arial" w:hAnsi="Arial" w:cs="Arial"/>
          <w:sz w:val="24"/>
          <w:szCs w:val="24"/>
        </w:rPr>
        <w:t xml:space="preserve"> factors influencing professional development in health</w:t>
      </w:r>
    </w:p>
    <w:p w:rsidR="00E03C62" w:rsidRDefault="00DB15DB" w:rsidP="00E03C62">
      <w:pPr>
        <w:spacing w:line="480" w:lineRule="auto"/>
        <w:ind w:left="450" w:hanging="360"/>
        <w:rPr>
          <w:rFonts w:ascii="Arial" w:hAnsi="Arial" w:cs="Arial"/>
          <w:sz w:val="24"/>
          <w:szCs w:val="24"/>
        </w:rPr>
      </w:pPr>
      <w:r>
        <w:rPr>
          <w:rFonts w:ascii="Arial" w:hAnsi="Arial" w:cs="Arial"/>
          <w:sz w:val="24"/>
          <w:szCs w:val="24"/>
        </w:rPr>
        <w:t xml:space="preserve">                  </w:t>
      </w:r>
      <w:r w:rsidR="00087BA2" w:rsidRPr="00E03C62">
        <w:rPr>
          <w:rFonts w:ascii="Arial" w:hAnsi="Arial" w:cs="Arial"/>
          <w:sz w:val="24"/>
          <w:szCs w:val="24"/>
        </w:rPr>
        <w:t xml:space="preserve"> </w:t>
      </w:r>
      <w:proofErr w:type="gramStart"/>
      <w:r w:rsidR="00087BA2" w:rsidRPr="00E03C62">
        <w:rPr>
          <w:rFonts w:ascii="Arial" w:hAnsi="Arial" w:cs="Arial"/>
          <w:sz w:val="24"/>
          <w:szCs w:val="24"/>
        </w:rPr>
        <w:t>research</w:t>
      </w:r>
      <w:proofErr w:type="gramEnd"/>
      <w:r w:rsidR="00087BA2" w:rsidRPr="00E03C62">
        <w:rPr>
          <w:rFonts w:ascii="Arial" w:hAnsi="Arial" w:cs="Arial"/>
          <w:sz w:val="24"/>
          <w:szCs w:val="24"/>
        </w:rPr>
        <w:t xml:space="preserve">. </w:t>
      </w:r>
      <w:r w:rsidR="00087BA2" w:rsidRPr="00E03C62">
        <w:rPr>
          <w:rFonts w:ascii="Arial" w:hAnsi="Arial" w:cs="Arial"/>
          <w:i/>
          <w:sz w:val="24"/>
          <w:szCs w:val="24"/>
        </w:rPr>
        <w:t>The journal of</w:t>
      </w:r>
      <w:r w:rsidR="00E03C62">
        <w:rPr>
          <w:rFonts w:ascii="Arial" w:hAnsi="Arial" w:cs="Arial"/>
          <w:i/>
          <w:sz w:val="24"/>
          <w:szCs w:val="24"/>
        </w:rPr>
        <w:t xml:space="preserve"> </w:t>
      </w:r>
      <w:r w:rsidR="00087BA2" w:rsidRPr="00E03C62">
        <w:rPr>
          <w:rFonts w:ascii="Arial" w:hAnsi="Arial" w:cs="Arial"/>
          <w:i/>
          <w:sz w:val="24"/>
          <w:szCs w:val="24"/>
        </w:rPr>
        <w:t>continuing education in Nursing</w:t>
      </w:r>
      <w:r w:rsidR="00087BA2" w:rsidRPr="00E03C62">
        <w:rPr>
          <w:rFonts w:ascii="Arial" w:hAnsi="Arial" w:cs="Arial"/>
          <w:sz w:val="24"/>
          <w:szCs w:val="24"/>
        </w:rPr>
        <w:t xml:space="preserve">, </w:t>
      </w:r>
      <w:r w:rsidR="00087BA2" w:rsidRPr="00E03C62">
        <w:rPr>
          <w:rFonts w:ascii="Arial" w:hAnsi="Arial" w:cs="Arial"/>
          <w:i/>
          <w:sz w:val="24"/>
          <w:szCs w:val="24"/>
        </w:rPr>
        <w:t>40</w:t>
      </w:r>
      <w:r w:rsidR="00087BA2" w:rsidRPr="00E03C62">
        <w:rPr>
          <w:rFonts w:ascii="Arial" w:hAnsi="Arial" w:cs="Arial"/>
          <w:sz w:val="24"/>
          <w:szCs w:val="24"/>
        </w:rPr>
        <w:t>(6), 273-</w:t>
      </w:r>
    </w:p>
    <w:p w:rsidR="00087BA2" w:rsidRPr="00E03C62" w:rsidRDefault="00DB15DB" w:rsidP="00E03C62">
      <w:pPr>
        <w:spacing w:line="480" w:lineRule="auto"/>
        <w:ind w:left="450" w:hanging="360"/>
        <w:rPr>
          <w:rFonts w:ascii="Arial" w:hAnsi="Arial" w:cs="Arial"/>
          <w:sz w:val="24"/>
          <w:szCs w:val="24"/>
        </w:rPr>
      </w:pPr>
      <w:r>
        <w:rPr>
          <w:rFonts w:ascii="Arial" w:hAnsi="Arial" w:cs="Arial"/>
          <w:sz w:val="24"/>
          <w:szCs w:val="24"/>
        </w:rPr>
        <w:t xml:space="preserve">                  </w:t>
      </w:r>
      <w:r w:rsidR="000646A8">
        <w:rPr>
          <w:rFonts w:ascii="Arial" w:hAnsi="Arial" w:cs="Arial"/>
          <w:sz w:val="24"/>
          <w:szCs w:val="24"/>
        </w:rPr>
        <w:t>279</w:t>
      </w:r>
      <w:r w:rsidR="00087BA2" w:rsidRPr="00E03C62">
        <w:rPr>
          <w:rFonts w:ascii="Arial" w:hAnsi="Arial" w:cs="Arial"/>
          <w:sz w:val="24"/>
          <w:szCs w:val="24"/>
        </w:rPr>
        <w:t>.</w:t>
      </w:r>
    </w:p>
    <w:p w:rsidR="00E03C62" w:rsidRDefault="00087BA2" w:rsidP="00DB15DB">
      <w:pPr>
        <w:spacing w:line="480" w:lineRule="auto"/>
        <w:rPr>
          <w:rFonts w:ascii="Arial" w:hAnsi="Arial" w:cs="Arial"/>
          <w:i/>
          <w:sz w:val="24"/>
          <w:szCs w:val="24"/>
        </w:rPr>
      </w:pPr>
      <w:proofErr w:type="gramStart"/>
      <w:r w:rsidRPr="00E03C62">
        <w:rPr>
          <w:rFonts w:ascii="Arial" w:hAnsi="Arial" w:cs="Arial"/>
          <w:sz w:val="24"/>
          <w:szCs w:val="24"/>
        </w:rPr>
        <w:t>Copper, E. (2005).</w:t>
      </w:r>
      <w:proofErr w:type="gramEnd"/>
      <w:r w:rsidRPr="00E03C62">
        <w:rPr>
          <w:rFonts w:ascii="Arial" w:hAnsi="Arial" w:cs="Arial"/>
          <w:sz w:val="24"/>
          <w:szCs w:val="24"/>
        </w:rPr>
        <w:t xml:space="preserve"> </w:t>
      </w:r>
      <w:proofErr w:type="gramStart"/>
      <w:r w:rsidRPr="00E03C62">
        <w:rPr>
          <w:rFonts w:ascii="Arial" w:hAnsi="Arial" w:cs="Arial"/>
          <w:sz w:val="24"/>
          <w:szCs w:val="24"/>
        </w:rPr>
        <w:t>Creating a culture of professional Development.</w:t>
      </w:r>
      <w:proofErr w:type="gramEnd"/>
      <w:r w:rsidRPr="00E03C62">
        <w:rPr>
          <w:rFonts w:ascii="Arial" w:hAnsi="Arial" w:cs="Arial"/>
          <w:sz w:val="24"/>
          <w:szCs w:val="24"/>
        </w:rPr>
        <w:t xml:space="preserve"> </w:t>
      </w:r>
      <w:r w:rsidRPr="00E03C62">
        <w:rPr>
          <w:rFonts w:ascii="Arial" w:hAnsi="Arial" w:cs="Arial"/>
          <w:i/>
          <w:sz w:val="24"/>
          <w:szCs w:val="24"/>
        </w:rPr>
        <w:t xml:space="preserve">A milestone path </w:t>
      </w:r>
    </w:p>
    <w:p w:rsidR="00087BA2" w:rsidRPr="00E03C62" w:rsidRDefault="00DB15DB" w:rsidP="00E03C62">
      <w:pPr>
        <w:spacing w:line="480" w:lineRule="auto"/>
        <w:ind w:left="450" w:hanging="360"/>
        <w:rPr>
          <w:rFonts w:ascii="Arial" w:hAnsi="Arial" w:cs="Arial"/>
          <w:i/>
          <w:sz w:val="24"/>
          <w:szCs w:val="24"/>
        </w:rPr>
      </w:pPr>
      <w:r>
        <w:rPr>
          <w:rFonts w:ascii="Arial" w:hAnsi="Arial" w:cs="Arial"/>
          <w:i/>
          <w:sz w:val="24"/>
          <w:szCs w:val="24"/>
        </w:rPr>
        <w:t xml:space="preserve">                  </w:t>
      </w:r>
      <w:r w:rsidR="00E03C62">
        <w:rPr>
          <w:rFonts w:ascii="Arial" w:hAnsi="Arial" w:cs="Arial"/>
          <w:i/>
          <w:sz w:val="24"/>
          <w:szCs w:val="24"/>
        </w:rPr>
        <w:t xml:space="preserve"> Way </w:t>
      </w:r>
      <w:proofErr w:type="gramStart"/>
      <w:r w:rsidR="00E03C62">
        <w:rPr>
          <w:rFonts w:ascii="Arial" w:hAnsi="Arial" w:cs="Arial"/>
          <w:i/>
          <w:sz w:val="24"/>
          <w:szCs w:val="24"/>
        </w:rPr>
        <w:t xml:space="preserve">Tool </w:t>
      </w:r>
      <w:r w:rsidR="00087BA2" w:rsidRPr="00E03C62">
        <w:rPr>
          <w:rFonts w:ascii="Arial" w:hAnsi="Arial" w:cs="Arial"/>
          <w:i/>
          <w:sz w:val="24"/>
          <w:szCs w:val="24"/>
        </w:rPr>
        <w:t xml:space="preserve"> for</w:t>
      </w:r>
      <w:proofErr w:type="gramEnd"/>
      <w:r w:rsidR="00087BA2" w:rsidRPr="00E03C62">
        <w:rPr>
          <w:rFonts w:ascii="Arial" w:hAnsi="Arial" w:cs="Arial"/>
          <w:i/>
          <w:sz w:val="24"/>
          <w:szCs w:val="24"/>
        </w:rPr>
        <w:t xml:space="preserve"> Registered Nurses</w:t>
      </w:r>
      <w:r w:rsidR="00087BA2" w:rsidRPr="00E03C62">
        <w:rPr>
          <w:rFonts w:ascii="Arial" w:hAnsi="Arial" w:cs="Arial"/>
          <w:sz w:val="24"/>
          <w:szCs w:val="24"/>
        </w:rPr>
        <w:t xml:space="preserve">, </w:t>
      </w:r>
      <w:r w:rsidR="00087BA2" w:rsidRPr="00E03C62">
        <w:rPr>
          <w:rFonts w:ascii="Arial" w:hAnsi="Arial" w:cs="Arial"/>
          <w:i/>
          <w:sz w:val="24"/>
          <w:szCs w:val="24"/>
        </w:rPr>
        <w:t>40</w:t>
      </w:r>
      <w:r w:rsidR="000646A8">
        <w:rPr>
          <w:rFonts w:ascii="Arial" w:hAnsi="Arial" w:cs="Arial"/>
          <w:sz w:val="24"/>
          <w:szCs w:val="24"/>
        </w:rPr>
        <w:t>(11), 501-508</w:t>
      </w:r>
      <w:r w:rsidR="00087BA2" w:rsidRPr="00E03C62">
        <w:rPr>
          <w:rFonts w:ascii="Arial" w:hAnsi="Arial" w:cs="Arial"/>
          <w:sz w:val="24"/>
          <w:szCs w:val="24"/>
        </w:rPr>
        <w:t>.</w:t>
      </w:r>
    </w:p>
    <w:p w:rsidR="00E03C62" w:rsidRDefault="00087BA2" w:rsidP="00DB15DB">
      <w:pPr>
        <w:spacing w:line="480" w:lineRule="auto"/>
        <w:rPr>
          <w:rFonts w:ascii="Arial" w:hAnsi="Arial" w:cs="Arial"/>
          <w:sz w:val="24"/>
          <w:szCs w:val="24"/>
        </w:rPr>
      </w:pPr>
      <w:r w:rsidRPr="00E03C62">
        <w:rPr>
          <w:rFonts w:ascii="Arial" w:hAnsi="Arial" w:cs="Arial"/>
          <w:sz w:val="24"/>
          <w:szCs w:val="24"/>
        </w:rPr>
        <w:t xml:space="preserve">Dally, P., Speedy, S. &amp; Jackson, D. (2010) </w:t>
      </w:r>
      <w:r w:rsidRPr="00E03C62">
        <w:rPr>
          <w:rFonts w:ascii="Arial" w:hAnsi="Arial" w:cs="Arial"/>
          <w:i/>
          <w:sz w:val="24"/>
          <w:szCs w:val="24"/>
        </w:rPr>
        <w:t xml:space="preserve">Contexts of </w:t>
      </w:r>
      <w:proofErr w:type="spellStart"/>
      <w:r w:rsidRPr="00E03C62">
        <w:rPr>
          <w:rFonts w:ascii="Arial" w:hAnsi="Arial" w:cs="Arial"/>
          <w:i/>
          <w:sz w:val="24"/>
          <w:szCs w:val="24"/>
        </w:rPr>
        <w:t>Nursing.An</w:t>
      </w:r>
      <w:proofErr w:type="spellEnd"/>
      <w:r w:rsidRPr="00E03C62">
        <w:rPr>
          <w:rFonts w:ascii="Arial" w:hAnsi="Arial" w:cs="Arial"/>
          <w:i/>
          <w:sz w:val="24"/>
          <w:szCs w:val="24"/>
        </w:rPr>
        <w:t xml:space="preserve"> Introduction.</w:t>
      </w:r>
      <w:r w:rsidRPr="00E03C62">
        <w:rPr>
          <w:rFonts w:ascii="Arial" w:hAnsi="Arial" w:cs="Arial"/>
          <w:sz w:val="24"/>
          <w:szCs w:val="24"/>
        </w:rPr>
        <w:t>3</w:t>
      </w:r>
      <w:r w:rsidRPr="00E03C62">
        <w:rPr>
          <w:rFonts w:ascii="Arial" w:hAnsi="Arial" w:cs="Arial"/>
          <w:sz w:val="24"/>
          <w:szCs w:val="24"/>
          <w:vertAlign w:val="superscript"/>
        </w:rPr>
        <w:t>rd</w:t>
      </w:r>
      <w:r w:rsidRPr="00E03C62">
        <w:rPr>
          <w:rFonts w:ascii="Arial" w:hAnsi="Arial" w:cs="Arial"/>
          <w:sz w:val="24"/>
          <w:szCs w:val="24"/>
        </w:rPr>
        <w:t xml:space="preserve"> </w:t>
      </w:r>
    </w:p>
    <w:p w:rsidR="004069D6" w:rsidRPr="00E03C62" w:rsidRDefault="00DB15DB" w:rsidP="004069D6">
      <w:pPr>
        <w:spacing w:line="480" w:lineRule="auto"/>
        <w:ind w:left="90"/>
        <w:rPr>
          <w:rFonts w:ascii="Arial" w:hAnsi="Arial" w:cs="Arial"/>
          <w:sz w:val="24"/>
          <w:szCs w:val="24"/>
        </w:rPr>
      </w:pPr>
      <w:r>
        <w:rPr>
          <w:rFonts w:ascii="Arial" w:hAnsi="Arial" w:cs="Arial"/>
          <w:sz w:val="24"/>
          <w:szCs w:val="24"/>
        </w:rPr>
        <w:t xml:space="preserve">                  </w:t>
      </w:r>
      <w:r w:rsidR="00E03C62">
        <w:rPr>
          <w:rFonts w:ascii="Arial" w:hAnsi="Arial" w:cs="Arial"/>
          <w:sz w:val="24"/>
          <w:szCs w:val="24"/>
        </w:rPr>
        <w:t xml:space="preserve"> </w:t>
      </w:r>
      <w:proofErr w:type="spellStart"/>
      <w:r w:rsidR="00087BA2" w:rsidRPr="00E03C62">
        <w:rPr>
          <w:rFonts w:ascii="Arial" w:hAnsi="Arial" w:cs="Arial"/>
          <w:sz w:val="24"/>
          <w:szCs w:val="24"/>
        </w:rPr>
        <w:t>ed.Sydney</w:t>
      </w:r>
      <w:proofErr w:type="spellEnd"/>
      <w:r w:rsidR="00087BA2" w:rsidRPr="00E03C62">
        <w:rPr>
          <w:rFonts w:ascii="Arial" w:hAnsi="Arial" w:cs="Arial"/>
          <w:sz w:val="24"/>
          <w:szCs w:val="24"/>
        </w:rPr>
        <w:t>: Churchill Livingstone Elsevier.</w:t>
      </w:r>
    </w:p>
    <w:p w:rsidR="00E03C62" w:rsidRDefault="00087BA2" w:rsidP="00DB15DB">
      <w:pPr>
        <w:spacing w:line="480" w:lineRule="auto"/>
        <w:rPr>
          <w:rFonts w:ascii="Arial" w:hAnsi="Arial" w:cs="Arial"/>
          <w:sz w:val="24"/>
          <w:szCs w:val="24"/>
        </w:rPr>
      </w:pPr>
      <w:r w:rsidRPr="00E03C62">
        <w:rPr>
          <w:rFonts w:ascii="Arial" w:hAnsi="Arial" w:cs="Arial"/>
          <w:sz w:val="24"/>
          <w:szCs w:val="24"/>
        </w:rPr>
        <w:t xml:space="preserve">Davis, J. (2010). </w:t>
      </w:r>
      <w:proofErr w:type="gramStart"/>
      <w:r w:rsidRPr="00E03C62">
        <w:rPr>
          <w:rFonts w:ascii="Arial" w:hAnsi="Arial" w:cs="Arial"/>
          <w:sz w:val="24"/>
          <w:szCs w:val="24"/>
        </w:rPr>
        <w:t>New CPD Standard Education.</w:t>
      </w:r>
      <w:proofErr w:type="gramEnd"/>
      <w:r w:rsidRPr="00E03C62">
        <w:rPr>
          <w:rFonts w:ascii="Arial" w:hAnsi="Arial" w:cs="Arial"/>
          <w:sz w:val="24"/>
          <w:szCs w:val="24"/>
        </w:rPr>
        <w:t xml:space="preserve"> </w:t>
      </w:r>
      <w:r w:rsidRPr="00E03C62">
        <w:rPr>
          <w:rFonts w:ascii="Arial" w:hAnsi="Arial" w:cs="Arial"/>
          <w:i/>
          <w:sz w:val="24"/>
          <w:szCs w:val="24"/>
        </w:rPr>
        <w:t>Australian Nursing Journal</w:t>
      </w:r>
      <w:r w:rsidRPr="00E03C62">
        <w:rPr>
          <w:rFonts w:ascii="Arial" w:hAnsi="Arial" w:cs="Arial"/>
          <w:sz w:val="24"/>
          <w:szCs w:val="24"/>
        </w:rPr>
        <w:t xml:space="preserve">, </w:t>
      </w:r>
      <w:r w:rsidRPr="00E03C62">
        <w:rPr>
          <w:rFonts w:ascii="Arial" w:hAnsi="Arial" w:cs="Arial"/>
          <w:i/>
          <w:sz w:val="24"/>
          <w:szCs w:val="24"/>
        </w:rPr>
        <w:t>17</w:t>
      </w:r>
      <w:r w:rsidRPr="00E03C62">
        <w:rPr>
          <w:rFonts w:ascii="Arial" w:hAnsi="Arial" w:cs="Arial"/>
          <w:sz w:val="24"/>
          <w:szCs w:val="24"/>
        </w:rPr>
        <w:t xml:space="preserve">(10), </w:t>
      </w:r>
    </w:p>
    <w:p w:rsidR="00DB15DB" w:rsidRDefault="00DB15DB" w:rsidP="00DB15DB">
      <w:pPr>
        <w:spacing w:line="480" w:lineRule="auto"/>
        <w:ind w:left="90"/>
        <w:rPr>
          <w:rFonts w:ascii="Arial" w:hAnsi="Arial" w:cs="Arial"/>
          <w:sz w:val="24"/>
          <w:szCs w:val="24"/>
        </w:rPr>
      </w:pPr>
      <w:r>
        <w:rPr>
          <w:rFonts w:ascii="Arial" w:hAnsi="Arial" w:cs="Arial"/>
          <w:sz w:val="24"/>
          <w:szCs w:val="24"/>
        </w:rPr>
        <w:t xml:space="preserve">                    </w:t>
      </w:r>
      <w:r w:rsidR="00087BA2" w:rsidRPr="00E03C62">
        <w:rPr>
          <w:rFonts w:ascii="Arial" w:hAnsi="Arial" w:cs="Arial"/>
          <w:sz w:val="24"/>
          <w:szCs w:val="24"/>
        </w:rPr>
        <w:t>21.</w:t>
      </w:r>
    </w:p>
    <w:p w:rsidR="000A12A6" w:rsidRDefault="00087BA2" w:rsidP="00DB15DB">
      <w:pPr>
        <w:spacing w:line="480" w:lineRule="auto"/>
        <w:ind w:left="90"/>
        <w:rPr>
          <w:rFonts w:ascii="Arial" w:hAnsi="Arial" w:cs="Arial"/>
          <w:sz w:val="24"/>
          <w:szCs w:val="24"/>
        </w:rPr>
      </w:pPr>
      <w:r w:rsidRPr="00E03C62">
        <w:rPr>
          <w:rFonts w:ascii="Arial" w:hAnsi="Arial" w:cs="Arial"/>
          <w:sz w:val="24"/>
          <w:szCs w:val="24"/>
        </w:rPr>
        <w:t xml:space="preserve">Dickerson, P. S. (2010). Continuing Nursing Education: Enhancing Professional </w:t>
      </w:r>
    </w:p>
    <w:p w:rsidR="00087BA2" w:rsidRPr="00E03C62" w:rsidRDefault="00DB15DB" w:rsidP="000A12A6">
      <w:pPr>
        <w:spacing w:line="480" w:lineRule="auto"/>
        <w:rPr>
          <w:rFonts w:ascii="Arial" w:hAnsi="Arial" w:cs="Arial"/>
          <w:sz w:val="24"/>
          <w:szCs w:val="24"/>
        </w:rPr>
      </w:pPr>
      <w:r>
        <w:rPr>
          <w:rFonts w:ascii="Arial" w:hAnsi="Arial" w:cs="Arial"/>
          <w:sz w:val="24"/>
          <w:szCs w:val="24"/>
        </w:rPr>
        <w:t xml:space="preserve">                     </w:t>
      </w:r>
      <w:proofErr w:type="spellStart"/>
      <w:proofErr w:type="gramStart"/>
      <w:r w:rsidR="00087BA2" w:rsidRPr="00E03C62">
        <w:rPr>
          <w:rFonts w:ascii="Arial" w:hAnsi="Arial" w:cs="Arial"/>
          <w:sz w:val="24"/>
          <w:szCs w:val="24"/>
        </w:rPr>
        <w:t>Development.</w:t>
      </w:r>
      <w:r w:rsidR="00087BA2" w:rsidRPr="00E03C62">
        <w:rPr>
          <w:rFonts w:ascii="Arial" w:hAnsi="Arial" w:cs="Arial"/>
          <w:i/>
          <w:sz w:val="24"/>
          <w:szCs w:val="24"/>
        </w:rPr>
        <w:t>Continuing</w:t>
      </w:r>
      <w:proofErr w:type="spellEnd"/>
      <w:r w:rsidR="00087BA2" w:rsidRPr="00E03C62">
        <w:rPr>
          <w:rFonts w:ascii="Arial" w:hAnsi="Arial" w:cs="Arial"/>
          <w:i/>
          <w:sz w:val="24"/>
          <w:szCs w:val="24"/>
        </w:rPr>
        <w:t xml:space="preserve"> education Nursing</w:t>
      </w:r>
      <w:r w:rsidR="00087BA2" w:rsidRPr="00E03C62">
        <w:rPr>
          <w:rFonts w:ascii="Arial" w:hAnsi="Arial" w:cs="Arial"/>
          <w:sz w:val="24"/>
          <w:szCs w:val="24"/>
        </w:rPr>
        <w:t xml:space="preserve">, </w:t>
      </w:r>
      <w:r w:rsidR="00087BA2" w:rsidRPr="00E03C62">
        <w:rPr>
          <w:rFonts w:ascii="Arial" w:hAnsi="Arial" w:cs="Arial"/>
          <w:i/>
          <w:sz w:val="24"/>
          <w:szCs w:val="24"/>
        </w:rPr>
        <w:t>41</w:t>
      </w:r>
      <w:r w:rsidR="00087BA2" w:rsidRPr="00E03C62">
        <w:rPr>
          <w:rFonts w:ascii="Arial" w:hAnsi="Arial" w:cs="Arial"/>
          <w:sz w:val="24"/>
          <w:szCs w:val="24"/>
        </w:rPr>
        <w:t>(3), 100-101.</w:t>
      </w:r>
      <w:proofErr w:type="gramEnd"/>
    </w:p>
    <w:p w:rsidR="004069D6" w:rsidRDefault="004069D6" w:rsidP="005B37C1">
      <w:pPr>
        <w:spacing w:line="480" w:lineRule="auto"/>
        <w:rPr>
          <w:rFonts w:ascii="Arial" w:hAnsi="Arial" w:cs="Arial"/>
          <w:sz w:val="24"/>
          <w:szCs w:val="24"/>
        </w:rPr>
      </w:pPr>
    </w:p>
    <w:p w:rsidR="000A12A6" w:rsidRDefault="00087BA2" w:rsidP="005B37C1">
      <w:pPr>
        <w:spacing w:line="480" w:lineRule="auto"/>
        <w:rPr>
          <w:rFonts w:ascii="Arial" w:hAnsi="Arial" w:cs="Arial"/>
          <w:sz w:val="24"/>
          <w:szCs w:val="24"/>
        </w:rPr>
      </w:pPr>
      <w:r w:rsidRPr="00E03C62">
        <w:rPr>
          <w:rFonts w:ascii="Arial" w:hAnsi="Arial" w:cs="Arial"/>
          <w:sz w:val="24"/>
          <w:szCs w:val="24"/>
        </w:rPr>
        <w:t xml:space="preserve">Erenstein, C., &amp; </w:t>
      </w:r>
      <w:proofErr w:type="spellStart"/>
      <w:r w:rsidRPr="00E03C62">
        <w:rPr>
          <w:rFonts w:ascii="Arial" w:hAnsi="Arial" w:cs="Arial"/>
          <w:sz w:val="24"/>
          <w:szCs w:val="24"/>
        </w:rPr>
        <w:t>McCaffery</w:t>
      </w:r>
      <w:proofErr w:type="spellEnd"/>
      <w:r w:rsidRPr="00E03C62">
        <w:rPr>
          <w:rFonts w:ascii="Arial" w:hAnsi="Arial" w:cs="Arial"/>
          <w:sz w:val="24"/>
          <w:szCs w:val="24"/>
        </w:rPr>
        <w:t xml:space="preserve">, R. (2007).How Health Care Work Environment Influence </w:t>
      </w:r>
    </w:p>
    <w:p w:rsidR="00087BA2" w:rsidRPr="00E03C62" w:rsidRDefault="00DB15DB" w:rsidP="000A12A6">
      <w:pPr>
        <w:spacing w:line="480" w:lineRule="auto"/>
        <w:rPr>
          <w:rFonts w:ascii="Arial" w:hAnsi="Arial" w:cs="Arial"/>
          <w:sz w:val="24"/>
          <w:szCs w:val="24"/>
        </w:rPr>
      </w:pPr>
      <w:r>
        <w:rPr>
          <w:rFonts w:ascii="Arial" w:hAnsi="Arial" w:cs="Arial"/>
          <w:sz w:val="24"/>
          <w:szCs w:val="24"/>
        </w:rPr>
        <w:t xml:space="preserve">                       </w:t>
      </w:r>
      <w:r w:rsidR="00087BA2" w:rsidRPr="00E03C62">
        <w:rPr>
          <w:rFonts w:ascii="Arial" w:hAnsi="Arial" w:cs="Arial"/>
          <w:sz w:val="24"/>
          <w:szCs w:val="24"/>
        </w:rPr>
        <w:t>Nurse Retention.</w:t>
      </w:r>
      <w:r w:rsidR="00087BA2" w:rsidRPr="00E03C62">
        <w:rPr>
          <w:rFonts w:ascii="Arial" w:hAnsi="Arial" w:cs="Arial"/>
          <w:i/>
          <w:sz w:val="24"/>
          <w:szCs w:val="24"/>
        </w:rPr>
        <w:t xml:space="preserve"> </w:t>
      </w:r>
      <w:proofErr w:type="gramStart"/>
      <w:r w:rsidR="00087BA2" w:rsidRPr="00E03C62">
        <w:rPr>
          <w:rFonts w:ascii="Arial" w:hAnsi="Arial" w:cs="Arial"/>
          <w:i/>
          <w:sz w:val="24"/>
          <w:szCs w:val="24"/>
        </w:rPr>
        <w:t>Holistic Nursing Practice, 21</w:t>
      </w:r>
      <w:r w:rsidR="00087BA2" w:rsidRPr="00E03C62">
        <w:rPr>
          <w:rFonts w:ascii="Arial" w:hAnsi="Arial" w:cs="Arial"/>
          <w:sz w:val="24"/>
          <w:szCs w:val="24"/>
        </w:rPr>
        <w:t>(6), 506.</w:t>
      </w:r>
      <w:proofErr w:type="gramEnd"/>
    </w:p>
    <w:p w:rsidR="00F225CF" w:rsidRDefault="00F225CF" w:rsidP="005B37C1">
      <w:pPr>
        <w:spacing w:line="480" w:lineRule="auto"/>
        <w:rPr>
          <w:rFonts w:ascii="Arial" w:hAnsi="Arial" w:cs="Arial"/>
          <w:sz w:val="24"/>
          <w:szCs w:val="24"/>
        </w:rPr>
      </w:pPr>
    </w:p>
    <w:p w:rsidR="000A12A6" w:rsidRDefault="00087BA2" w:rsidP="005B37C1">
      <w:pPr>
        <w:spacing w:line="480" w:lineRule="auto"/>
        <w:rPr>
          <w:rFonts w:ascii="Arial" w:hAnsi="Arial" w:cs="Arial"/>
          <w:sz w:val="24"/>
          <w:szCs w:val="24"/>
        </w:rPr>
      </w:pPr>
      <w:proofErr w:type="gramStart"/>
      <w:r w:rsidRPr="00E03C62">
        <w:rPr>
          <w:rFonts w:ascii="Arial" w:hAnsi="Arial" w:cs="Arial"/>
          <w:sz w:val="24"/>
          <w:szCs w:val="24"/>
        </w:rPr>
        <w:lastRenderedPageBreak/>
        <w:t>Gould, D., Drey, N., &amp; Berridge, E. (2007).</w:t>
      </w:r>
      <w:proofErr w:type="gramEnd"/>
      <w:r w:rsidRPr="00E03C62">
        <w:rPr>
          <w:rFonts w:ascii="Arial" w:hAnsi="Arial" w:cs="Arial"/>
          <w:sz w:val="24"/>
          <w:szCs w:val="24"/>
        </w:rPr>
        <w:t xml:space="preserve"> Nurses’ Experience of Continuing</w:t>
      </w:r>
    </w:p>
    <w:p w:rsidR="005B37C1" w:rsidRPr="00E03C62" w:rsidRDefault="00DB15DB" w:rsidP="005B37C1">
      <w:pPr>
        <w:spacing w:line="480" w:lineRule="auto"/>
        <w:rPr>
          <w:rFonts w:ascii="Arial" w:hAnsi="Arial" w:cs="Arial"/>
          <w:sz w:val="24"/>
          <w:szCs w:val="24"/>
        </w:rPr>
      </w:pPr>
      <w:r>
        <w:rPr>
          <w:rFonts w:ascii="Arial" w:hAnsi="Arial" w:cs="Arial"/>
          <w:sz w:val="24"/>
          <w:szCs w:val="24"/>
        </w:rPr>
        <w:t xml:space="preserve">                       </w:t>
      </w:r>
      <w:proofErr w:type="gramStart"/>
      <w:r w:rsidR="00087BA2" w:rsidRPr="00E03C62">
        <w:rPr>
          <w:rFonts w:ascii="Arial" w:hAnsi="Arial" w:cs="Arial"/>
          <w:sz w:val="24"/>
          <w:szCs w:val="24"/>
        </w:rPr>
        <w:t>Professiona</w:t>
      </w:r>
      <w:r w:rsidR="000A12A6">
        <w:rPr>
          <w:rFonts w:ascii="Arial" w:hAnsi="Arial" w:cs="Arial"/>
          <w:sz w:val="24"/>
          <w:szCs w:val="24"/>
        </w:rPr>
        <w:t>l</w:t>
      </w:r>
      <w:r w:rsidR="00087BA2" w:rsidRPr="00E03C62">
        <w:rPr>
          <w:rFonts w:ascii="Arial" w:hAnsi="Arial" w:cs="Arial"/>
          <w:sz w:val="24"/>
          <w:szCs w:val="24"/>
        </w:rPr>
        <w:t xml:space="preserve"> Development.</w:t>
      </w:r>
      <w:proofErr w:type="gramEnd"/>
      <w:r w:rsidR="00087BA2" w:rsidRPr="00E03C62">
        <w:rPr>
          <w:rFonts w:ascii="Arial" w:hAnsi="Arial" w:cs="Arial"/>
          <w:i/>
          <w:sz w:val="24"/>
          <w:szCs w:val="24"/>
        </w:rPr>
        <w:t xml:space="preserve"> Nurse Education Today</w:t>
      </w:r>
      <w:r w:rsidR="00087BA2" w:rsidRPr="00E03C62">
        <w:rPr>
          <w:rFonts w:ascii="Arial" w:hAnsi="Arial" w:cs="Arial"/>
          <w:sz w:val="24"/>
          <w:szCs w:val="24"/>
        </w:rPr>
        <w:t xml:space="preserve">, </w:t>
      </w:r>
      <w:r w:rsidR="00087BA2" w:rsidRPr="00E03C62">
        <w:rPr>
          <w:rFonts w:ascii="Arial" w:hAnsi="Arial" w:cs="Arial"/>
          <w:i/>
          <w:sz w:val="24"/>
          <w:szCs w:val="24"/>
        </w:rPr>
        <w:t>27</w:t>
      </w:r>
      <w:r w:rsidR="00087BA2" w:rsidRPr="00E03C62">
        <w:rPr>
          <w:rFonts w:ascii="Arial" w:hAnsi="Arial" w:cs="Arial"/>
          <w:sz w:val="24"/>
          <w:szCs w:val="24"/>
        </w:rPr>
        <w:t xml:space="preserve">, 602-609. </w:t>
      </w:r>
    </w:p>
    <w:p w:rsidR="000A12A6" w:rsidRDefault="00087BA2" w:rsidP="005B37C1">
      <w:pPr>
        <w:spacing w:line="480" w:lineRule="auto"/>
        <w:rPr>
          <w:rFonts w:ascii="Arial" w:hAnsi="Arial" w:cs="Arial"/>
          <w:sz w:val="24"/>
          <w:szCs w:val="24"/>
        </w:rPr>
      </w:pPr>
      <w:r w:rsidRPr="00E03C62">
        <w:rPr>
          <w:rFonts w:ascii="Arial" w:hAnsi="Arial" w:cs="Arial"/>
          <w:sz w:val="24"/>
          <w:szCs w:val="24"/>
        </w:rPr>
        <w:t xml:space="preserve"> Holcomb, E., </w:t>
      </w:r>
      <w:proofErr w:type="spellStart"/>
      <w:r w:rsidRPr="00E03C62">
        <w:rPr>
          <w:rFonts w:ascii="Arial" w:hAnsi="Arial" w:cs="Arial"/>
          <w:sz w:val="24"/>
          <w:szCs w:val="24"/>
        </w:rPr>
        <w:t>Meadley</w:t>
      </w:r>
      <w:proofErr w:type="spellEnd"/>
      <w:r w:rsidRPr="00E03C62">
        <w:rPr>
          <w:rFonts w:ascii="Arial" w:hAnsi="Arial" w:cs="Arial"/>
          <w:sz w:val="24"/>
          <w:szCs w:val="24"/>
        </w:rPr>
        <w:t xml:space="preserve">, E., &amp; Streeter, S. (2009). Professional Development needs of </w:t>
      </w:r>
    </w:p>
    <w:p w:rsidR="000A12A6" w:rsidRDefault="00DB15DB" w:rsidP="000A12A6">
      <w:pPr>
        <w:spacing w:line="480" w:lineRule="auto"/>
        <w:rPr>
          <w:rFonts w:ascii="Arial" w:hAnsi="Arial" w:cs="Arial"/>
          <w:i/>
          <w:sz w:val="24"/>
          <w:szCs w:val="24"/>
        </w:rPr>
      </w:pPr>
      <w:r>
        <w:rPr>
          <w:rFonts w:ascii="Arial" w:hAnsi="Arial" w:cs="Arial"/>
          <w:sz w:val="24"/>
          <w:szCs w:val="24"/>
        </w:rPr>
        <w:t xml:space="preserve">                       </w:t>
      </w:r>
      <w:r w:rsidR="000A12A6">
        <w:rPr>
          <w:rFonts w:ascii="Arial" w:hAnsi="Arial" w:cs="Arial"/>
          <w:sz w:val="24"/>
          <w:szCs w:val="24"/>
        </w:rPr>
        <w:t xml:space="preserve"> </w:t>
      </w:r>
      <w:proofErr w:type="gramStart"/>
      <w:r w:rsidR="000A12A6" w:rsidRPr="00E03C62">
        <w:rPr>
          <w:rFonts w:ascii="Arial" w:hAnsi="Arial" w:cs="Arial"/>
          <w:sz w:val="24"/>
          <w:szCs w:val="24"/>
        </w:rPr>
        <w:t>G</w:t>
      </w:r>
      <w:r w:rsidR="00087BA2" w:rsidRPr="00E03C62">
        <w:rPr>
          <w:rFonts w:ascii="Arial" w:hAnsi="Arial" w:cs="Arial"/>
          <w:sz w:val="24"/>
          <w:szCs w:val="24"/>
        </w:rPr>
        <w:t>eneral</w:t>
      </w:r>
      <w:r w:rsidR="000A12A6">
        <w:rPr>
          <w:rFonts w:ascii="Arial" w:hAnsi="Arial" w:cs="Arial"/>
          <w:sz w:val="24"/>
          <w:szCs w:val="24"/>
        </w:rPr>
        <w:t xml:space="preserve"> </w:t>
      </w:r>
      <w:r w:rsidR="00087BA2" w:rsidRPr="00E03C62">
        <w:rPr>
          <w:rFonts w:ascii="Arial" w:hAnsi="Arial" w:cs="Arial"/>
          <w:sz w:val="24"/>
          <w:szCs w:val="24"/>
        </w:rPr>
        <w:t>practice.</w:t>
      </w:r>
      <w:proofErr w:type="gramEnd"/>
      <w:r w:rsidR="00087BA2" w:rsidRPr="00E03C62">
        <w:rPr>
          <w:rFonts w:ascii="Arial" w:hAnsi="Arial" w:cs="Arial"/>
          <w:i/>
          <w:sz w:val="24"/>
          <w:szCs w:val="24"/>
        </w:rPr>
        <w:t xml:space="preserve"> Nursing in general practice and Australian Primary</w:t>
      </w:r>
    </w:p>
    <w:p w:rsidR="00087BA2" w:rsidRPr="00E03C62" w:rsidRDefault="000A12A6" w:rsidP="000A12A6">
      <w:pPr>
        <w:spacing w:line="480" w:lineRule="auto"/>
        <w:rPr>
          <w:rFonts w:ascii="Arial" w:hAnsi="Arial" w:cs="Arial"/>
          <w:sz w:val="24"/>
          <w:szCs w:val="24"/>
        </w:rPr>
      </w:pPr>
      <w:r>
        <w:rPr>
          <w:rFonts w:ascii="Arial" w:hAnsi="Arial" w:cs="Arial"/>
          <w:i/>
          <w:sz w:val="24"/>
          <w:szCs w:val="24"/>
        </w:rPr>
        <w:t xml:space="preserve">              </w:t>
      </w:r>
      <w:r w:rsidR="00DB15DB">
        <w:rPr>
          <w:rFonts w:ascii="Arial" w:hAnsi="Arial" w:cs="Arial"/>
          <w:i/>
          <w:sz w:val="24"/>
          <w:szCs w:val="24"/>
        </w:rPr>
        <w:t xml:space="preserve">         </w:t>
      </w:r>
      <w:proofErr w:type="gramStart"/>
      <w:r w:rsidR="00087BA2" w:rsidRPr="00E03C62">
        <w:rPr>
          <w:rFonts w:ascii="Arial" w:hAnsi="Arial" w:cs="Arial"/>
          <w:i/>
          <w:sz w:val="24"/>
          <w:szCs w:val="24"/>
        </w:rPr>
        <w:t>care</w:t>
      </w:r>
      <w:proofErr w:type="gramEnd"/>
      <w:r w:rsidR="00087BA2" w:rsidRPr="00E03C62">
        <w:rPr>
          <w:rFonts w:ascii="Arial" w:hAnsi="Arial" w:cs="Arial"/>
          <w:i/>
          <w:sz w:val="24"/>
          <w:szCs w:val="24"/>
        </w:rPr>
        <w:t xml:space="preserve"> collaborative, 32</w:t>
      </w:r>
      <w:r w:rsidR="00053B52">
        <w:rPr>
          <w:rFonts w:ascii="Arial" w:hAnsi="Arial" w:cs="Arial"/>
          <w:sz w:val="24"/>
          <w:szCs w:val="24"/>
        </w:rPr>
        <w:t>(1-2), 201-209</w:t>
      </w:r>
      <w:r w:rsidR="00087BA2" w:rsidRPr="00E03C62">
        <w:rPr>
          <w:rFonts w:ascii="Arial" w:hAnsi="Arial" w:cs="Arial"/>
          <w:sz w:val="24"/>
          <w:szCs w:val="24"/>
        </w:rPr>
        <w:t>.</w:t>
      </w:r>
    </w:p>
    <w:p w:rsidR="000A12A6" w:rsidRDefault="00087BA2" w:rsidP="000A12A6">
      <w:pPr>
        <w:spacing w:line="480" w:lineRule="auto"/>
        <w:rPr>
          <w:rFonts w:ascii="Arial" w:hAnsi="Arial" w:cs="Arial"/>
          <w:sz w:val="24"/>
          <w:szCs w:val="24"/>
        </w:rPr>
      </w:pPr>
      <w:r w:rsidRPr="00E03C62">
        <w:rPr>
          <w:rFonts w:ascii="Arial" w:hAnsi="Arial" w:cs="Arial"/>
          <w:sz w:val="24"/>
          <w:szCs w:val="24"/>
        </w:rPr>
        <w:t xml:space="preserve">Hood, L. J. (2010). </w:t>
      </w:r>
      <w:r w:rsidRPr="00E03C62">
        <w:rPr>
          <w:rFonts w:ascii="Arial" w:hAnsi="Arial" w:cs="Arial"/>
          <w:i/>
          <w:sz w:val="24"/>
          <w:szCs w:val="24"/>
        </w:rPr>
        <w:t>Conceptual Bases of Professional Nursing</w:t>
      </w:r>
      <w:proofErr w:type="gramStart"/>
      <w:r w:rsidR="000A12A6">
        <w:rPr>
          <w:rFonts w:ascii="Arial" w:hAnsi="Arial" w:cs="Arial"/>
          <w:i/>
          <w:sz w:val="24"/>
          <w:szCs w:val="24"/>
        </w:rPr>
        <w:t>.</w:t>
      </w:r>
      <w:r w:rsidRPr="00E03C62">
        <w:rPr>
          <w:rFonts w:ascii="Arial" w:hAnsi="Arial" w:cs="Arial"/>
          <w:sz w:val="24"/>
          <w:szCs w:val="24"/>
        </w:rPr>
        <w:t>(</w:t>
      </w:r>
      <w:proofErr w:type="gramEnd"/>
      <w:r w:rsidRPr="00E03C62">
        <w:rPr>
          <w:rFonts w:ascii="Arial" w:hAnsi="Arial" w:cs="Arial"/>
          <w:sz w:val="24"/>
          <w:szCs w:val="24"/>
        </w:rPr>
        <w:t>7</w:t>
      </w:r>
      <w:r w:rsidRPr="00E03C62">
        <w:rPr>
          <w:rFonts w:ascii="Arial" w:hAnsi="Arial" w:cs="Arial"/>
          <w:sz w:val="24"/>
          <w:szCs w:val="24"/>
          <w:vertAlign w:val="superscript"/>
        </w:rPr>
        <w:t>th</w:t>
      </w:r>
      <w:r w:rsidRPr="00E03C62">
        <w:rPr>
          <w:rFonts w:ascii="Arial" w:hAnsi="Arial" w:cs="Arial"/>
          <w:sz w:val="24"/>
          <w:szCs w:val="24"/>
        </w:rPr>
        <w:t xml:space="preserve"> </w:t>
      </w:r>
      <w:proofErr w:type="spellStart"/>
      <w:r w:rsidRPr="00E03C62">
        <w:rPr>
          <w:rFonts w:ascii="Arial" w:hAnsi="Arial" w:cs="Arial"/>
          <w:sz w:val="24"/>
          <w:szCs w:val="24"/>
        </w:rPr>
        <w:t>ed</w:t>
      </w:r>
      <w:proofErr w:type="spellEnd"/>
      <w:r w:rsidRPr="00E03C62">
        <w:rPr>
          <w:rFonts w:ascii="Arial" w:hAnsi="Arial" w:cs="Arial"/>
          <w:sz w:val="24"/>
          <w:szCs w:val="24"/>
        </w:rPr>
        <w:t xml:space="preserve">). Philadelphia: </w:t>
      </w:r>
    </w:p>
    <w:p w:rsidR="00087BA2" w:rsidRPr="00E03C62" w:rsidRDefault="00DB15DB" w:rsidP="000A12A6">
      <w:pPr>
        <w:spacing w:line="480" w:lineRule="auto"/>
        <w:rPr>
          <w:rFonts w:ascii="Arial" w:hAnsi="Arial" w:cs="Arial"/>
          <w:sz w:val="24"/>
          <w:szCs w:val="24"/>
        </w:rPr>
      </w:pPr>
      <w:r>
        <w:rPr>
          <w:rFonts w:ascii="Arial" w:hAnsi="Arial" w:cs="Arial"/>
          <w:sz w:val="24"/>
          <w:szCs w:val="24"/>
        </w:rPr>
        <w:t xml:space="preserve">                   </w:t>
      </w:r>
      <w:proofErr w:type="gramStart"/>
      <w:r w:rsidR="00087BA2" w:rsidRPr="00E03C62">
        <w:rPr>
          <w:rFonts w:ascii="Arial" w:hAnsi="Arial" w:cs="Arial"/>
          <w:sz w:val="24"/>
          <w:szCs w:val="24"/>
        </w:rPr>
        <w:t>Lippincott Williams &amp; Wilkins.</w:t>
      </w:r>
      <w:proofErr w:type="gramEnd"/>
    </w:p>
    <w:p w:rsidR="000A12A6" w:rsidRDefault="000A12A6" w:rsidP="005B37C1">
      <w:pPr>
        <w:spacing w:line="480" w:lineRule="auto"/>
        <w:ind w:left="450" w:hanging="360"/>
        <w:rPr>
          <w:rFonts w:ascii="Arial" w:hAnsi="Arial" w:cs="Arial"/>
          <w:sz w:val="24"/>
          <w:szCs w:val="24"/>
        </w:rPr>
      </w:pPr>
      <w:r>
        <w:rPr>
          <w:rFonts w:ascii="Arial" w:hAnsi="Arial" w:cs="Arial"/>
          <w:sz w:val="24"/>
          <w:szCs w:val="24"/>
        </w:rPr>
        <w:t>Hilliard,</w:t>
      </w:r>
      <w:r w:rsidR="00087BA2" w:rsidRPr="00E03C62">
        <w:rPr>
          <w:rFonts w:ascii="Arial" w:hAnsi="Arial" w:cs="Arial"/>
          <w:sz w:val="24"/>
          <w:szCs w:val="24"/>
        </w:rPr>
        <w:t xml:space="preserve"> C. (2006). Using Structural Reflection on a Critical Incident to Develop a </w:t>
      </w:r>
    </w:p>
    <w:p w:rsidR="00087BA2" w:rsidRPr="00E03C62" w:rsidRDefault="00DB15DB" w:rsidP="000A12A6">
      <w:pPr>
        <w:spacing w:line="480" w:lineRule="auto"/>
        <w:ind w:left="450" w:hanging="360"/>
        <w:rPr>
          <w:rFonts w:ascii="Arial" w:hAnsi="Arial" w:cs="Arial"/>
          <w:sz w:val="24"/>
          <w:szCs w:val="24"/>
        </w:rPr>
      </w:pPr>
      <w:r>
        <w:rPr>
          <w:rFonts w:ascii="Arial" w:hAnsi="Arial" w:cs="Arial"/>
          <w:sz w:val="24"/>
          <w:szCs w:val="24"/>
        </w:rPr>
        <w:t xml:space="preserve">                 </w:t>
      </w:r>
      <w:r w:rsidR="000A12A6">
        <w:rPr>
          <w:rFonts w:ascii="Arial" w:hAnsi="Arial" w:cs="Arial"/>
          <w:sz w:val="24"/>
          <w:szCs w:val="24"/>
        </w:rPr>
        <w:t xml:space="preserve"> </w:t>
      </w:r>
      <w:proofErr w:type="gramStart"/>
      <w:r w:rsidR="00087BA2" w:rsidRPr="00E03C62">
        <w:rPr>
          <w:rFonts w:ascii="Arial" w:hAnsi="Arial" w:cs="Arial"/>
          <w:sz w:val="24"/>
          <w:szCs w:val="24"/>
        </w:rPr>
        <w:t>Professional Portfolio.</w:t>
      </w:r>
      <w:proofErr w:type="gramEnd"/>
      <w:r w:rsidR="00087BA2" w:rsidRPr="00E03C62">
        <w:rPr>
          <w:rFonts w:ascii="Arial" w:hAnsi="Arial" w:cs="Arial"/>
          <w:sz w:val="24"/>
          <w:szCs w:val="24"/>
        </w:rPr>
        <w:t xml:space="preserve"> </w:t>
      </w:r>
      <w:proofErr w:type="gramStart"/>
      <w:r w:rsidR="00087BA2" w:rsidRPr="00E03C62">
        <w:rPr>
          <w:rFonts w:ascii="Arial" w:hAnsi="Arial" w:cs="Arial"/>
          <w:i/>
          <w:sz w:val="24"/>
          <w:szCs w:val="24"/>
        </w:rPr>
        <w:t>Nursing Standard, 21</w:t>
      </w:r>
      <w:r w:rsidR="00087BA2" w:rsidRPr="00E03C62">
        <w:rPr>
          <w:rFonts w:ascii="Arial" w:hAnsi="Arial" w:cs="Arial"/>
          <w:sz w:val="24"/>
          <w:szCs w:val="24"/>
        </w:rPr>
        <w:t>(2), 35.</w:t>
      </w:r>
      <w:proofErr w:type="gramEnd"/>
    </w:p>
    <w:p w:rsidR="000A12A6" w:rsidRDefault="00087BA2" w:rsidP="000A12A6">
      <w:pPr>
        <w:pStyle w:val="Default"/>
        <w:spacing w:line="480" w:lineRule="auto"/>
        <w:rPr>
          <w:rFonts w:ascii="Arial" w:hAnsi="Arial" w:cs="Arial"/>
        </w:rPr>
      </w:pPr>
      <w:proofErr w:type="gramStart"/>
      <w:r w:rsidRPr="00E03C62">
        <w:rPr>
          <w:rFonts w:ascii="Arial" w:hAnsi="Arial" w:cs="Arial"/>
        </w:rPr>
        <w:t>Lannon, S. (2007).</w:t>
      </w:r>
      <w:proofErr w:type="gramEnd"/>
      <w:r w:rsidRPr="00E03C62">
        <w:rPr>
          <w:rFonts w:ascii="Arial" w:hAnsi="Arial" w:cs="Arial"/>
        </w:rPr>
        <w:t xml:space="preserve"> Leadership Skills beyond the bedside: Professional Development </w:t>
      </w:r>
    </w:p>
    <w:p w:rsidR="00DB15DB" w:rsidRDefault="000A12A6" w:rsidP="000A12A6">
      <w:pPr>
        <w:pStyle w:val="Default"/>
        <w:spacing w:line="480" w:lineRule="auto"/>
        <w:rPr>
          <w:rFonts w:ascii="Arial" w:hAnsi="Arial" w:cs="Arial"/>
          <w:i/>
        </w:rPr>
      </w:pPr>
      <w:r>
        <w:rPr>
          <w:rFonts w:ascii="Arial" w:hAnsi="Arial" w:cs="Arial"/>
        </w:rPr>
        <w:t xml:space="preserve">                 </w:t>
      </w:r>
      <w:r w:rsidR="00DB15DB">
        <w:rPr>
          <w:rFonts w:ascii="Arial" w:hAnsi="Arial" w:cs="Arial"/>
        </w:rPr>
        <w:t xml:space="preserve">   </w:t>
      </w:r>
      <w:r>
        <w:rPr>
          <w:rFonts w:ascii="Arial" w:hAnsi="Arial" w:cs="Arial"/>
        </w:rPr>
        <w:t xml:space="preserve"> </w:t>
      </w:r>
      <w:r w:rsidR="00087BA2" w:rsidRPr="00E03C62">
        <w:rPr>
          <w:rFonts w:ascii="Arial" w:hAnsi="Arial" w:cs="Arial"/>
        </w:rPr>
        <w:t xml:space="preserve">Classes </w:t>
      </w:r>
      <w:proofErr w:type="gramStart"/>
      <w:r w:rsidR="00087BA2" w:rsidRPr="00E03C62">
        <w:rPr>
          <w:rFonts w:ascii="Arial" w:hAnsi="Arial" w:cs="Arial"/>
        </w:rPr>
        <w:t>for</w:t>
      </w:r>
      <w:r>
        <w:rPr>
          <w:rFonts w:ascii="Arial" w:hAnsi="Arial" w:cs="Arial"/>
        </w:rPr>
        <w:t xml:space="preserve"> </w:t>
      </w:r>
      <w:r w:rsidR="00087BA2" w:rsidRPr="00E03C62">
        <w:rPr>
          <w:rFonts w:ascii="Arial" w:hAnsi="Arial" w:cs="Arial"/>
        </w:rPr>
        <w:t xml:space="preserve"> </w:t>
      </w:r>
      <w:r w:rsidR="00087BA2" w:rsidRPr="000A12A6">
        <w:rPr>
          <w:rFonts w:ascii="Arial" w:hAnsi="Arial" w:cs="Arial"/>
        </w:rPr>
        <w:t>the</w:t>
      </w:r>
      <w:proofErr w:type="gramEnd"/>
      <w:r w:rsidR="00087BA2" w:rsidRPr="000A12A6">
        <w:rPr>
          <w:rFonts w:ascii="Arial" w:hAnsi="Arial" w:cs="Arial"/>
        </w:rPr>
        <w:t xml:space="preserve"> Staff nurse. </w:t>
      </w:r>
      <w:r w:rsidR="00087BA2" w:rsidRPr="000A12A6">
        <w:rPr>
          <w:rFonts w:ascii="Arial" w:hAnsi="Arial" w:cs="Arial"/>
          <w:i/>
        </w:rPr>
        <w:t xml:space="preserve">The Journal of continuing Education in </w:t>
      </w:r>
    </w:p>
    <w:p w:rsidR="00087BA2" w:rsidRPr="00E03C62" w:rsidRDefault="00DB15DB" w:rsidP="000A12A6">
      <w:pPr>
        <w:pStyle w:val="Default"/>
        <w:spacing w:line="480" w:lineRule="auto"/>
        <w:rPr>
          <w:rFonts w:ascii="Arial" w:hAnsi="Arial" w:cs="Arial"/>
        </w:rPr>
      </w:pPr>
      <w:r>
        <w:rPr>
          <w:rFonts w:ascii="Arial" w:hAnsi="Arial" w:cs="Arial"/>
          <w:i/>
        </w:rPr>
        <w:t xml:space="preserve">                     </w:t>
      </w:r>
      <w:r w:rsidR="00087BA2" w:rsidRPr="000A12A6">
        <w:rPr>
          <w:rFonts w:ascii="Arial" w:hAnsi="Arial" w:cs="Arial"/>
          <w:i/>
        </w:rPr>
        <w:t>Nursing</w:t>
      </w:r>
      <w:r w:rsidR="00087BA2" w:rsidRPr="000A12A6">
        <w:rPr>
          <w:rFonts w:ascii="Arial" w:hAnsi="Arial" w:cs="Arial"/>
        </w:rPr>
        <w:t>,</w:t>
      </w:r>
      <w:r w:rsidR="000A12A6">
        <w:rPr>
          <w:rFonts w:ascii="Arial" w:hAnsi="Arial" w:cs="Arial"/>
        </w:rPr>
        <w:t xml:space="preserve"> </w:t>
      </w:r>
      <w:r w:rsidR="00087BA2" w:rsidRPr="000A12A6">
        <w:rPr>
          <w:rFonts w:ascii="Arial" w:hAnsi="Arial" w:cs="Arial"/>
          <w:i/>
        </w:rPr>
        <w:t>38</w:t>
      </w:r>
      <w:r w:rsidR="00087BA2" w:rsidRPr="000A12A6">
        <w:rPr>
          <w:rFonts w:ascii="Arial" w:hAnsi="Arial" w:cs="Arial"/>
        </w:rPr>
        <w:t>(1), 17-23</w:t>
      </w:r>
      <w:r w:rsidR="00087BA2" w:rsidRPr="00E03C62">
        <w:rPr>
          <w:rFonts w:ascii="Arial" w:hAnsi="Arial" w:cs="Arial"/>
        </w:rPr>
        <w:t>.</w:t>
      </w:r>
    </w:p>
    <w:p w:rsidR="00564FD7" w:rsidRDefault="00564FD7" w:rsidP="005B37C1">
      <w:pPr>
        <w:pStyle w:val="Default"/>
        <w:spacing w:line="480" w:lineRule="auto"/>
        <w:rPr>
          <w:rFonts w:ascii="Arial" w:hAnsi="Arial" w:cs="Arial"/>
        </w:rPr>
      </w:pPr>
    </w:p>
    <w:p w:rsidR="00DB15DB" w:rsidRDefault="00087BA2" w:rsidP="005B37C1">
      <w:pPr>
        <w:pStyle w:val="Default"/>
        <w:spacing w:line="480" w:lineRule="auto"/>
        <w:rPr>
          <w:rFonts w:ascii="Arial" w:hAnsi="Arial" w:cs="Arial"/>
        </w:rPr>
      </w:pPr>
      <w:r w:rsidRPr="00E03C62">
        <w:rPr>
          <w:rFonts w:ascii="Arial" w:hAnsi="Arial" w:cs="Arial"/>
        </w:rPr>
        <w:t xml:space="preserve">Mantesso, J., </w:t>
      </w:r>
      <w:proofErr w:type="spellStart"/>
      <w:r w:rsidRPr="00E03C62">
        <w:rPr>
          <w:rFonts w:ascii="Arial" w:hAnsi="Arial" w:cs="Arial"/>
        </w:rPr>
        <w:t>Petrucko</w:t>
      </w:r>
      <w:proofErr w:type="spellEnd"/>
      <w:r w:rsidRPr="00E03C62">
        <w:rPr>
          <w:rFonts w:ascii="Arial" w:hAnsi="Arial" w:cs="Arial"/>
        </w:rPr>
        <w:t xml:space="preserve">, P., &amp; </w:t>
      </w:r>
      <w:proofErr w:type="spellStart"/>
      <w:r w:rsidRPr="00E03C62">
        <w:rPr>
          <w:rFonts w:ascii="Arial" w:hAnsi="Arial" w:cs="Arial"/>
        </w:rPr>
        <w:t>Bassendowski</w:t>
      </w:r>
      <w:proofErr w:type="spellEnd"/>
      <w:r w:rsidRPr="00E03C62">
        <w:rPr>
          <w:rFonts w:ascii="Arial" w:hAnsi="Arial" w:cs="Arial"/>
        </w:rPr>
        <w:t xml:space="preserve">, S. (2008). Continuing Professional </w:t>
      </w:r>
    </w:p>
    <w:p w:rsidR="00DB15DB" w:rsidRDefault="000A12A6" w:rsidP="005B37C1">
      <w:pPr>
        <w:pStyle w:val="Default"/>
        <w:spacing w:line="480" w:lineRule="auto"/>
        <w:rPr>
          <w:rFonts w:ascii="Arial" w:hAnsi="Arial" w:cs="Arial"/>
        </w:rPr>
      </w:pPr>
      <w:r>
        <w:rPr>
          <w:rFonts w:ascii="Arial" w:hAnsi="Arial" w:cs="Arial"/>
        </w:rPr>
        <w:t xml:space="preserve">                 </w:t>
      </w:r>
      <w:r w:rsidR="00DB15DB">
        <w:rPr>
          <w:rFonts w:ascii="Arial" w:hAnsi="Arial" w:cs="Arial"/>
        </w:rPr>
        <w:t xml:space="preserve">  </w:t>
      </w:r>
      <w:r>
        <w:rPr>
          <w:rFonts w:ascii="Arial" w:hAnsi="Arial" w:cs="Arial"/>
        </w:rPr>
        <w:t xml:space="preserve"> </w:t>
      </w:r>
      <w:r w:rsidR="00087BA2" w:rsidRPr="00E03C62">
        <w:rPr>
          <w:rFonts w:ascii="Arial" w:hAnsi="Arial" w:cs="Arial"/>
        </w:rPr>
        <w:t>Competence: Peer feedback success from Determination of Nurse Locus</w:t>
      </w:r>
    </w:p>
    <w:p w:rsidR="00087BA2" w:rsidRPr="00E03C62" w:rsidRDefault="00DB15DB" w:rsidP="005B37C1">
      <w:pPr>
        <w:pStyle w:val="Default"/>
        <w:spacing w:line="480" w:lineRule="auto"/>
        <w:rPr>
          <w:rFonts w:ascii="Arial" w:hAnsi="Arial" w:cs="Arial"/>
        </w:rPr>
      </w:pPr>
      <w:r>
        <w:rPr>
          <w:rFonts w:ascii="Arial" w:hAnsi="Arial" w:cs="Arial"/>
        </w:rPr>
        <w:t xml:space="preserve">                    </w:t>
      </w:r>
      <w:proofErr w:type="gramStart"/>
      <w:r>
        <w:rPr>
          <w:rFonts w:ascii="Arial" w:hAnsi="Arial" w:cs="Arial"/>
        </w:rPr>
        <w:t>o</w:t>
      </w:r>
      <w:r w:rsidR="00087BA2" w:rsidRPr="00E03C62">
        <w:rPr>
          <w:rFonts w:ascii="Arial" w:hAnsi="Arial" w:cs="Arial"/>
        </w:rPr>
        <w:t>f</w:t>
      </w:r>
      <w:r>
        <w:rPr>
          <w:rFonts w:ascii="Arial" w:hAnsi="Arial" w:cs="Arial"/>
        </w:rPr>
        <w:t xml:space="preserve">  </w:t>
      </w:r>
      <w:r w:rsidR="00087BA2" w:rsidRPr="00E03C62">
        <w:rPr>
          <w:rFonts w:ascii="Arial" w:hAnsi="Arial" w:cs="Arial"/>
        </w:rPr>
        <w:t>Control</w:t>
      </w:r>
      <w:proofErr w:type="gramEnd"/>
      <w:r w:rsidR="00087BA2" w:rsidRPr="00E03C62">
        <w:rPr>
          <w:rFonts w:ascii="Arial" w:hAnsi="Arial" w:cs="Arial"/>
        </w:rPr>
        <w:t>.</w:t>
      </w:r>
      <w:r w:rsidR="00087BA2" w:rsidRPr="00E03C62">
        <w:rPr>
          <w:rFonts w:ascii="Arial" w:hAnsi="Arial" w:cs="Arial"/>
          <w:i/>
        </w:rPr>
        <w:t xml:space="preserve"> The</w:t>
      </w:r>
      <w:r w:rsidR="000A12A6">
        <w:rPr>
          <w:rFonts w:ascii="Arial" w:hAnsi="Arial" w:cs="Arial"/>
        </w:rPr>
        <w:t xml:space="preserve"> </w:t>
      </w:r>
      <w:r w:rsidR="00087BA2" w:rsidRPr="00E03C62">
        <w:rPr>
          <w:rFonts w:ascii="Arial" w:hAnsi="Arial" w:cs="Arial"/>
          <w:i/>
        </w:rPr>
        <w:t>journal of continuing education in nursing</w:t>
      </w:r>
      <w:r w:rsidR="00087BA2" w:rsidRPr="00E03C62">
        <w:rPr>
          <w:rFonts w:ascii="Arial" w:hAnsi="Arial" w:cs="Arial"/>
        </w:rPr>
        <w:t xml:space="preserve">, </w:t>
      </w:r>
      <w:r w:rsidR="00087BA2" w:rsidRPr="00E03C62">
        <w:rPr>
          <w:rFonts w:ascii="Arial" w:hAnsi="Arial" w:cs="Arial"/>
          <w:i/>
        </w:rPr>
        <w:t>39</w:t>
      </w:r>
      <w:r w:rsidR="00087BA2" w:rsidRPr="00E03C62">
        <w:rPr>
          <w:rFonts w:ascii="Arial" w:hAnsi="Arial" w:cs="Arial"/>
        </w:rPr>
        <w:t>(5)</w:t>
      </w:r>
      <w:r w:rsidR="00053B52">
        <w:rPr>
          <w:rFonts w:ascii="Arial" w:hAnsi="Arial" w:cs="Arial"/>
        </w:rPr>
        <w:t>, 200-205</w:t>
      </w:r>
      <w:r w:rsidR="00087BA2" w:rsidRPr="00E03C62">
        <w:rPr>
          <w:rFonts w:ascii="Arial" w:hAnsi="Arial" w:cs="Arial"/>
        </w:rPr>
        <w:t>.</w:t>
      </w:r>
    </w:p>
    <w:p w:rsidR="00564FD7" w:rsidRDefault="00564FD7" w:rsidP="005B37C1">
      <w:pPr>
        <w:spacing w:line="480" w:lineRule="auto"/>
        <w:rPr>
          <w:rFonts w:ascii="Arial" w:hAnsi="Arial" w:cs="Arial"/>
          <w:sz w:val="24"/>
          <w:szCs w:val="24"/>
        </w:rPr>
      </w:pPr>
    </w:p>
    <w:p w:rsidR="00DB15DB" w:rsidRPr="00E03C62" w:rsidRDefault="00087BA2" w:rsidP="005B37C1">
      <w:pPr>
        <w:spacing w:line="480" w:lineRule="auto"/>
        <w:rPr>
          <w:rFonts w:ascii="Arial" w:hAnsi="Arial" w:cs="Arial"/>
          <w:sz w:val="24"/>
          <w:szCs w:val="24"/>
        </w:rPr>
      </w:pPr>
      <w:proofErr w:type="gramStart"/>
      <w:r w:rsidRPr="00E03C62">
        <w:rPr>
          <w:rFonts w:ascii="Arial" w:hAnsi="Arial" w:cs="Arial"/>
          <w:sz w:val="24"/>
          <w:szCs w:val="24"/>
        </w:rPr>
        <w:t>Marshburn, D. M., Engellee, M. K &amp; Swanson, M.S. (20</w:t>
      </w:r>
      <w:r w:rsidR="00DB15DB">
        <w:rPr>
          <w:rFonts w:ascii="Arial" w:hAnsi="Arial" w:cs="Arial"/>
          <w:sz w:val="24"/>
          <w:szCs w:val="24"/>
        </w:rPr>
        <w:t>09).</w:t>
      </w:r>
      <w:proofErr w:type="gramEnd"/>
      <w:r w:rsidR="00DB15DB">
        <w:rPr>
          <w:rFonts w:ascii="Arial" w:hAnsi="Arial" w:cs="Arial"/>
          <w:sz w:val="24"/>
          <w:szCs w:val="24"/>
        </w:rPr>
        <w:t xml:space="preserve"> Relationship of new nurse</w:t>
      </w:r>
    </w:p>
    <w:p w:rsidR="000A12A6" w:rsidRDefault="00DB15DB" w:rsidP="005B37C1">
      <w:pPr>
        <w:spacing w:line="480" w:lineRule="auto"/>
        <w:rPr>
          <w:rFonts w:ascii="Arial" w:hAnsi="Arial" w:cs="Arial"/>
          <w:i/>
          <w:sz w:val="24"/>
          <w:szCs w:val="24"/>
        </w:rPr>
      </w:pPr>
      <w:r>
        <w:rPr>
          <w:rFonts w:ascii="Arial" w:hAnsi="Arial" w:cs="Arial"/>
          <w:sz w:val="24"/>
          <w:szCs w:val="24"/>
        </w:rPr>
        <w:t xml:space="preserve">                    </w:t>
      </w:r>
      <w:r w:rsidR="00087BA2" w:rsidRPr="00E03C62">
        <w:rPr>
          <w:rFonts w:ascii="Arial" w:hAnsi="Arial" w:cs="Arial"/>
          <w:sz w:val="24"/>
          <w:szCs w:val="24"/>
        </w:rPr>
        <w:t>Perceptions and Measured Performance-Based Clinical Competence.</w:t>
      </w:r>
      <w:r w:rsidR="00087BA2" w:rsidRPr="00E03C62">
        <w:rPr>
          <w:rFonts w:ascii="Arial" w:hAnsi="Arial" w:cs="Arial"/>
          <w:i/>
          <w:sz w:val="24"/>
          <w:szCs w:val="24"/>
        </w:rPr>
        <w:t xml:space="preserve"> The</w:t>
      </w:r>
    </w:p>
    <w:p w:rsidR="00087BA2" w:rsidRPr="00E03C62" w:rsidRDefault="000A12A6" w:rsidP="005B37C1">
      <w:pPr>
        <w:spacing w:line="480" w:lineRule="auto"/>
        <w:rPr>
          <w:rFonts w:ascii="Arial" w:hAnsi="Arial" w:cs="Arial"/>
          <w:sz w:val="24"/>
          <w:szCs w:val="24"/>
        </w:rPr>
      </w:pPr>
      <w:r>
        <w:rPr>
          <w:rFonts w:ascii="Arial" w:hAnsi="Arial" w:cs="Arial"/>
          <w:i/>
          <w:sz w:val="24"/>
          <w:szCs w:val="24"/>
        </w:rPr>
        <w:lastRenderedPageBreak/>
        <w:t xml:space="preserve">            </w:t>
      </w:r>
      <w:r w:rsidR="00087BA2" w:rsidRPr="00E03C62">
        <w:rPr>
          <w:rFonts w:ascii="Arial" w:hAnsi="Arial" w:cs="Arial"/>
          <w:i/>
          <w:sz w:val="24"/>
          <w:szCs w:val="24"/>
        </w:rPr>
        <w:t xml:space="preserve"> </w:t>
      </w:r>
      <w:r w:rsidR="00DB15DB">
        <w:rPr>
          <w:rFonts w:ascii="Arial" w:hAnsi="Arial" w:cs="Arial"/>
          <w:i/>
          <w:sz w:val="24"/>
          <w:szCs w:val="24"/>
        </w:rPr>
        <w:t xml:space="preserve">    </w:t>
      </w:r>
      <w:r w:rsidR="00564FD7">
        <w:rPr>
          <w:rFonts w:ascii="Arial" w:hAnsi="Arial" w:cs="Arial"/>
          <w:i/>
          <w:sz w:val="24"/>
          <w:szCs w:val="24"/>
        </w:rPr>
        <w:t xml:space="preserve">  </w:t>
      </w:r>
      <w:proofErr w:type="gramStart"/>
      <w:r w:rsidR="00087BA2" w:rsidRPr="00E03C62">
        <w:rPr>
          <w:rFonts w:ascii="Arial" w:hAnsi="Arial" w:cs="Arial"/>
          <w:i/>
          <w:sz w:val="24"/>
          <w:szCs w:val="24"/>
        </w:rPr>
        <w:t xml:space="preserve">Journal </w:t>
      </w:r>
      <w:r w:rsidR="00087BA2" w:rsidRPr="00E03C62">
        <w:rPr>
          <w:rFonts w:ascii="Arial" w:hAnsi="Arial" w:cs="Arial"/>
          <w:sz w:val="24"/>
          <w:szCs w:val="24"/>
        </w:rPr>
        <w:t xml:space="preserve"> </w:t>
      </w:r>
      <w:r w:rsidR="00087BA2" w:rsidRPr="00E03C62">
        <w:rPr>
          <w:rFonts w:ascii="Arial" w:hAnsi="Arial" w:cs="Arial"/>
          <w:i/>
          <w:sz w:val="24"/>
          <w:szCs w:val="24"/>
        </w:rPr>
        <w:t>of</w:t>
      </w:r>
      <w:proofErr w:type="gramEnd"/>
      <w:r w:rsidR="00087BA2" w:rsidRPr="00E03C62">
        <w:rPr>
          <w:rFonts w:ascii="Arial" w:hAnsi="Arial" w:cs="Arial"/>
          <w:i/>
          <w:sz w:val="24"/>
          <w:szCs w:val="24"/>
        </w:rPr>
        <w:t xml:space="preserve"> continuing Education</w:t>
      </w:r>
      <w:r w:rsidR="00087BA2" w:rsidRPr="00E03C62">
        <w:rPr>
          <w:rFonts w:ascii="Arial" w:hAnsi="Arial" w:cs="Arial"/>
          <w:sz w:val="24"/>
          <w:szCs w:val="24"/>
        </w:rPr>
        <w:t xml:space="preserve">,  </w:t>
      </w:r>
      <w:r w:rsidR="00087BA2" w:rsidRPr="00E03C62">
        <w:rPr>
          <w:rFonts w:ascii="Arial" w:hAnsi="Arial" w:cs="Arial"/>
          <w:i/>
          <w:sz w:val="24"/>
          <w:szCs w:val="24"/>
        </w:rPr>
        <w:t>40</w:t>
      </w:r>
      <w:r w:rsidR="00087BA2" w:rsidRPr="00E03C62">
        <w:rPr>
          <w:rFonts w:ascii="Arial" w:hAnsi="Arial" w:cs="Arial"/>
          <w:sz w:val="24"/>
          <w:szCs w:val="24"/>
        </w:rPr>
        <w:t>(9), 426</w:t>
      </w:r>
      <w:r w:rsidR="00564FD7">
        <w:rPr>
          <w:rFonts w:ascii="Arial" w:hAnsi="Arial" w:cs="Arial"/>
          <w:sz w:val="24"/>
          <w:szCs w:val="24"/>
        </w:rPr>
        <w:t>-432</w:t>
      </w:r>
      <w:r w:rsidR="00087BA2" w:rsidRPr="00E03C62">
        <w:rPr>
          <w:rFonts w:ascii="Arial" w:hAnsi="Arial" w:cs="Arial"/>
          <w:sz w:val="24"/>
          <w:szCs w:val="24"/>
        </w:rPr>
        <w:t>.</w:t>
      </w:r>
    </w:p>
    <w:p w:rsidR="00087BA2" w:rsidRPr="00E03C62" w:rsidRDefault="00087BA2" w:rsidP="005B37C1">
      <w:pPr>
        <w:spacing w:line="480" w:lineRule="auto"/>
        <w:rPr>
          <w:rFonts w:ascii="Arial" w:hAnsi="Arial" w:cs="Arial"/>
          <w:i/>
          <w:sz w:val="24"/>
          <w:szCs w:val="24"/>
        </w:rPr>
      </w:pPr>
      <w:proofErr w:type="gramStart"/>
      <w:r w:rsidRPr="00E03C62">
        <w:rPr>
          <w:rFonts w:ascii="Arial" w:hAnsi="Arial" w:cs="Arial"/>
          <w:sz w:val="24"/>
          <w:szCs w:val="24"/>
        </w:rPr>
        <w:t>Mayes, P &amp; Schott-Beard.</w:t>
      </w:r>
      <w:proofErr w:type="gramEnd"/>
      <w:r w:rsidRPr="00E03C62">
        <w:rPr>
          <w:rFonts w:ascii="Arial" w:hAnsi="Arial" w:cs="Arial"/>
          <w:sz w:val="24"/>
          <w:szCs w:val="24"/>
        </w:rPr>
        <w:t xml:space="preserve"> (2010). Professional Development for Night Shift Nurses. </w:t>
      </w:r>
      <w:r w:rsidRPr="00E03C62">
        <w:rPr>
          <w:rFonts w:ascii="Arial" w:hAnsi="Arial" w:cs="Arial"/>
          <w:i/>
          <w:sz w:val="24"/>
          <w:szCs w:val="24"/>
        </w:rPr>
        <w:t xml:space="preserve">The </w:t>
      </w:r>
    </w:p>
    <w:p w:rsidR="00087BA2" w:rsidRDefault="00DB15DB" w:rsidP="005B37C1">
      <w:pPr>
        <w:spacing w:line="480" w:lineRule="auto"/>
        <w:rPr>
          <w:rFonts w:ascii="Arial" w:hAnsi="Arial" w:cs="Arial"/>
          <w:sz w:val="24"/>
          <w:szCs w:val="24"/>
        </w:rPr>
      </w:pPr>
      <w:r>
        <w:rPr>
          <w:rFonts w:ascii="Arial" w:hAnsi="Arial" w:cs="Arial"/>
          <w:i/>
          <w:sz w:val="24"/>
          <w:szCs w:val="24"/>
        </w:rPr>
        <w:t xml:space="preserve">                     </w:t>
      </w:r>
      <w:r w:rsidR="00564FD7">
        <w:rPr>
          <w:rFonts w:ascii="Arial" w:hAnsi="Arial" w:cs="Arial"/>
          <w:i/>
          <w:sz w:val="24"/>
          <w:szCs w:val="24"/>
        </w:rPr>
        <w:t xml:space="preserve"> </w:t>
      </w:r>
      <w:proofErr w:type="gramStart"/>
      <w:r w:rsidR="00087BA2" w:rsidRPr="00E03C62">
        <w:rPr>
          <w:rFonts w:ascii="Arial" w:hAnsi="Arial" w:cs="Arial"/>
          <w:i/>
          <w:sz w:val="24"/>
          <w:szCs w:val="24"/>
        </w:rPr>
        <w:t xml:space="preserve">Journal of continuing </w:t>
      </w:r>
      <w:r w:rsidR="00087BA2" w:rsidRPr="00E03C62">
        <w:rPr>
          <w:rFonts w:ascii="Arial" w:hAnsi="Arial" w:cs="Arial"/>
          <w:sz w:val="24"/>
          <w:szCs w:val="24"/>
        </w:rPr>
        <w:t>Education</w:t>
      </w:r>
      <w:r w:rsidR="00087BA2" w:rsidRPr="00E03C62">
        <w:rPr>
          <w:rFonts w:ascii="Arial" w:hAnsi="Arial" w:cs="Arial"/>
          <w:i/>
          <w:sz w:val="24"/>
          <w:szCs w:val="24"/>
        </w:rPr>
        <w:t xml:space="preserve"> in Nursing</w:t>
      </w:r>
      <w:r w:rsidR="00087BA2" w:rsidRPr="00E03C62">
        <w:rPr>
          <w:rFonts w:ascii="Arial" w:hAnsi="Arial" w:cs="Arial"/>
          <w:sz w:val="24"/>
          <w:szCs w:val="24"/>
        </w:rPr>
        <w:t xml:space="preserve">, </w:t>
      </w:r>
      <w:r w:rsidR="00087BA2" w:rsidRPr="00E03C62">
        <w:rPr>
          <w:rFonts w:ascii="Arial" w:hAnsi="Arial" w:cs="Arial"/>
          <w:i/>
          <w:sz w:val="24"/>
          <w:szCs w:val="24"/>
        </w:rPr>
        <w:t>41</w:t>
      </w:r>
      <w:r w:rsidR="00564FD7">
        <w:rPr>
          <w:rFonts w:ascii="Arial" w:hAnsi="Arial" w:cs="Arial"/>
          <w:sz w:val="24"/>
          <w:szCs w:val="24"/>
        </w:rPr>
        <w:t>(1), 17-22</w:t>
      </w:r>
      <w:r w:rsidR="00087BA2" w:rsidRPr="00E03C62">
        <w:rPr>
          <w:rFonts w:ascii="Arial" w:hAnsi="Arial" w:cs="Arial"/>
          <w:sz w:val="24"/>
          <w:szCs w:val="24"/>
        </w:rPr>
        <w:t>.</w:t>
      </w:r>
      <w:proofErr w:type="gramEnd"/>
    </w:p>
    <w:p w:rsidR="000A12A6" w:rsidRDefault="00087BA2" w:rsidP="005B37C1">
      <w:pPr>
        <w:pStyle w:val="Default"/>
        <w:spacing w:line="480" w:lineRule="auto"/>
        <w:rPr>
          <w:rFonts w:ascii="Arial" w:hAnsi="Arial" w:cs="Arial"/>
        </w:rPr>
      </w:pPr>
      <w:r w:rsidRPr="00E03C62">
        <w:rPr>
          <w:rFonts w:ascii="Arial" w:hAnsi="Arial" w:cs="Arial"/>
          <w:i/>
        </w:rPr>
        <w:t xml:space="preserve"> </w:t>
      </w:r>
      <w:r w:rsidRPr="00E03C62">
        <w:rPr>
          <w:rFonts w:ascii="Arial" w:hAnsi="Arial" w:cs="Arial"/>
        </w:rPr>
        <w:t xml:space="preserve">McCoy, C. (2009). Professional Development in Rural Nursing: Challenges and  </w:t>
      </w:r>
    </w:p>
    <w:p w:rsidR="00564FD7" w:rsidRDefault="000A12A6" w:rsidP="005B37C1">
      <w:pPr>
        <w:pStyle w:val="Default"/>
        <w:spacing w:line="480" w:lineRule="auto"/>
        <w:rPr>
          <w:rFonts w:ascii="Arial" w:hAnsi="Arial" w:cs="Arial"/>
        </w:rPr>
      </w:pPr>
      <w:r>
        <w:rPr>
          <w:rFonts w:ascii="Arial" w:hAnsi="Arial" w:cs="Arial"/>
        </w:rPr>
        <w:t xml:space="preserve">                     </w:t>
      </w:r>
      <w:proofErr w:type="gramStart"/>
      <w:r w:rsidR="00A25C0D" w:rsidRPr="00E03C62">
        <w:rPr>
          <w:rFonts w:ascii="Arial" w:hAnsi="Arial" w:cs="Arial"/>
        </w:rPr>
        <w:t>Opportunities.</w:t>
      </w:r>
      <w:proofErr w:type="gramEnd"/>
      <w:r w:rsidR="00A25C0D" w:rsidRPr="00E03C62">
        <w:rPr>
          <w:rFonts w:ascii="Arial" w:hAnsi="Arial" w:cs="Arial"/>
          <w:i/>
        </w:rPr>
        <w:t xml:space="preserve"> The</w:t>
      </w:r>
      <w:r w:rsidR="00087BA2" w:rsidRPr="00E03C62">
        <w:rPr>
          <w:rFonts w:ascii="Arial" w:hAnsi="Arial" w:cs="Arial"/>
          <w:i/>
        </w:rPr>
        <w:t xml:space="preserve"> Journal of continuing Education in Nursing</w:t>
      </w:r>
      <w:r w:rsidR="00087BA2" w:rsidRPr="00E03C62">
        <w:rPr>
          <w:rFonts w:ascii="Arial" w:hAnsi="Arial" w:cs="Arial"/>
        </w:rPr>
        <w:t xml:space="preserve">, </w:t>
      </w:r>
      <w:r w:rsidR="00087BA2" w:rsidRPr="00E03C62">
        <w:rPr>
          <w:rFonts w:ascii="Arial" w:hAnsi="Arial" w:cs="Arial"/>
          <w:i/>
        </w:rPr>
        <w:t>40</w:t>
      </w:r>
      <w:r w:rsidR="00087BA2" w:rsidRPr="00E03C62">
        <w:rPr>
          <w:rFonts w:ascii="Arial" w:hAnsi="Arial" w:cs="Arial"/>
        </w:rPr>
        <w:t xml:space="preserve">(3), </w:t>
      </w:r>
    </w:p>
    <w:p w:rsidR="00DB15DB" w:rsidRDefault="00564FD7" w:rsidP="005B37C1">
      <w:pPr>
        <w:pStyle w:val="Default"/>
        <w:spacing w:line="480" w:lineRule="auto"/>
        <w:rPr>
          <w:rFonts w:ascii="Arial" w:hAnsi="Arial" w:cs="Arial"/>
        </w:rPr>
      </w:pPr>
      <w:r>
        <w:rPr>
          <w:rFonts w:ascii="Arial" w:hAnsi="Arial" w:cs="Arial"/>
        </w:rPr>
        <w:t xml:space="preserve">                    </w:t>
      </w:r>
      <w:proofErr w:type="gramStart"/>
      <w:r>
        <w:rPr>
          <w:rFonts w:ascii="Arial" w:hAnsi="Arial" w:cs="Arial"/>
        </w:rPr>
        <w:t>128-131</w:t>
      </w:r>
      <w:r w:rsidR="00DB15DB">
        <w:rPr>
          <w:rFonts w:ascii="Arial" w:hAnsi="Arial" w:cs="Arial"/>
        </w:rPr>
        <w:t>.</w:t>
      </w:r>
      <w:proofErr w:type="gramEnd"/>
    </w:p>
    <w:p w:rsidR="00DB15DB" w:rsidRDefault="00DB15DB" w:rsidP="005B37C1">
      <w:pPr>
        <w:pStyle w:val="Default"/>
        <w:spacing w:line="480" w:lineRule="auto"/>
        <w:rPr>
          <w:rFonts w:ascii="Arial" w:hAnsi="Arial" w:cs="Arial"/>
        </w:rPr>
      </w:pPr>
    </w:p>
    <w:p w:rsidR="000A12A6" w:rsidRDefault="00087BA2" w:rsidP="00DB15DB">
      <w:pPr>
        <w:pStyle w:val="Default"/>
        <w:spacing w:line="480" w:lineRule="auto"/>
        <w:rPr>
          <w:rFonts w:ascii="Arial" w:hAnsi="Arial" w:cs="Arial"/>
        </w:rPr>
      </w:pPr>
      <w:r w:rsidRPr="00E03C62">
        <w:rPr>
          <w:rFonts w:ascii="Arial" w:hAnsi="Arial" w:cs="Arial"/>
        </w:rPr>
        <w:t xml:space="preserve">Morgan, A., </w:t>
      </w:r>
      <w:proofErr w:type="spellStart"/>
      <w:r w:rsidRPr="00E03C62">
        <w:rPr>
          <w:rFonts w:ascii="Arial" w:hAnsi="Arial" w:cs="Arial"/>
        </w:rPr>
        <w:t>Cullinane</w:t>
      </w:r>
      <w:proofErr w:type="spellEnd"/>
      <w:r w:rsidRPr="00E03C62">
        <w:rPr>
          <w:rFonts w:ascii="Arial" w:hAnsi="Arial" w:cs="Arial"/>
        </w:rPr>
        <w:t xml:space="preserve">, J., </w:t>
      </w:r>
      <w:proofErr w:type="spellStart"/>
      <w:r w:rsidRPr="00E03C62">
        <w:rPr>
          <w:rFonts w:ascii="Arial" w:hAnsi="Arial" w:cs="Arial"/>
        </w:rPr>
        <w:t>Pye</w:t>
      </w:r>
      <w:proofErr w:type="spellEnd"/>
      <w:r w:rsidRPr="00E03C62">
        <w:rPr>
          <w:rFonts w:ascii="Arial" w:hAnsi="Arial" w:cs="Arial"/>
        </w:rPr>
        <w:t>, M.</w:t>
      </w:r>
      <w:r w:rsidR="00A504C9">
        <w:rPr>
          <w:rFonts w:ascii="Arial" w:hAnsi="Arial" w:cs="Arial"/>
        </w:rPr>
        <w:t xml:space="preserve"> </w:t>
      </w:r>
      <w:r w:rsidRPr="00E03C62">
        <w:rPr>
          <w:rFonts w:ascii="Arial" w:hAnsi="Arial" w:cs="Arial"/>
        </w:rPr>
        <w:t xml:space="preserve">(2010).Continuing Professional Development: </w:t>
      </w:r>
    </w:p>
    <w:p w:rsidR="00DB15DB" w:rsidRDefault="00A504C9" w:rsidP="00A504C9">
      <w:pPr>
        <w:spacing w:line="480" w:lineRule="auto"/>
        <w:ind w:left="1410"/>
        <w:rPr>
          <w:rFonts w:ascii="Arial" w:hAnsi="Arial" w:cs="Arial"/>
          <w:sz w:val="24"/>
          <w:szCs w:val="24"/>
        </w:rPr>
      </w:pPr>
      <w:r>
        <w:rPr>
          <w:rFonts w:ascii="Arial" w:hAnsi="Arial" w:cs="Arial"/>
          <w:sz w:val="24"/>
          <w:szCs w:val="24"/>
        </w:rPr>
        <w:t>Theory</w:t>
      </w:r>
      <w:r w:rsidR="00087BA2" w:rsidRPr="00E03C62">
        <w:rPr>
          <w:rFonts w:ascii="Arial" w:hAnsi="Arial" w:cs="Arial"/>
          <w:sz w:val="24"/>
          <w:szCs w:val="24"/>
        </w:rPr>
        <w:t xml:space="preserve"> </w:t>
      </w:r>
      <w:proofErr w:type="gramStart"/>
      <w:r w:rsidR="00087BA2" w:rsidRPr="00E03C62">
        <w:rPr>
          <w:rFonts w:ascii="Arial" w:hAnsi="Arial" w:cs="Arial"/>
          <w:sz w:val="24"/>
          <w:szCs w:val="24"/>
        </w:rPr>
        <w:t>and  practice</w:t>
      </w:r>
      <w:proofErr w:type="gramEnd"/>
      <w:r w:rsidR="00087BA2" w:rsidRPr="00E03C62">
        <w:rPr>
          <w:rFonts w:ascii="Arial" w:hAnsi="Arial" w:cs="Arial"/>
          <w:sz w:val="24"/>
          <w:szCs w:val="24"/>
        </w:rPr>
        <w:t xml:space="preserve"> in the NHS .</w:t>
      </w:r>
      <w:r w:rsidR="00087BA2" w:rsidRPr="00E03C62">
        <w:rPr>
          <w:rFonts w:ascii="Arial" w:hAnsi="Arial" w:cs="Arial"/>
          <w:i/>
          <w:sz w:val="24"/>
          <w:szCs w:val="24"/>
        </w:rPr>
        <w:t>Journal of education and work</w:t>
      </w:r>
      <w:r w:rsidR="00087BA2" w:rsidRPr="00E03C62">
        <w:rPr>
          <w:rFonts w:ascii="Arial" w:hAnsi="Arial" w:cs="Arial"/>
          <w:sz w:val="24"/>
          <w:szCs w:val="24"/>
        </w:rPr>
        <w:t xml:space="preserve">. </w:t>
      </w:r>
      <w:proofErr w:type="gramStart"/>
      <w:r w:rsidR="00087BA2" w:rsidRPr="00E03C62">
        <w:rPr>
          <w:rFonts w:ascii="Arial" w:hAnsi="Arial" w:cs="Arial"/>
          <w:i/>
          <w:sz w:val="24"/>
          <w:szCs w:val="24"/>
        </w:rPr>
        <w:t>21</w:t>
      </w:r>
      <w:r>
        <w:rPr>
          <w:rFonts w:ascii="Arial" w:hAnsi="Arial" w:cs="Arial"/>
          <w:sz w:val="24"/>
          <w:szCs w:val="24"/>
        </w:rPr>
        <w:t>, 233</w:t>
      </w:r>
      <w:r w:rsidR="000A12A6">
        <w:rPr>
          <w:rFonts w:ascii="Arial" w:hAnsi="Arial" w:cs="Arial"/>
          <w:sz w:val="24"/>
          <w:szCs w:val="24"/>
        </w:rPr>
        <w:t xml:space="preserve"> </w:t>
      </w:r>
      <w:r>
        <w:rPr>
          <w:rFonts w:ascii="Arial" w:hAnsi="Arial" w:cs="Arial"/>
          <w:sz w:val="24"/>
          <w:szCs w:val="24"/>
        </w:rPr>
        <w:t xml:space="preserve">    </w:t>
      </w:r>
      <w:r w:rsidR="00087BA2" w:rsidRPr="00E03C62">
        <w:rPr>
          <w:rFonts w:ascii="Arial" w:hAnsi="Arial" w:cs="Arial"/>
          <w:sz w:val="24"/>
          <w:szCs w:val="24"/>
        </w:rPr>
        <w:t>248.</w:t>
      </w:r>
      <w:proofErr w:type="gramEnd"/>
    </w:p>
    <w:p w:rsidR="00DB15DB" w:rsidRDefault="00087BA2" w:rsidP="00DB15DB">
      <w:pPr>
        <w:spacing w:line="480" w:lineRule="auto"/>
        <w:ind w:left="90"/>
        <w:rPr>
          <w:rFonts w:ascii="Arial" w:hAnsi="Arial" w:cs="Arial"/>
          <w:sz w:val="24"/>
          <w:szCs w:val="24"/>
        </w:rPr>
      </w:pPr>
      <w:proofErr w:type="spellStart"/>
      <w:r w:rsidRPr="00E03C62">
        <w:rPr>
          <w:rFonts w:ascii="Arial" w:hAnsi="Arial" w:cs="Arial"/>
          <w:sz w:val="24"/>
          <w:szCs w:val="24"/>
        </w:rPr>
        <w:t>Notarianni</w:t>
      </w:r>
      <w:proofErr w:type="spellEnd"/>
      <w:r w:rsidRPr="00E03C62">
        <w:rPr>
          <w:rFonts w:ascii="Arial" w:hAnsi="Arial" w:cs="Arial"/>
          <w:sz w:val="24"/>
          <w:szCs w:val="24"/>
        </w:rPr>
        <w:t xml:space="preserve">, M. A., Curry-Lourence, K., </w:t>
      </w:r>
      <w:proofErr w:type="spellStart"/>
      <w:r w:rsidRPr="00E03C62">
        <w:rPr>
          <w:rFonts w:ascii="Arial" w:hAnsi="Arial" w:cs="Arial"/>
          <w:sz w:val="24"/>
          <w:szCs w:val="24"/>
        </w:rPr>
        <w:t>Barham</w:t>
      </w:r>
      <w:proofErr w:type="gramStart"/>
      <w:r w:rsidRPr="00E03C62">
        <w:rPr>
          <w:rFonts w:ascii="Arial" w:hAnsi="Arial" w:cs="Arial"/>
          <w:sz w:val="24"/>
          <w:szCs w:val="24"/>
        </w:rPr>
        <w:t>,P</w:t>
      </w:r>
      <w:proofErr w:type="spellEnd"/>
      <w:proofErr w:type="gramEnd"/>
      <w:r w:rsidRPr="00E03C62">
        <w:rPr>
          <w:rFonts w:ascii="Arial" w:hAnsi="Arial" w:cs="Arial"/>
          <w:sz w:val="24"/>
          <w:szCs w:val="24"/>
        </w:rPr>
        <w:t xml:space="preserve">., &amp; </w:t>
      </w:r>
      <w:proofErr w:type="spellStart"/>
      <w:r w:rsidRPr="00E03C62">
        <w:rPr>
          <w:rFonts w:ascii="Arial" w:hAnsi="Arial" w:cs="Arial"/>
          <w:sz w:val="24"/>
          <w:szCs w:val="24"/>
        </w:rPr>
        <w:t>Palmer,K</w:t>
      </w:r>
      <w:proofErr w:type="spellEnd"/>
      <w:r w:rsidRPr="00E03C62">
        <w:rPr>
          <w:rFonts w:ascii="Arial" w:hAnsi="Arial" w:cs="Arial"/>
          <w:sz w:val="24"/>
          <w:szCs w:val="24"/>
        </w:rPr>
        <w:t xml:space="preserve">. (2009). Engaging </w:t>
      </w:r>
    </w:p>
    <w:p w:rsidR="00DB15DB" w:rsidRDefault="00DB15DB" w:rsidP="00DB15DB">
      <w:pPr>
        <w:spacing w:line="480" w:lineRule="auto"/>
        <w:rPr>
          <w:rFonts w:ascii="Arial" w:hAnsi="Arial" w:cs="Arial"/>
          <w:sz w:val="24"/>
          <w:szCs w:val="24"/>
        </w:rPr>
      </w:pPr>
      <w:r>
        <w:rPr>
          <w:rFonts w:ascii="Arial" w:hAnsi="Arial" w:cs="Arial"/>
          <w:sz w:val="24"/>
          <w:szCs w:val="24"/>
        </w:rPr>
        <w:t xml:space="preserve">                     </w:t>
      </w:r>
      <w:r w:rsidR="00087BA2" w:rsidRPr="00E03C62">
        <w:rPr>
          <w:rFonts w:ascii="Arial" w:hAnsi="Arial" w:cs="Arial"/>
          <w:sz w:val="24"/>
          <w:szCs w:val="24"/>
        </w:rPr>
        <w:t xml:space="preserve">Learners   across Generations: The Progressive Professional </w:t>
      </w:r>
    </w:p>
    <w:p w:rsidR="00DB15DB" w:rsidRDefault="00DB15DB" w:rsidP="00DB15DB">
      <w:pPr>
        <w:spacing w:line="480" w:lineRule="auto"/>
        <w:rPr>
          <w:rFonts w:ascii="Arial" w:hAnsi="Arial" w:cs="Arial"/>
          <w:sz w:val="24"/>
          <w:szCs w:val="24"/>
        </w:rPr>
      </w:pPr>
      <w:r>
        <w:rPr>
          <w:rFonts w:ascii="Arial" w:hAnsi="Arial" w:cs="Arial"/>
          <w:sz w:val="24"/>
          <w:szCs w:val="24"/>
        </w:rPr>
        <w:t xml:space="preserve">                     </w:t>
      </w:r>
      <w:proofErr w:type="gramStart"/>
      <w:r w:rsidR="00087BA2" w:rsidRPr="00E03C62">
        <w:rPr>
          <w:rFonts w:ascii="Arial" w:hAnsi="Arial" w:cs="Arial"/>
          <w:sz w:val="24"/>
          <w:szCs w:val="24"/>
        </w:rPr>
        <w:t xml:space="preserve">Development </w:t>
      </w:r>
      <w:r w:rsidR="00A25C0D" w:rsidRPr="00E03C62">
        <w:rPr>
          <w:rFonts w:ascii="Arial" w:hAnsi="Arial" w:cs="Arial"/>
          <w:sz w:val="24"/>
          <w:szCs w:val="24"/>
        </w:rPr>
        <w:t>Model.</w:t>
      </w:r>
      <w:proofErr w:type="gramEnd"/>
      <w:r w:rsidR="00A25C0D" w:rsidRPr="00E03C62">
        <w:rPr>
          <w:rFonts w:ascii="Arial" w:hAnsi="Arial" w:cs="Arial"/>
          <w:i/>
          <w:sz w:val="24"/>
          <w:szCs w:val="24"/>
        </w:rPr>
        <w:t xml:space="preserve"> The</w:t>
      </w:r>
      <w:r w:rsidR="00087BA2" w:rsidRPr="00E03C62">
        <w:rPr>
          <w:rFonts w:ascii="Arial" w:hAnsi="Arial" w:cs="Arial"/>
          <w:i/>
          <w:sz w:val="24"/>
          <w:szCs w:val="24"/>
        </w:rPr>
        <w:t xml:space="preserve"> Journal of continuing Education in Nursing</w:t>
      </w:r>
      <w:r w:rsidR="00087BA2" w:rsidRPr="00E03C62">
        <w:rPr>
          <w:rFonts w:ascii="Arial" w:hAnsi="Arial" w:cs="Arial"/>
          <w:sz w:val="24"/>
          <w:szCs w:val="24"/>
        </w:rPr>
        <w:t xml:space="preserve">, </w:t>
      </w:r>
      <w:r w:rsidR="00087BA2" w:rsidRPr="00E03C62">
        <w:rPr>
          <w:rFonts w:ascii="Arial" w:hAnsi="Arial" w:cs="Arial"/>
          <w:i/>
          <w:sz w:val="24"/>
          <w:szCs w:val="24"/>
        </w:rPr>
        <w:t>40</w:t>
      </w:r>
      <w:r w:rsidR="00087BA2" w:rsidRPr="00E03C62">
        <w:rPr>
          <w:rFonts w:ascii="Arial" w:hAnsi="Arial" w:cs="Arial"/>
          <w:sz w:val="24"/>
          <w:szCs w:val="24"/>
        </w:rPr>
        <w:t xml:space="preserve">(6), </w:t>
      </w:r>
      <w:r>
        <w:rPr>
          <w:rFonts w:ascii="Arial" w:hAnsi="Arial" w:cs="Arial"/>
          <w:sz w:val="24"/>
          <w:szCs w:val="24"/>
        </w:rPr>
        <w:t xml:space="preserve"> </w:t>
      </w:r>
    </w:p>
    <w:p w:rsidR="00087BA2" w:rsidRPr="00DB15DB" w:rsidRDefault="00DB15DB" w:rsidP="00DB15DB">
      <w:pPr>
        <w:spacing w:line="480" w:lineRule="auto"/>
        <w:rPr>
          <w:rFonts w:ascii="Arial" w:hAnsi="Arial" w:cs="Arial"/>
          <w:sz w:val="24"/>
          <w:szCs w:val="24"/>
        </w:rPr>
      </w:pPr>
      <w:r>
        <w:rPr>
          <w:rFonts w:ascii="Arial" w:hAnsi="Arial" w:cs="Arial"/>
          <w:sz w:val="24"/>
          <w:szCs w:val="24"/>
        </w:rPr>
        <w:t xml:space="preserve">                     </w:t>
      </w:r>
      <w:r w:rsidR="00087BA2" w:rsidRPr="00E03C62">
        <w:rPr>
          <w:rFonts w:ascii="Arial" w:hAnsi="Arial" w:cs="Arial"/>
          <w:sz w:val="24"/>
          <w:szCs w:val="24"/>
        </w:rPr>
        <w:t>261.</w:t>
      </w:r>
    </w:p>
    <w:p w:rsidR="000A12A6" w:rsidRDefault="00087BA2" w:rsidP="00DB15DB">
      <w:pPr>
        <w:spacing w:line="480" w:lineRule="auto"/>
        <w:rPr>
          <w:rFonts w:ascii="Arial" w:hAnsi="Arial" w:cs="Arial"/>
          <w:sz w:val="24"/>
          <w:szCs w:val="24"/>
        </w:rPr>
      </w:pPr>
      <w:r w:rsidRPr="00E03C62">
        <w:rPr>
          <w:rFonts w:ascii="Arial" w:hAnsi="Arial" w:cs="Arial"/>
          <w:sz w:val="24"/>
          <w:szCs w:val="24"/>
        </w:rPr>
        <w:t xml:space="preserve">Pinkerton, S. (2009). Advancing the profession: How will we do it? </w:t>
      </w:r>
      <w:r w:rsidRPr="00E03C62">
        <w:rPr>
          <w:rFonts w:ascii="Arial" w:hAnsi="Arial" w:cs="Arial"/>
          <w:i/>
          <w:sz w:val="24"/>
          <w:szCs w:val="24"/>
        </w:rPr>
        <w:t>Nursing Economics</w:t>
      </w:r>
      <w:r w:rsidRPr="00E03C62">
        <w:rPr>
          <w:rFonts w:ascii="Arial" w:hAnsi="Arial" w:cs="Arial"/>
          <w:sz w:val="24"/>
          <w:szCs w:val="24"/>
        </w:rPr>
        <w:t>,</w:t>
      </w:r>
    </w:p>
    <w:p w:rsidR="000A12A6" w:rsidRDefault="000A12A6" w:rsidP="000A12A6">
      <w:pPr>
        <w:spacing w:line="480" w:lineRule="auto"/>
        <w:ind w:left="450" w:hanging="360"/>
        <w:rPr>
          <w:rFonts w:ascii="Arial" w:hAnsi="Arial" w:cs="Arial"/>
          <w:sz w:val="24"/>
          <w:szCs w:val="24"/>
        </w:rPr>
      </w:pPr>
      <w:r>
        <w:rPr>
          <w:rFonts w:ascii="Arial" w:hAnsi="Arial" w:cs="Arial"/>
          <w:sz w:val="24"/>
          <w:szCs w:val="24"/>
        </w:rPr>
        <w:t xml:space="preserve">                    </w:t>
      </w:r>
      <w:r w:rsidR="00087BA2" w:rsidRPr="00E03C62">
        <w:rPr>
          <w:rFonts w:ascii="Arial" w:hAnsi="Arial" w:cs="Arial"/>
          <w:sz w:val="24"/>
          <w:szCs w:val="24"/>
        </w:rPr>
        <w:t xml:space="preserve"> </w:t>
      </w:r>
      <w:r w:rsidR="00087BA2" w:rsidRPr="00E03C62">
        <w:rPr>
          <w:rFonts w:ascii="Arial" w:hAnsi="Arial" w:cs="Arial"/>
          <w:i/>
          <w:sz w:val="24"/>
          <w:szCs w:val="24"/>
        </w:rPr>
        <w:t>27</w:t>
      </w:r>
      <w:r>
        <w:rPr>
          <w:rFonts w:ascii="Arial" w:hAnsi="Arial" w:cs="Arial"/>
          <w:sz w:val="24"/>
          <w:szCs w:val="24"/>
        </w:rPr>
        <w:t>(2)</w:t>
      </w:r>
      <w:proofErr w:type="gramStart"/>
      <w:r>
        <w:rPr>
          <w:rFonts w:ascii="Arial" w:hAnsi="Arial" w:cs="Arial"/>
          <w:sz w:val="24"/>
          <w:szCs w:val="24"/>
        </w:rPr>
        <w:t>,</w:t>
      </w:r>
      <w:r w:rsidR="00A504C9">
        <w:rPr>
          <w:rFonts w:ascii="Arial" w:hAnsi="Arial" w:cs="Arial"/>
          <w:sz w:val="24"/>
          <w:szCs w:val="24"/>
        </w:rPr>
        <w:t>131</w:t>
      </w:r>
      <w:proofErr w:type="gramEnd"/>
      <w:r w:rsidR="00A504C9">
        <w:rPr>
          <w:rFonts w:ascii="Arial" w:hAnsi="Arial" w:cs="Arial"/>
          <w:sz w:val="24"/>
          <w:szCs w:val="24"/>
        </w:rPr>
        <w:t>-135</w:t>
      </w:r>
      <w:r w:rsidR="00087BA2" w:rsidRPr="00E03C62">
        <w:rPr>
          <w:rFonts w:ascii="Arial" w:hAnsi="Arial" w:cs="Arial"/>
          <w:sz w:val="24"/>
          <w:szCs w:val="24"/>
        </w:rPr>
        <w:t>.</w:t>
      </w:r>
    </w:p>
    <w:p w:rsidR="00A504C9" w:rsidRDefault="00A504C9" w:rsidP="000A12A6">
      <w:pPr>
        <w:spacing w:line="480" w:lineRule="auto"/>
        <w:ind w:left="450" w:hanging="360"/>
        <w:rPr>
          <w:rFonts w:ascii="Arial" w:hAnsi="Arial" w:cs="Arial"/>
          <w:sz w:val="24"/>
          <w:szCs w:val="24"/>
        </w:rPr>
      </w:pPr>
    </w:p>
    <w:p w:rsidR="000A12A6" w:rsidRDefault="00087BA2" w:rsidP="000A12A6">
      <w:pPr>
        <w:spacing w:line="480" w:lineRule="auto"/>
        <w:ind w:left="450" w:hanging="360"/>
        <w:rPr>
          <w:rFonts w:ascii="Arial" w:hAnsi="Arial" w:cs="Arial"/>
          <w:sz w:val="24"/>
          <w:szCs w:val="24"/>
        </w:rPr>
      </w:pPr>
      <w:r w:rsidRPr="00E03C62">
        <w:rPr>
          <w:rFonts w:ascii="Arial" w:hAnsi="Arial" w:cs="Arial"/>
          <w:sz w:val="24"/>
          <w:szCs w:val="24"/>
        </w:rPr>
        <w:t xml:space="preserve">Schweitzer, D. J., </w:t>
      </w:r>
      <w:proofErr w:type="gramStart"/>
      <w:r w:rsidRPr="00E03C62">
        <w:rPr>
          <w:rFonts w:ascii="Arial" w:hAnsi="Arial" w:cs="Arial"/>
          <w:sz w:val="24"/>
          <w:szCs w:val="24"/>
        </w:rPr>
        <w:t>&amp;  Krassa</w:t>
      </w:r>
      <w:proofErr w:type="gramEnd"/>
      <w:r w:rsidRPr="00E03C62">
        <w:rPr>
          <w:rFonts w:ascii="Arial" w:hAnsi="Arial" w:cs="Arial"/>
          <w:sz w:val="24"/>
          <w:szCs w:val="24"/>
        </w:rPr>
        <w:t xml:space="preserve">, T. J. (2010).Deterrents to Nurses’ Participation in </w:t>
      </w:r>
    </w:p>
    <w:p w:rsidR="000A12A6" w:rsidRDefault="000A12A6" w:rsidP="000A12A6">
      <w:pPr>
        <w:spacing w:line="480" w:lineRule="auto"/>
        <w:ind w:left="450" w:hanging="360"/>
        <w:rPr>
          <w:rFonts w:ascii="Arial" w:hAnsi="Arial" w:cs="Arial"/>
          <w:i/>
          <w:sz w:val="24"/>
          <w:szCs w:val="24"/>
        </w:rPr>
      </w:pPr>
      <w:r>
        <w:rPr>
          <w:rFonts w:ascii="Arial" w:hAnsi="Arial" w:cs="Arial"/>
          <w:sz w:val="24"/>
          <w:szCs w:val="24"/>
        </w:rPr>
        <w:lastRenderedPageBreak/>
        <w:t xml:space="preserve">                    </w:t>
      </w:r>
      <w:proofErr w:type="gramStart"/>
      <w:r w:rsidR="00087BA2" w:rsidRPr="00E03C62">
        <w:rPr>
          <w:rFonts w:ascii="Arial" w:hAnsi="Arial" w:cs="Arial"/>
          <w:sz w:val="24"/>
          <w:szCs w:val="24"/>
        </w:rPr>
        <w:t>continuing</w:t>
      </w:r>
      <w:proofErr w:type="gramEnd"/>
      <w:r w:rsidR="00087BA2" w:rsidRPr="00E03C62">
        <w:rPr>
          <w:rFonts w:ascii="Arial" w:hAnsi="Arial" w:cs="Arial"/>
          <w:sz w:val="24"/>
          <w:szCs w:val="24"/>
        </w:rPr>
        <w:t xml:space="preserve"> professional Development: An integrate Literature Review. </w:t>
      </w:r>
      <w:r w:rsidR="00087BA2" w:rsidRPr="00E03C62">
        <w:rPr>
          <w:rFonts w:ascii="Arial" w:hAnsi="Arial" w:cs="Arial"/>
          <w:i/>
          <w:sz w:val="24"/>
          <w:szCs w:val="24"/>
        </w:rPr>
        <w:t xml:space="preserve">The </w:t>
      </w:r>
    </w:p>
    <w:p w:rsidR="00087BA2" w:rsidRPr="00E03C62" w:rsidRDefault="000A12A6" w:rsidP="000A12A6">
      <w:pPr>
        <w:spacing w:line="480" w:lineRule="auto"/>
        <w:ind w:left="450" w:hanging="360"/>
        <w:rPr>
          <w:rFonts w:ascii="Arial" w:hAnsi="Arial" w:cs="Arial"/>
          <w:sz w:val="24"/>
          <w:szCs w:val="24"/>
        </w:rPr>
      </w:pPr>
      <w:r>
        <w:rPr>
          <w:rFonts w:ascii="Arial" w:hAnsi="Arial" w:cs="Arial"/>
          <w:i/>
          <w:sz w:val="24"/>
          <w:szCs w:val="24"/>
        </w:rPr>
        <w:t xml:space="preserve">                   </w:t>
      </w:r>
      <w:r w:rsidR="00087BA2" w:rsidRPr="00E03C62">
        <w:rPr>
          <w:rFonts w:ascii="Arial" w:hAnsi="Arial" w:cs="Arial"/>
          <w:i/>
          <w:sz w:val="24"/>
          <w:szCs w:val="24"/>
        </w:rPr>
        <w:t>Journal of Continuing Education in Nursing,</w:t>
      </w:r>
      <w:r w:rsidR="00087BA2" w:rsidRPr="00E03C62">
        <w:rPr>
          <w:rFonts w:ascii="Arial" w:hAnsi="Arial" w:cs="Arial"/>
          <w:sz w:val="24"/>
          <w:szCs w:val="24"/>
        </w:rPr>
        <w:t xml:space="preserve"> </w:t>
      </w:r>
      <w:r w:rsidR="00087BA2" w:rsidRPr="00E03C62">
        <w:rPr>
          <w:rFonts w:ascii="Arial" w:hAnsi="Arial" w:cs="Arial"/>
          <w:i/>
          <w:sz w:val="24"/>
          <w:szCs w:val="24"/>
        </w:rPr>
        <w:t>41</w:t>
      </w:r>
      <w:r w:rsidR="00087BA2" w:rsidRPr="00E03C62">
        <w:rPr>
          <w:rFonts w:ascii="Arial" w:hAnsi="Arial" w:cs="Arial"/>
          <w:sz w:val="24"/>
          <w:szCs w:val="24"/>
        </w:rPr>
        <w:t>(10), 441-447.</w:t>
      </w:r>
    </w:p>
    <w:p w:rsidR="00B56BEF" w:rsidRDefault="00087BA2" w:rsidP="005B37C1">
      <w:pPr>
        <w:pStyle w:val="Default"/>
        <w:spacing w:line="480" w:lineRule="auto"/>
        <w:rPr>
          <w:rFonts w:ascii="Arial" w:hAnsi="Arial" w:cs="Arial"/>
        </w:rPr>
      </w:pPr>
      <w:r w:rsidRPr="00E03C62">
        <w:rPr>
          <w:rFonts w:ascii="Arial" w:hAnsi="Arial" w:cs="Arial"/>
        </w:rPr>
        <w:t xml:space="preserve">Smith, A. P., Lichtveld, M. Y., Miner, K.R., Tyus, S.L., </w:t>
      </w:r>
      <w:proofErr w:type="gramStart"/>
      <w:r w:rsidRPr="00E03C62">
        <w:rPr>
          <w:rFonts w:ascii="Arial" w:hAnsi="Arial" w:cs="Arial"/>
        </w:rPr>
        <w:t>&amp;  Gase</w:t>
      </w:r>
      <w:proofErr w:type="gramEnd"/>
      <w:r w:rsidRPr="00E03C62">
        <w:rPr>
          <w:rFonts w:ascii="Arial" w:hAnsi="Arial" w:cs="Arial"/>
        </w:rPr>
        <w:t>, L.N. (2009).A</w:t>
      </w:r>
    </w:p>
    <w:p w:rsidR="00B56BEF" w:rsidRDefault="00B56BEF" w:rsidP="005B37C1">
      <w:pPr>
        <w:pStyle w:val="Default"/>
        <w:spacing w:line="480" w:lineRule="auto"/>
        <w:rPr>
          <w:rFonts w:ascii="Arial" w:hAnsi="Arial" w:cs="Arial"/>
        </w:rPr>
      </w:pPr>
      <w:r>
        <w:rPr>
          <w:rFonts w:ascii="Arial" w:hAnsi="Arial" w:cs="Arial"/>
        </w:rPr>
        <w:t xml:space="preserve">                   </w:t>
      </w:r>
      <w:r w:rsidR="00087BA2" w:rsidRPr="00E03C62">
        <w:rPr>
          <w:rFonts w:ascii="Arial" w:hAnsi="Arial" w:cs="Arial"/>
        </w:rPr>
        <w:t xml:space="preserve"> Competency Based Approach to Expanding the Cancer Care Workforce</w:t>
      </w:r>
    </w:p>
    <w:p w:rsidR="00B56BEF" w:rsidRDefault="00B56BEF" w:rsidP="00B56BEF">
      <w:pPr>
        <w:pStyle w:val="Default"/>
        <w:spacing w:line="480" w:lineRule="auto"/>
        <w:rPr>
          <w:rFonts w:ascii="Arial" w:hAnsi="Arial" w:cs="Arial"/>
        </w:rPr>
      </w:pPr>
      <w:r>
        <w:rPr>
          <w:rFonts w:ascii="Arial" w:hAnsi="Arial" w:cs="Arial"/>
        </w:rPr>
        <w:t xml:space="preserve">            </w:t>
      </w:r>
      <w:r>
        <w:rPr>
          <w:rFonts w:ascii="Arial" w:hAnsi="Arial" w:cs="Arial"/>
          <w:i/>
        </w:rPr>
        <w:t xml:space="preserve"> </w:t>
      </w:r>
      <w:r w:rsidR="00087BA2" w:rsidRPr="00E03C62">
        <w:rPr>
          <w:rFonts w:ascii="Arial" w:hAnsi="Arial" w:cs="Arial"/>
          <w:i/>
        </w:rPr>
        <w:t xml:space="preserve">  </w:t>
      </w:r>
      <w:r>
        <w:rPr>
          <w:rFonts w:ascii="Arial" w:hAnsi="Arial" w:cs="Arial"/>
          <w:i/>
        </w:rPr>
        <w:t xml:space="preserve">     </w:t>
      </w:r>
      <w:proofErr w:type="spellStart"/>
      <w:r w:rsidR="00087BA2" w:rsidRPr="00E03C62">
        <w:rPr>
          <w:rFonts w:ascii="Arial" w:hAnsi="Arial" w:cs="Arial"/>
          <w:i/>
        </w:rPr>
        <w:t>Medsurg</w:t>
      </w:r>
      <w:proofErr w:type="spellEnd"/>
      <w:r w:rsidR="00087BA2" w:rsidRPr="00E03C62">
        <w:rPr>
          <w:rFonts w:ascii="Arial" w:hAnsi="Arial" w:cs="Arial"/>
          <w:i/>
        </w:rPr>
        <w:t xml:space="preserve"> Nursing</w:t>
      </w:r>
      <w:r w:rsidR="00087BA2" w:rsidRPr="00E03C62">
        <w:rPr>
          <w:rFonts w:ascii="Arial" w:hAnsi="Arial" w:cs="Arial"/>
        </w:rPr>
        <w:t xml:space="preserve">, </w:t>
      </w:r>
      <w:r w:rsidR="00087BA2" w:rsidRPr="00E03C62">
        <w:rPr>
          <w:rFonts w:ascii="Arial" w:hAnsi="Arial" w:cs="Arial"/>
          <w:i/>
        </w:rPr>
        <w:t>18</w:t>
      </w:r>
      <w:r w:rsidR="00A504C9">
        <w:rPr>
          <w:rFonts w:ascii="Arial" w:hAnsi="Arial" w:cs="Arial"/>
        </w:rPr>
        <w:t>(1), 39-49</w:t>
      </w:r>
      <w:r w:rsidR="00087BA2" w:rsidRPr="00E03C62">
        <w:rPr>
          <w:rFonts w:ascii="Arial" w:hAnsi="Arial" w:cs="Arial"/>
        </w:rPr>
        <w:t xml:space="preserve">.  </w:t>
      </w:r>
    </w:p>
    <w:p w:rsidR="004069D6" w:rsidRDefault="004069D6" w:rsidP="004069D6">
      <w:pPr>
        <w:spacing w:line="480" w:lineRule="auto"/>
        <w:rPr>
          <w:rFonts w:ascii="Arial" w:hAnsi="Arial" w:cs="Arial"/>
          <w:sz w:val="24"/>
          <w:szCs w:val="24"/>
        </w:rPr>
      </w:pPr>
    </w:p>
    <w:p w:rsidR="00D10AF9" w:rsidRPr="00E03C62" w:rsidRDefault="00087BA2" w:rsidP="004069D6">
      <w:pPr>
        <w:spacing w:line="480" w:lineRule="auto"/>
        <w:rPr>
          <w:rFonts w:ascii="Arial" w:hAnsi="Arial" w:cs="Arial"/>
          <w:i/>
          <w:sz w:val="24"/>
          <w:szCs w:val="24"/>
        </w:rPr>
      </w:pPr>
      <w:r w:rsidRPr="00E03C62">
        <w:rPr>
          <w:rFonts w:ascii="Arial" w:hAnsi="Arial" w:cs="Arial"/>
          <w:sz w:val="24"/>
          <w:szCs w:val="24"/>
        </w:rPr>
        <w:t xml:space="preserve">Wilkes, Z, (2006). The student-mentor relationship: a review of the literature. </w:t>
      </w:r>
      <w:r w:rsidRPr="00E03C62">
        <w:rPr>
          <w:rFonts w:ascii="Arial" w:hAnsi="Arial" w:cs="Arial"/>
          <w:i/>
          <w:sz w:val="24"/>
          <w:szCs w:val="24"/>
        </w:rPr>
        <w:t xml:space="preserve">Nursing </w:t>
      </w:r>
      <w:r w:rsidR="00D10AF9" w:rsidRPr="00E03C62">
        <w:rPr>
          <w:rFonts w:ascii="Arial" w:hAnsi="Arial" w:cs="Arial"/>
          <w:i/>
          <w:sz w:val="24"/>
          <w:szCs w:val="24"/>
        </w:rPr>
        <w:t xml:space="preserve">  </w:t>
      </w:r>
    </w:p>
    <w:p w:rsidR="00B56BEF" w:rsidRDefault="00D10AF9" w:rsidP="00B56BEF">
      <w:pPr>
        <w:spacing w:line="480" w:lineRule="auto"/>
        <w:ind w:left="450" w:hanging="360"/>
        <w:rPr>
          <w:rFonts w:ascii="Arial" w:hAnsi="Arial" w:cs="Arial"/>
          <w:sz w:val="24"/>
          <w:szCs w:val="24"/>
        </w:rPr>
      </w:pPr>
      <w:r w:rsidRPr="00E03C62">
        <w:rPr>
          <w:rFonts w:ascii="Arial" w:hAnsi="Arial" w:cs="Arial"/>
          <w:i/>
          <w:sz w:val="24"/>
          <w:szCs w:val="24"/>
        </w:rPr>
        <w:t xml:space="preserve">                   </w:t>
      </w:r>
      <w:r w:rsidR="00087BA2" w:rsidRPr="00E03C62">
        <w:rPr>
          <w:rFonts w:ascii="Arial" w:hAnsi="Arial" w:cs="Arial"/>
          <w:i/>
          <w:sz w:val="24"/>
          <w:szCs w:val="24"/>
        </w:rPr>
        <w:t>Standard</w:t>
      </w:r>
      <w:r w:rsidR="00087BA2" w:rsidRPr="00E03C62">
        <w:rPr>
          <w:rFonts w:ascii="Arial" w:hAnsi="Arial" w:cs="Arial"/>
          <w:sz w:val="24"/>
          <w:szCs w:val="24"/>
        </w:rPr>
        <w:t xml:space="preserve">, </w:t>
      </w:r>
      <w:r w:rsidR="00087BA2" w:rsidRPr="00E03C62">
        <w:rPr>
          <w:rFonts w:ascii="Arial" w:hAnsi="Arial" w:cs="Arial"/>
          <w:i/>
          <w:sz w:val="24"/>
          <w:szCs w:val="24"/>
        </w:rPr>
        <w:t>20</w:t>
      </w:r>
      <w:r w:rsidR="00087BA2" w:rsidRPr="00E03C62">
        <w:rPr>
          <w:rFonts w:ascii="Arial" w:hAnsi="Arial" w:cs="Arial"/>
          <w:sz w:val="24"/>
          <w:szCs w:val="24"/>
        </w:rPr>
        <w:t>(37), 42-47.</w:t>
      </w:r>
    </w:p>
    <w:p w:rsidR="00EA2F20" w:rsidRDefault="00087BA2" w:rsidP="00B56BEF">
      <w:pPr>
        <w:spacing w:line="480" w:lineRule="auto"/>
        <w:ind w:left="450" w:hanging="360"/>
        <w:rPr>
          <w:rFonts w:ascii="Arial" w:hAnsi="Arial" w:cs="Arial"/>
          <w:i/>
          <w:sz w:val="24"/>
          <w:szCs w:val="24"/>
        </w:rPr>
      </w:pPr>
      <w:r w:rsidRPr="00E03C62">
        <w:rPr>
          <w:rFonts w:ascii="Arial" w:hAnsi="Arial" w:cs="Arial"/>
          <w:sz w:val="24"/>
          <w:szCs w:val="24"/>
        </w:rPr>
        <w:t xml:space="preserve">Wood, J. (2006). </w:t>
      </w:r>
      <w:proofErr w:type="gramStart"/>
      <w:r w:rsidRPr="00E03C62">
        <w:rPr>
          <w:rFonts w:ascii="Arial" w:hAnsi="Arial" w:cs="Arial"/>
          <w:sz w:val="24"/>
          <w:szCs w:val="24"/>
        </w:rPr>
        <w:t>Exploring Staff nurses’ vi</w:t>
      </w:r>
      <w:r w:rsidR="00D10AF9" w:rsidRPr="00E03C62">
        <w:rPr>
          <w:rFonts w:ascii="Arial" w:hAnsi="Arial" w:cs="Arial"/>
          <w:sz w:val="24"/>
          <w:szCs w:val="24"/>
        </w:rPr>
        <w:t>ews on professional development</w:t>
      </w:r>
      <w:r w:rsidRPr="00E03C62">
        <w:rPr>
          <w:rFonts w:ascii="Arial" w:hAnsi="Arial" w:cs="Arial"/>
          <w:sz w:val="24"/>
          <w:szCs w:val="24"/>
        </w:rPr>
        <w:t>.</w:t>
      </w:r>
      <w:proofErr w:type="gramEnd"/>
      <w:r w:rsidR="00D10AF9" w:rsidRPr="00E03C62">
        <w:rPr>
          <w:rFonts w:ascii="Arial" w:hAnsi="Arial" w:cs="Arial"/>
          <w:sz w:val="24"/>
          <w:szCs w:val="24"/>
        </w:rPr>
        <w:t xml:space="preserve"> </w:t>
      </w:r>
      <w:r w:rsidRPr="00E03C62">
        <w:rPr>
          <w:rFonts w:ascii="Arial" w:hAnsi="Arial" w:cs="Arial"/>
          <w:i/>
          <w:sz w:val="24"/>
          <w:szCs w:val="24"/>
        </w:rPr>
        <w:t xml:space="preserve">Nursing </w:t>
      </w:r>
    </w:p>
    <w:p w:rsidR="00EA2F20" w:rsidRPr="00E03C62" w:rsidRDefault="00EA2F20" w:rsidP="00EA2F20">
      <w:pPr>
        <w:spacing w:line="480" w:lineRule="auto"/>
        <w:ind w:left="450" w:hanging="360"/>
        <w:rPr>
          <w:rFonts w:ascii="Arial" w:hAnsi="Arial" w:cs="Arial"/>
          <w:sz w:val="24"/>
          <w:szCs w:val="24"/>
        </w:rPr>
      </w:pPr>
      <w:r>
        <w:rPr>
          <w:rFonts w:ascii="Arial" w:hAnsi="Arial" w:cs="Arial"/>
          <w:i/>
          <w:sz w:val="24"/>
          <w:szCs w:val="24"/>
        </w:rPr>
        <w:t xml:space="preserve">                    </w:t>
      </w:r>
      <w:r w:rsidR="00087BA2" w:rsidRPr="00E03C62">
        <w:rPr>
          <w:rFonts w:ascii="Arial" w:hAnsi="Arial" w:cs="Arial"/>
          <w:i/>
          <w:sz w:val="24"/>
          <w:szCs w:val="24"/>
        </w:rPr>
        <w:t>T</w:t>
      </w:r>
      <w:r>
        <w:rPr>
          <w:rFonts w:ascii="Arial" w:hAnsi="Arial" w:cs="Arial"/>
          <w:i/>
          <w:sz w:val="24"/>
          <w:szCs w:val="24"/>
        </w:rPr>
        <w:t xml:space="preserve">imes, </w:t>
      </w:r>
      <w:r w:rsidRPr="00E03C62">
        <w:rPr>
          <w:rFonts w:ascii="Arial" w:hAnsi="Arial" w:cs="Arial"/>
          <w:i/>
          <w:sz w:val="24"/>
          <w:szCs w:val="24"/>
        </w:rPr>
        <w:t>102</w:t>
      </w:r>
      <w:r w:rsidRPr="00E03C62">
        <w:rPr>
          <w:rFonts w:ascii="Arial" w:hAnsi="Arial" w:cs="Arial"/>
          <w:sz w:val="24"/>
          <w:szCs w:val="24"/>
        </w:rPr>
        <w:t>(13), 36-38.</w:t>
      </w:r>
    </w:p>
    <w:p w:rsidR="00B56BEF" w:rsidRDefault="00B56BEF" w:rsidP="00B56BEF">
      <w:pPr>
        <w:spacing w:line="480" w:lineRule="auto"/>
        <w:ind w:left="450" w:hanging="360"/>
        <w:rPr>
          <w:rFonts w:ascii="Arial" w:hAnsi="Arial" w:cs="Arial"/>
          <w:i/>
          <w:sz w:val="24"/>
          <w:szCs w:val="24"/>
        </w:rPr>
      </w:pPr>
    </w:p>
    <w:p w:rsidR="00087BA2" w:rsidRPr="00E03C62" w:rsidRDefault="00B56BEF" w:rsidP="00B56BEF">
      <w:pPr>
        <w:spacing w:line="480" w:lineRule="auto"/>
        <w:ind w:left="450" w:hanging="360"/>
        <w:rPr>
          <w:rFonts w:ascii="Arial" w:hAnsi="Arial" w:cs="Arial"/>
          <w:sz w:val="24"/>
          <w:szCs w:val="24"/>
        </w:rPr>
      </w:pPr>
      <w:r>
        <w:rPr>
          <w:rFonts w:ascii="Arial" w:hAnsi="Arial" w:cs="Arial"/>
          <w:i/>
          <w:sz w:val="24"/>
          <w:szCs w:val="24"/>
        </w:rPr>
        <w:t xml:space="preserve">         </w:t>
      </w:r>
      <w:r w:rsidR="00D10AF9" w:rsidRPr="00E03C62">
        <w:rPr>
          <w:rFonts w:ascii="Arial" w:hAnsi="Arial" w:cs="Arial"/>
          <w:sz w:val="24"/>
          <w:szCs w:val="24"/>
        </w:rPr>
        <w:t xml:space="preserve">    </w:t>
      </w:r>
      <w:r>
        <w:rPr>
          <w:rFonts w:ascii="Arial" w:hAnsi="Arial" w:cs="Arial"/>
          <w:sz w:val="24"/>
          <w:szCs w:val="24"/>
        </w:rPr>
        <w:t xml:space="preserve">    </w:t>
      </w:r>
    </w:p>
    <w:p w:rsidR="00087BA2" w:rsidRPr="00E03C62" w:rsidRDefault="00087BA2" w:rsidP="00087BA2">
      <w:pPr>
        <w:rPr>
          <w:rFonts w:ascii="Arial" w:hAnsi="Arial" w:cs="Arial"/>
        </w:rPr>
      </w:pPr>
    </w:p>
    <w:p w:rsidR="007F2DD7" w:rsidRPr="00E03C62" w:rsidRDefault="007F2DD7" w:rsidP="006B5BD8">
      <w:pPr>
        <w:autoSpaceDE w:val="0"/>
        <w:autoSpaceDN w:val="0"/>
        <w:adjustRightInd w:val="0"/>
        <w:spacing w:after="0" w:line="360" w:lineRule="auto"/>
        <w:jc w:val="both"/>
        <w:rPr>
          <w:rFonts w:ascii="Arial" w:hAnsi="Arial" w:cs="Arial"/>
          <w:sz w:val="24"/>
          <w:szCs w:val="24"/>
        </w:rPr>
      </w:pPr>
    </w:p>
    <w:p w:rsidR="00356C4C" w:rsidRPr="00E03C62" w:rsidRDefault="00356C4C" w:rsidP="006B5BD8">
      <w:pPr>
        <w:spacing w:line="360" w:lineRule="auto"/>
        <w:jc w:val="both"/>
        <w:rPr>
          <w:rFonts w:ascii="Arial" w:hAnsi="Arial" w:cs="Arial"/>
          <w:sz w:val="24"/>
          <w:szCs w:val="24"/>
        </w:rPr>
      </w:pPr>
    </w:p>
    <w:p w:rsidR="00356C4C" w:rsidRPr="00E03C62" w:rsidRDefault="00356C4C" w:rsidP="006B5BD8">
      <w:pPr>
        <w:spacing w:line="360" w:lineRule="auto"/>
        <w:jc w:val="both"/>
        <w:rPr>
          <w:rFonts w:ascii="Arial" w:hAnsi="Arial" w:cs="Arial"/>
          <w:sz w:val="24"/>
          <w:szCs w:val="24"/>
        </w:rPr>
      </w:pPr>
    </w:p>
    <w:p w:rsidR="00356C4C" w:rsidRPr="00E03C62" w:rsidRDefault="00356C4C" w:rsidP="006B5BD8">
      <w:pPr>
        <w:spacing w:line="360" w:lineRule="auto"/>
        <w:jc w:val="both"/>
        <w:rPr>
          <w:rFonts w:ascii="Arial" w:hAnsi="Arial" w:cs="Arial"/>
          <w:sz w:val="24"/>
          <w:szCs w:val="24"/>
        </w:rPr>
      </w:pPr>
    </w:p>
    <w:p w:rsidR="00356C4C" w:rsidRPr="00E03C62" w:rsidRDefault="00356C4C" w:rsidP="006B5BD8">
      <w:pPr>
        <w:spacing w:line="360" w:lineRule="auto"/>
        <w:jc w:val="both"/>
        <w:rPr>
          <w:rFonts w:ascii="Arial" w:hAnsi="Arial" w:cs="Arial"/>
          <w:sz w:val="24"/>
          <w:szCs w:val="24"/>
        </w:rPr>
      </w:pPr>
    </w:p>
    <w:p w:rsidR="00356C4C" w:rsidRPr="00E03C62" w:rsidRDefault="00356C4C" w:rsidP="006B5BD8">
      <w:pPr>
        <w:spacing w:line="360" w:lineRule="auto"/>
        <w:jc w:val="both"/>
        <w:rPr>
          <w:rFonts w:ascii="Arial" w:hAnsi="Arial" w:cs="Arial"/>
          <w:sz w:val="24"/>
          <w:szCs w:val="24"/>
        </w:rPr>
      </w:pPr>
    </w:p>
    <w:p w:rsidR="00126B22" w:rsidRPr="00E03C62" w:rsidRDefault="00126B22" w:rsidP="006B5BD8">
      <w:pPr>
        <w:spacing w:line="360" w:lineRule="auto"/>
        <w:jc w:val="both"/>
        <w:rPr>
          <w:rFonts w:ascii="Arial" w:hAnsi="Arial" w:cs="Arial"/>
          <w:sz w:val="24"/>
          <w:szCs w:val="24"/>
        </w:rPr>
      </w:pPr>
    </w:p>
    <w:p w:rsidR="00126B22" w:rsidRPr="00E03C62" w:rsidRDefault="00126B22" w:rsidP="006B5BD8">
      <w:pPr>
        <w:spacing w:line="360" w:lineRule="auto"/>
        <w:jc w:val="both"/>
        <w:rPr>
          <w:rFonts w:ascii="Arial" w:hAnsi="Arial" w:cs="Arial"/>
          <w:sz w:val="24"/>
          <w:szCs w:val="24"/>
        </w:rPr>
      </w:pPr>
    </w:p>
    <w:p w:rsidR="00126B22" w:rsidRPr="00E03C62" w:rsidRDefault="00126B22" w:rsidP="006B5BD8">
      <w:pPr>
        <w:spacing w:line="360" w:lineRule="auto"/>
        <w:jc w:val="both"/>
        <w:rPr>
          <w:rFonts w:ascii="Arial" w:hAnsi="Arial" w:cs="Arial"/>
          <w:sz w:val="24"/>
          <w:szCs w:val="24"/>
        </w:rPr>
      </w:pPr>
    </w:p>
    <w:p w:rsidR="000958E3" w:rsidRPr="00E03C62" w:rsidRDefault="000958E3" w:rsidP="006B5BD8">
      <w:pPr>
        <w:spacing w:line="360" w:lineRule="auto"/>
        <w:jc w:val="both"/>
        <w:rPr>
          <w:rFonts w:ascii="Arial" w:hAnsi="Arial" w:cs="Arial"/>
          <w:sz w:val="24"/>
          <w:szCs w:val="24"/>
        </w:rPr>
      </w:pPr>
    </w:p>
    <w:p w:rsidR="00D652EC" w:rsidRPr="00E03C62" w:rsidRDefault="00D652EC" w:rsidP="006B5BD8">
      <w:pPr>
        <w:spacing w:line="360" w:lineRule="auto"/>
        <w:rPr>
          <w:rFonts w:ascii="Arial" w:hAnsi="Arial" w:cs="Arial"/>
          <w:sz w:val="24"/>
          <w:szCs w:val="24"/>
        </w:rPr>
      </w:pPr>
    </w:p>
    <w:p w:rsidR="00D652EC" w:rsidRPr="00E03C62" w:rsidRDefault="00D652EC" w:rsidP="006B5BD8">
      <w:pPr>
        <w:spacing w:line="360" w:lineRule="auto"/>
        <w:rPr>
          <w:rFonts w:ascii="Arial" w:hAnsi="Arial" w:cs="Arial"/>
          <w:sz w:val="24"/>
          <w:szCs w:val="24"/>
        </w:rPr>
      </w:pPr>
    </w:p>
    <w:p w:rsidR="000958E3" w:rsidRPr="00B27B3F" w:rsidRDefault="000958E3" w:rsidP="006B5BD8">
      <w:pPr>
        <w:spacing w:line="360" w:lineRule="auto"/>
        <w:rPr>
          <w:rFonts w:ascii="Times New Roman" w:hAnsi="Times New Roman" w:cs="Times New Roman"/>
          <w:sz w:val="24"/>
          <w:szCs w:val="24"/>
        </w:rPr>
      </w:pPr>
    </w:p>
    <w:sectPr w:rsidR="000958E3" w:rsidRPr="00B27B3F" w:rsidSect="00A063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F14" w:rsidRDefault="001A0F14" w:rsidP="006E1F94">
      <w:pPr>
        <w:spacing w:after="0" w:line="240" w:lineRule="auto"/>
      </w:pPr>
      <w:r>
        <w:separator/>
      </w:r>
    </w:p>
  </w:endnote>
  <w:endnote w:type="continuationSeparator" w:id="1">
    <w:p w:rsidR="001A0F14" w:rsidRDefault="001A0F14" w:rsidP="006E1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tplGaramond">
    <w:altName w:val="StplGaramond"/>
    <w:panose1 w:val="00000000000000000000"/>
    <w:charset w:val="00"/>
    <w:family w:val="roman"/>
    <w:notTrueType/>
    <w:pitch w:val="default"/>
    <w:sig w:usb0="00000003" w:usb1="00000000" w:usb2="00000000" w:usb3="00000000" w:csb0="00000001" w:csb1="00000000"/>
  </w:font>
  <w:font w:name="Helvetica Condensed">
    <w:altName w:val="Helvetica 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0157"/>
      <w:docPartObj>
        <w:docPartGallery w:val="Page Numbers (Bottom of Page)"/>
        <w:docPartUnique/>
      </w:docPartObj>
    </w:sdtPr>
    <w:sdtContent>
      <w:p w:rsidR="001A0F14" w:rsidRDefault="007B2A85">
        <w:pPr>
          <w:pStyle w:val="Footer"/>
          <w:jc w:val="right"/>
        </w:pPr>
        <w:fldSimple w:instr=" PAGE   \* MERGEFORMAT ">
          <w:r w:rsidR="00A25C0D">
            <w:rPr>
              <w:noProof/>
            </w:rPr>
            <w:t>14</w:t>
          </w:r>
        </w:fldSimple>
      </w:p>
    </w:sdtContent>
  </w:sdt>
  <w:p w:rsidR="001A0F14" w:rsidRDefault="001A0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F14" w:rsidRDefault="001A0F14" w:rsidP="006E1F94">
      <w:pPr>
        <w:spacing w:after="0" w:line="240" w:lineRule="auto"/>
      </w:pPr>
      <w:r>
        <w:separator/>
      </w:r>
    </w:p>
  </w:footnote>
  <w:footnote w:type="continuationSeparator" w:id="1">
    <w:p w:rsidR="001A0F14" w:rsidRDefault="001A0F14" w:rsidP="006E1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14" w:rsidRDefault="001A0F14">
    <w:pPr>
      <w:pStyle w:val="Header"/>
    </w:pPr>
    <w:r>
      <w:t xml:space="preserve">                                                                                                             Continuing Professional Development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AC3"/>
    <w:multiLevelType w:val="hybridMultilevel"/>
    <w:tmpl w:val="7A3AA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00A8C"/>
    <w:multiLevelType w:val="hybridMultilevel"/>
    <w:tmpl w:val="24BECF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650D89"/>
    <w:multiLevelType w:val="hybridMultilevel"/>
    <w:tmpl w:val="DD52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74135"/>
    <w:multiLevelType w:val="hybridMultilevel"/>
    <w:tmpl w:val="0EEE0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B28E8"/>
    <w:multiLevelType w:val="hybridMultilevel"/>
    <w:tmpl w:val="295E5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E34EA"/>
    <w:multiLevelType w:val="hybridMultilevel"/>
    <w:tmpl w:val="59300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8F27A9"/>
    <w:multiLevelType w:val="hybridMultilevel"/>
    <w:tmpl w:val="6EF2A86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AA10D0E"/>
    <w:multiLevelType w:val="hybridMultilevel"/>
    <w:tmpl w:val="5768A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707F9"/>
    <w:multiLevelType w:val="hybridMultilevel"/>
    <w:tmpl w:val="5B9AA11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30457DB3"/>
    <w:multiLevelType w:val="hybridMultilevel"/>
    <w:tmpl w:val="5056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C1DDB"/>
    <w:multiLevelType w:val="hybridMultilevel"/>
    <w:tmpl w:val="30BA9E8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479326BC"/>
    <w:multiLevelType w:val="hybridMultilevel"/>
    <w:tmpl w:val="8FA423E4"/>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84751D"/>
    <w:multiLevelType w:val="hybridMultilevel"/>
    <w:tmpl w:val="8468007E"/>
    <w:lvl w:ilvl="0" w:tplc="285A4ED0">
      <w:start w:val="1"/>
      <w:numFmt w:val="bullet"/>
      <w:pStyle w:val="ListParagraph"/>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95C50"/>
    <w:multiLevelType w:val="hybridMultilevel"/>
    <w:tmpl w:val="146269C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9BF3C89"/>
    <w:multiLevelType w:val="hybridMultilevel"/>
    <w:tmpl w:val="C700FAE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60A602CC"/>
    <w:multiLevelType w:val="hybridMultilevel"/>
    <w:tmpl w:val="E01E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C1910"/>
    <w:multiLevelType w:val="hybridMultilevel"/>
    <w:tmpl w:val="E4C4D4A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664D"/>
    <w:multiLevelType w:val="hybridMultilevel"/>
    <w:tmpl w:val="E8F2321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6CC418E"/>
    <w:multiLevelType w:val="hybridMultilevel"/>
    <w:tmpl w:val="13505CD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9">
    <w:nsid w:val="7B1F3275"/>
    <w:multiLevelType w:val="hybridMultilevel"/>
    <w:tmpl w:val="D8DC0B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7DB85CA3"/>
    <w:multiLevelType w:val="hybridMultilevel"/>
    <w:tmpl w:val="60840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0"/>
  </w:num>
  <w:num w:numId="4">
    <w:abstractNumId w:val="20"/>
  </w:num>
  <w:num w:numId="5">
    <w:abstractNumId w:val="5"/>
  </w:num>
  <w:num w:numId="6">
    <w:abstractNumId w:val="7"/>
  </w:num>
  <w:num w:numId="7">
    <w:abstractNumId w:val="4"/>
  </w:num>
  <w:num w:numId="8">
    <w:abstractNumId w:val="11"/>
  </w:num>
  <w:num w:numId="9">
    <w:abstractNumId w:val="16"/>
  </w:num>
  <w:num w:numId="10">
    <w:abstractNumId w:val="9"/>
  </w:num>
  <w:num w:numId="11">
    <w:abstractNumId w:val="18"/>
  </w:num>
  <w:num w:numId="12">
    <w:abstractNumId w:val="15"/>
  </w:num>
  <w:num w:numId="13">
    <w:abstractNumId w:val="10"/>
  </w:num>
  <w:num w:numId="14">
    <w:abstractNumId w:val="2"/>
  </w:num>
  <w:num w:numId="15">
    <w:abstractNumId w:val="19"/>
  </w:num>
  <w:num w:numId="16">
    <w:abstractNumId w:val="13"/>
  </w:num>
  <w:num w:numId="17">
    <w:abstractNumId w:val="6"/>
  </w:num>
  <w:num w:numId="18">
    <w:abstractNumId w:val="8"/>
  </w:num>
  <w:num w:numId="19">
    <w:abstractNumId w:val="14"/>
  </w:num>
  <w:num w:numId="20">
    <w:abstractNumId w:val="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rsids>
    <w:rsidRoot w:val="00DC3068"/>
    <w:rsid w:val="00001498"/>
    <w:rsid w:val="00031ECD"/>
    <w:rsid w:val="0004400B"/>
    <w:rsid w:val="00050C7C"/>
    <w:rsid w:val="00053B52"/>
    <w:rsid w:val="000575D9"/>
    <w:rsid w:val="0006205B"/>
    <w:rsid w:val="000646A8"/>
    <w:rsid w:val="00077C25"/>
    <w:rsid w:val="00083F83"/>
    <w:rsid w:val="00087BA2"/>
    <w:rsid w:val="00091324"/>
    <w:rsid w:val="000958E3"/>
    <w:rsid w:val="000A12A6"/>
    <w:rsid w:val="000A7A11"/>
    <w:rsid w:val="000C3688"/>
    <w:rsid w:val="000C38A9"/>
    <w:rsid w:val="000C4AD3"/>
    <w:rsid w:val="000C5510"/>
    <w:rsid w:val="000E11F8"/>
    <w:rsid w:val="000E1B81"/>
    <w:rsid w:val="001006D0"/>
    <w:rsid w:val="0010170F"/>
    <w:rsid w:val="00107FBA"/>
    <w:rsid w:val="00112521"/>
    <w:rsid w:val="001162E7"/>
    <w:rsid w:val="00117D99"/>
    <w:rsid w:val="00126B22"/>
    <w:rsid w:val="00132B68"/>
    <w:rsid w:val="00144E33"/>
    <w:rsid w:val="0015297D"/>
    <w:rsid w:val="00155ADA"/>
    <w:rsid w:val="00157DDB"/>
    <w:rsid w:val="001619EE"/>
    <w:rsid w:val="00170394"/>
    <w:rsid w:val="00170925"/>
    <w:rsid w:val="001814D2"/>
    <w:rsid w:val="00193F7A"/>
    <w:rsid w:val="0019514F"/>
    <w:rsid w:val="001A0F14"/>
    <w:rsid w:val="001A4693"/>
    <w:rsid w:val="001A47D8"/>
    <w:rsid w:val="001B5920"/>
    <w:rsid w:val="001C307B"/>
    <w:rsid w:val="001F4276"/>
    <w:rsid w:val="001F6738"/>
    <w:rsid w:val="00200BFC"/>
    <w:rsid w:val="0020146D"/>
    <w:rsid w:val="002201B8"/>
    <w:rsid w:val="00220D45"/>
    <w:rsid w:val="00227A8D"/>
    <w:rsid w:val="00252AE4"/>
    <w:rsid w:val="00253211"/>
    <w:rsid w:val="0026304B"/>
    <w:rsid w:val="00266BD6"/>
    <w:rsid w:val="00276E61"/>
    <w:rsid w:val="00280E15"/>
    <w:rsid w:val="00280FD2"/>
    <w:rsid w:val="00290B4F"/>
    <w:rsid w:val="00294B14"/>
    <w:rsid w:val="002A4734"/>
    <w:rsid w:val="002A687C"/>
    <w:rsid w:val="002A6FC4"/>
    <w:rsid w:val="002A7A7F"/>
    <w:rsid w:val="002B4EE4"/>
    <w:rsid w:val="002D1147"/>
    <w:rsid w:val="002D24AC"/>
    <w:rsid w:val="002E6A87"/>
    <w:rsid w:val="002F0D67"/>
    <w:rsid w:val="002F69E2"/>
    <w:rsid w:val="00301760"/>
    <w:rsid w:val="00307200"/>
    <w:rsid w:val="00307F32"/>
    <w:rsid w:val="00310262"/>
    <w:rsid w:val="003212DA"/>
    <w:rsid w:val="00342DCC"/>
    <w:rsid w:val="003447BB"/>
    <w:rsid w:val="00350852"/>
    <w:rsid w:val="00356C4C"/>
    <w:rsid w:val="00357117"/>
    <w:rsid w:val="00360F3C"/>
    <w:rsid w:val="0036777F"/>
    <w:rsid w:val="00371E47"/>
    <w:rsid w:val="00382766"/>
    <w:rsid w:val="003865EC"/>
    <w:rsid w:val="003A14F6"/>
    <w:rsid w:val="003A69E6"/>
    <w:rsid w:val="003B25C2"/>
    <w:rsid w:val="003B32AE"/>
    <w:rsid w:val="003B34E1"/>
    <w:rsid w:val="003C64E9"/>
    <w:rsid w:val="003D451F"/>
    <w:rsid w:val="003D6157"/>
    <w:rsid w:val="003D78B8"/>
    <w:rsid w:val="003E50C0"/>
    <w:rsid w:val="003E6BA3"/>
    <w:rsid w:val="003F275E"/>
    <w:rsid w:val="003F38B4"/>
    <w:rsid w:val="00404FD9"/>
    <w:rsid w:val="004069D6"/>
    <w:rsid w:val="00422A5F"/>
    <w:rsid w:val="004369C0"/>
    <w:rsid w:val="00437957"/>
    <w:rsid w:val="004417F9"/>
    <w:rsid w:val="00460F47"/>
    <w:rsid w:val="0046631D"/>
    <w:rsid w:val="0046739E"/>
    <w:rsid w:val="00470A51"/>
    <w:rsid w:val="00470FD6"/>
    <w:rsid w:val="00484834"/>
    <w:rsid w:val="004949AA"/>
    <w:rsid w:val="004975F9"/>
    <w:rsid w:val="004A3526"/>
    <w:rsid w:val="004A579E"/>
    <w:rsid w:val="004A7156"/>
    <w:rsid w:val="004B4A86"/>
    <w:rsid w:val="004C3D4E"/>
    <w:rsid w:val="004E475E"/>
    <w:rsid w:val="004E6970"/>
    <w:rsid w:val="004F7592"/>
    <w:rsid w:val="00501A0F"/>
    <w:rsid w:val="00505C12"/>
    <w:rsid w:val="00511C8B"/>
    <w:rsid w:val="00513825"/>
    <w:rsid w:val="00515DE0"/>
    <w:rsid w:val="0051786F"/>
    <w:rsid w:val="005221FD"/>
    <w:rsid w:val="00525CDC"/>
    <w:rsid w:val="00541543"/>
    <w:rsid w:val="005434A5"/>
    <w:rsid w:val="0055116A"/>
    <w:rsid w:val="00553B66"/>
    <w:rsid w:val="00564FD7"/>
    <w:rsid w:val="00581F55"/>
    <w:rsid w:val="00583716"/>
    <w:rsid w:val="005A2884"/>
    <w:rsid w:val="005A69F0"/>
    <w:rsid w:val="005B3675"/>
    <w:rsid w:val="005B37C1"/>
    <w:rsid w:val="005B4505"/>
    <w:rsid w:val="005C20FD"/>
    <w:rsid w:val="005C64AB"/>
    <w:rsid w:val="005D31C2"/>
    <w:rsid w:val="005D6260"/>
    <w:rsid w:val="005E087F"/>
    <w:rsid w:val="005E20DE"/>
    <w:rsid w:val="005E240C"/>
    <w:rsid w:val="005E323A"/>
    <w:rsid w:val="005E3637"/>
    <w:rsid w:val="005E6DF3"/>
    <w:rsid w:val="005E7BD6"/>
    <w:rsid w:val="005F3208"/>
    <w:rsid w:val="005F6382"/>
    <w:rsid w:val="00611F7A"/>
    <w:rsid w:val="00632EFB"/>
    <w:rsid w:val="0064331D"/>
    <w:rsid w:val="00650190"/>
    <w:rsid w:val="00657D33"/>
    <w:rsid w:val="00664DDF"/>
    <w:rsid w:val="006B5BD8"/>
    <w:rsid w:val="006C1163"/>
    <w:rsid w:val="006C26DF"/>
    <w:rsid w:val="006C580E"/>
    <w:rsid w:val="006D3EC0"/>
    <w:rsid w:val="006E1F94"/>
    <w:rsid w:val="006F7658"/>
    <w:rsid w:val="00703A06"/>
    <w:rsid w:val="007142C3"/>
    <w:rsid w:val="00716CD6"/>
    <w:rsid w:val="00720E6A"/>
    <w:rsid w:val="00720EDA"/>
    <w:rsid w:val="00743E05"/>
    <w:rsid w:val="007577CC"/>
    <w:rsid w:val="007631FA"/>
    <w:rsid w:val="007736A8"/>
    <w:rsid w:val="00775AD6"/>
    <w:rsid w:val="00787228"/>
    <w:rsid w:val="00793F27"/>
    <w:rsid w:val="00794487"/>
    <w:rsid w:val="00794ED3"/>
    <w:rsid w:val="007A56CE"/>
    <w:rsid w:val="007A610C"/>
    <w:rsid w:val="007B2A85"/>
    <w:rsid w:val="007C51AC"/>
    <w:rsid w:val="007C5CCD"/>
    <w:rsid w:val="007D166D"/>
    <w:rsid w:val="007D1E38"/>
    <w:rsid w:val="007D2D6C"/>
    <w:rsid w:val="007D626E"/>
    <w:rsid w:val="007E4A55"/>
    <w:rsid w:val="007F2779"/>
    <w:rsid w:val="007F2DD7"/>
    <w:rsid w:val="008149AB"/>
    <w:rsid w:val="008209D8"/>
    <w:rsid w:val="0082140B"/>
    <w:rsid w:val="00822C01"/>
    <w:rsid w:val="00824050"/>
    <w:rsid w:val="00850F8D"/>
    <w:rsid w:val="00881F19"/>
    <w:rsid w:val="00884DA5"/>
    <w:rsid w:val="00886F35"/>
    <w:rsid w:val="008875B4"/>
    <w:rsid w:val="008A560D"/>
    <w:rsid w:val="008C1C79"/>
    <w:rsid w:val="008C7919"/>
    <w:rsid w:val="008D04AF"/>
    <w:rsid w:val="008D4FF4"/>
    <w:rsid w:val="008D6D4B"/>
    <w:rsid w:val="00913D63"/>
    <w:rsid w:val="00922BF6"/>
    <w:rsid w:val="009245EF"/>
    <w:rsid w:val="00924AEF"/>
    <w:rsid w:val="00926EE5"/>
    <w:rsid w:val="0093151C"/>
    <w:rsid w:val="009479D5"/>
    <w:rsid w:val="00953619"/>
    <w:rsid w:val="0096678F"/>
    <w:rsid w:val="0097682F"/>
    <w:rsid w:val="009B4D64"/>
    <w:rsid w:val="009B5324"/>
    <w:rsid w:val="009B7D54"/>
    <w:rsid w:val="009C2130"/>
    <w:rsid w:val="009C6E4B"/>
    <w:rsid w:val="009D1747"/>
    <w:rsid w:val="009D61FC"/>
    <w:rsid w:val="009E01D5"/>
    <w:rsid w:val="009E7513"/>
    <w:rsid w:val="009F1645"/>
    <w:rsid w:val="009F3F7D"/>
    <w:rsid w:val="00A0082B"/>
    <w:rsid w:val="00A02926"/>
    <w:rsid w:val="00A06387"/>
    <w:rsid w:val="00A2270D"/>
    <w:rsid w:val="00A23BDB"/>
    <w:rsid w:val="00A25C0D"/>
    <w:rsid w:val="00A3238F"/>
    <w:rsid w:val="00A32C42"/>
    <w:rsid w:val="00A34F93"/>
    <w:rsid w:val="00A504C9"/>
    <w:rsid w:val="00A760CE"/>
    <w:rsid w:val="00A80D1C"/>
    <w:rsid w:val="00A86FEA"/>
    <w:rsid w:val="00AA2275"/>
    <w:rsid w:val="00AA4556"/>
    <w:rsid w:val="00AA4769"/>
    <w:rsid w:val="00AD27A6"/>
    <w:rsid w:val="00AE4EF1"/>
    <w:rsid w:val="00AF0433"/>
    <w:rsid w:val="00B00E83"/>
    <w:rsid w:val="00B0160E"/>
    <w:rsid w:val="00B04911"/>
    <w:rsid w:val="00B04B81"/>
    <w:rsid w:val="00B0549E"/>
    <w:rsid w:val="00B27B3F"/>
    <w:rsid w:val="00B56BEF"/>
    <w:rsid w:val="00B57F92"/>
    <w:rsid w:val="00B61874"/>
    <w:rsid w:val="00B6664C"/>
    <w:rsid w:val="00B959E2"/>
    <w:rsid w:val="00BA3D26"/>
    <w:rsid w:val="00BB2951"/>
    <w:rsid w:val="00BB2959"/>
    <w:rsid w:val="00BB2EB1"/>
    <w:rsid w:val="00BB31C9"/>
    <w:rsid w:val="00BC1001"/>
    <w:rsid w:val="00BD2851"/>
    <w:rsid w:val="00BF289F"/>
    <w:rsid w:val="00C11823"/>
    <w:rsid w:val="00C22B30"/>
    <w:rsid w:val="00C30552"/>
    <w:rsid w:val="00C77DE3"/>
    <w:rsid w:val="00C806F8"/>
    <w:rsid w:val="00C86FFC"/>
    <w:rsid w:val="00C87F63"/>
    <w:rsid w:val="00C928E6"/>
    <w:rsid w:val="00C93C7E"/>
    <w:rsid w:val="00CA38A0"/>
    <w:rsid w:val="00CB77B3"/>
    <w:rsid w:val="00CC000C"/>
    <w:rsid w:val="00CD3C9C"/>
    <w:rsid w:val="00CE1B4F"/>
    <w:rsid w:val="00CF4FC3"/>
    <w:rsid w:val="00D10AF9"/>
    <w:rsid w:val="00D27A64"/>
    <w:rsid w:val="00D310A6"/>
    <w:rsid w:val="00D370E1"/>
    <w:rsid w:val="00D44FEF"/>
    <w:rsid w:val="00D50D33"/>
    <w:rsid w:val="00D52A18"/>
    <w:rsid w:val="00D621AD"/>
    <w:rsid w:val="00D652EC"/>
    <w:rsid w:val="00D72492"/>
    <w:rsid w:val="00D82A29"/>
    <w:rsid w:val="00D84377"/>
    <w:rsid w:val="00D955C6"/>
    <w:rsid w:val="00DA34DC"/>
    <w:rsid w:val="00DB15DB"/>
    <w:rsid w:val="00DB27C1"/>
    <w:rsid w:val="00DB28A4"/>
    <w:rsid w:val="00DC3068"/>
    <w:rsid w:val="00DC5531"/>
    <w:rsid w:val="00DD3856"/>
    <w:rsid w:val="00DD46ED"/>
    <w:rsid w:val="00DE1808"/>
    <w:rsid w:val="00DE7336"/>
    <w:rsid w:val="00DF2CCE"/>
    <w:rsid w:val="00E01DD0"/>
    <w:rsid w:val="00E03C62"/>
    <w:rsid w:val="00E068FE"/>
    <w:rsid w:val="00E21C07"/>
    <w:rsid w:val="00E22FF3"/>
    <w:rsid w:val="00E32C14"/>
    <w:rsid w:val="00E33F8A"/>
    <w:rsid w:val="00E36701"/>
    <w:rsid w:val="00E375A8"/>
    <w:rsid w:val="00E443EF"/>
    <w:rsid w:val="00E46C3A"/>
    <w:rsid w:val="00E506D9"/>
    <w:rsid w:val="00E546F2"/>
    <w:rsid w:val="00E65461"/>
    <w:rsid w:val="00E91322"/>
    <w:rsid w:val="00E96A2D"/>
    <w:rsid w:val="00EA15F9"/>
    <w:rsid w:val="00EA1755"/>
    <w:rsid w:val="00EA2F20"/>
    <w:rsid w:val="00EA7E94"/>
    <w:rsid w:val="00EB58BF"/>
    <w:rsid w:val="00EB5BE4"/>
    <w:rsid w:val="00ED495F"/>
    <w:rsid w:val="00ED4B1A"/>
    <w:rsid w:val="00EF0048"/>
    <w:rsid w:val="00EF10B1"/>
    <w:rsid w:val="00EF3584"/>
    <w:rsid w:val="00EF5DD8"/>
    <w:rsid w:val="00F0009F"/>
    <w:rsid w:val="00F02EDA"/>
    <w:rsid w:val="00F1064D"/>
    <w:rsid w:val="00F12DE0"/>
    <w:rsid w:val="00F15549"/>
    <w:rsid w:val="00F20F45"/>
    <w:rsid w:val="00F225CF"/>
    <w:rsid w:val="00F254A8"/>
    <w:rsid w:val="00F30734"/>
    <w:rsid w:val="00F35302"/>
    <w:rsid w:val="00F36FBE"/>
    <w:rsid w:val="00F50A60"/>
    <w:rsid w:val="00F569E9"/>
    <w:rsid w:val="00F619D7"/>
    <w:rsid w:val="00F87A9E"/>
    <w:rsid w:val="00F910EF"/>
    <w:rsid w:val="00F93D98"/>
    <w:rsid w:val="00FA3A3A"/>
    <w:rsid w:val="00FA4ED9"/>
    <w:rsid w:val="00FB12B6"/>
    <w:rsid w:val="00FC0CCF"/>
    <w:rsid w:val="00FC235B"/>
    <w:rsid w:val="00FD05BE"/>
    <w:rsid w:val="00FD1156"/>
    <w:rsid w:val="00FE6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163"/>
    <w:pPr>
      <w:numPr>
        <w:numId w:val="2"/>
      </w:numPr>
      <w:contextualSpacing/>
    </w:pPr>
    <w:rPr>
      <w:sz w:val="28"/>
      <w:szCs w:val="28"/>
    </w:rPr>
  </w:style>
  <w:style w:type="paragraph" w:customStyle="1" w:styleId="Default">
    <w:name w:val="Default"/>
    <w:rsid w:val="000958E3"/>
    <w:pPr>
      <w:autoSpaceDE w:val="0"/>
      <w:autoSpaceDN w:val="0"/>
      <w:adjustRightInd w:val="0"/>
      <w:spacing w:after="0" w:line="240" w:lineRule="auto"/>
    </w:pPr>
    <w:rPr>
      <w:rFonts w:ascii="Helvetica" w:hAnsi="Helvetica" w:cs="Helvetica"/>
      <w:color w:val="000000"/>
      <w:sz w:val="24"/>
      <w:szCs w:val="24"/>
    </w:rPr>
  </w:style>
  <w:style w:type="paragraph" w:customStyle="1" w:styleId="Pa16">
    <w:name w:val="Pa16"/>
    <w:basedOn w:val="Default"/>
    <w:next w:val="Default"/>
    <w:uiPriority w:val="99"/>
    <w:rsid w:val="007631FA"/>
    <w:pPr>
      <w:spacing w:line="201" w:lineRule="atLeast"/>
    </w:pPr>
    <w:rPr>
      <w:rFonts w:ascii="StplGaramond" w:hAnsi="StplGaramond" w:cstheme="minorBidi"/>
      <w:color w:val="auto"/>
    </w:rPr>
  </w:style>
  <w:style w:type="character" w:customStyle="1" w:styleId="A1">
    <w:name w:val="A1"/>
    <w:uiPriority w:val="99"/>
    <w:rsid w:val="007631FA"/>
    <w:rPr>
      <w:rFonts w:ascii="Helvetica Condensed" w:hAnsi="Helvetica Condensed" w:cs="Helvetica Condensed"/>
      <w:b/>
      <w:bCs/>
      <w:color w:val="000000"/>
      <w:sz w:val="17"/>
      <w:szCs w:val="17"/>
    </w:rPr>
  </w:style>
  <w:style w:type="paragraph" w:customStyle="1" w:styleId="Pa4">
    <w:name w:val="Pa4"/>
    <w:basedOn w:val="Default"/>
    <w:next w:val="Default"/>
    <w:uiPriority w:val="99"/>
    <w:rsid w:val="001F6738"/>
    <w:pPr>
      <w:spacing w:line="181" w:lineRule="atLeast"/>
    </w:pPr>
    <w:rPr>
      <w:rFonts w:ascii="Arial" w:hAnsi="Arial" w:cs="Arial"/>
      <w:color w:val="auto"/>
      <w:lang w:val="en-AU"/>
    </w:rPr>
  </w:style>
  <w:style w:type="character" w:customStyle="1" w:styleId="A2">
    <w:name w:val="A2"/>
    <w:uiPriority w:val="99"/>
    <w:rsid w:val="001F6738"/>
    <w:rPr>
      <w:b/>
      <w:bCs/>
      <w:i/>
      <w:iCs/>
      <w:color w:val="000000"/>
      <w:sz w:val="20"/>
      <w:szCs w:val="20"/>
    </w:rPr>
  </w:style>
  <w:style w:type="paragraph" w:customStyle="1" w:styleId="Pa8">
    <w:name w:val="Pa8"/>
    <w:basedOn w:val="Default"/>
    <w:next w:val="Default"/>
    <w:uiPriority w:val="99"/>
    <w:rsid w:val="001F6738"/>
    <w:pPr>
      <w:spacing w:line="181" w:lineRule="atLeast"/>
    </w:pPr>
    <w:rPr>
      <w:rFonts w:ascii="Arial" w:hAnsi="Arial" w:cs="Arial"/>
      <w:color w:val="auto"/>
      <w:lang w:val="en-AU"/>
    </w:rPr>
  </w:style>
  <w:style w:type="character" w:styleId="CommentReference">
    <w:name w:val="annotation reference"/>
    <w:basedOn w:val="DefaultParagraphFont"/>
    <w:uiPriority w:val="99"/>
    <w:semiHidden/>
    <w:unhideWhenUsed/>
    <w:rsid w:val="0020146D"/>
    <w:rPr>
      <w:sz w:val="16"/>
      <w:szCs w:val="16"/>
    </w:rPr>
  </w:style>
  <w:style w:type="paragraph" w:styleId="CommentText">
    <w:name w:val="annotation text"/>
    <w:basedOn w:val="Normal"/>
    <w:link w:val="CommentTextChar"/>
    <w:uiPriority w:val="99"/>
    <w:semiHidden/>
    <w:unhideWhenUsed/>
    <w:rsid w:val="0020146D"/>
    <w:pPr>
      <w:spacing w:line="240" w:lineRule="auto"/>
    </w:pPr>
    <w:rPr>
      <w:sz w:val="20"/>
      <w:szCs w:val="20"/>
    </w:rPr>
  </w:style>
  <w:style w:type="character" w:customStyle="1" w:styleId="CommentTextChar">
    <w:name w:val="Comment Text Char"/>
    <w:basedOn w:val="DefaultParagraphFont"/>
    <w:link w:val="CommentText"/>
    <w:uiPriority w:val="99"/>
    <w:semiHidden/>
    <w:rsid w:val="0020146D"/>
    <w:rPr>
      <w:sz w:val="20"/>
      <w:szCs w:val="20"/>
    </w:rPr>
  </w:style>
  <w:style w:type="paragraph" w:styleId="CommentSubject">
    <w:name w:val="annotation subject"/>
    <w:basedOn w:val="CommentText"/>
    <w:next w:val="CommentText"/>
    <w:link w:val="CommentSubjectChar"/>
    <w:uiPriority w:val="99"/>
    <w:semiHidden/>
    <w:unhideWhenUsed/>
    <w:rsid w:val="0020146D"/>
    <w:rPr>
      <w:b/>
      <w:bCs/>
    </w:rPr>
  </w:style>
  <w:style w:type="character" w:customStyle="1" w:styleId="CommentSubjectChar">
    <w:name w:val="Comment Subject Char"/>
    <w:basedOn w:val="CommentTextChar"/>
    <w:link w:val="CommentSubject"/>
    <w:uiPriority w:val="99"/>
    <w:semiHidden/>
    <w:rsid w:val="0020146D"/>
    <w:rPr>
      <w:b/>
      <w:bCs/>
    </w:rPr>
  </w:style>
  <w:style w:type="paragraph" w:styleId="BalloonText">
    <w:name w:val="Balloon Text"/>
    <w:basedOn w:val="Normal"/>
    <w:link w:val="BalloonTextChar"/>
    <w:uiPriority w:val="99"/>
    <w:semiHidden/>
    <w:unhideWhenUsed/>
    <w:rsid w:val="00201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6D"/>
    <w:rPr>
      <w:rFonts w:ascii="Tahoma" w:hAnsi="Tahoma" w:cs="Tahoma"/>
      <w:sz w:val="16"/>
      <w:szCs w:val="16"/>
    </w:rPr>
  </w:style>
  <w:style w:type="character" w:styleId="Hyperlink">
    <w:name w:val="Hyperlink"/>
    <w:basedOn w:val="DefaultParagraphFont"/>
    <w:uiPriority w:val="99"/>
    <w:unhideWhenUsed/>
    <w:rsid w:val="00D652EC"/>
    <w:rPr>
      <w:color w:val="0000FF" w:themeColor="hyperlink"/>
      <w:u w:val="single"/>
    </w:rPr>
  </w:style>
  <w:style w:type="paragraph" w:styleId="Header">
    <w:name w:val="header"/>
    <w:basedOn w:val="Normal"/>
    <w:link w:val="HeaderChar"/>
    <w:uiPriority w:val="99"/>
    <w:unhideWhenUsed/>
    <w:rsid w:val="006E1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94"/>
  </w:style>
  <w:style w:type="paragraph" w:styleId="Footer">
    <w:name w:val="footer"/>
    <w:basedOn w:val="Normal"/>
    <w:link w:val="FooterChar"/>
    <w:uiPriority w:val="99"/>
    <w:unhideWhenUsed/>
    <w:rsid w:val="006E1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94"/>
  </w:style>
  <w:style w:type="paragraph" w:customStyle="1" w:styleId="Pa7">
    <w:name w:val="Pa7"/>
    <w:basedOn w:val="Default"/>
    <w:next w:val="Default"/>
    <w:uiPriority w:val="99"/>
    <w:rsid w:val="00D27A64"/>
    <w:pPr>
      <w:spacing w:line="201" w:lineRule="atLeast"/>
    </w:pPr>
    <w:rPr>
      <w:rFonts w:ascii="StplGaramond" w:hAnsi="StplGaramond" w:cstheme="minorBidi"/>
      <w:color w:val="auto"/>
    </w:rPr>
  </w:style>
  <w:style w:type="paragraph" w:customStyle="1" w:styleId="Pa9">
    <w:name w:val="Pa9"/>
    <w:basedOn w:val="Default"/>
    <w:next w:val="Default"/>
    <w:uiPriority w:val="99"/>
    <w:rsid w:val="00D27A64"/>
    <w:pPr>
      <w:spacing w:line="201" w:lineRule="atLeast"/>
    </w:pPr>
    <w:rPr>
      <w:rFonts w:ascii="StplGaramond" w:hAnsi="StplGaramond" w:cstheme="minorBidi"/>
      <w:color w:val="auto"/>
    </w:rPr>
  </w:style>
  <w:style w:type="paragraph" w:customStyle="1" w:styleId="Pa10">
    <w:name w:val="Pa10"/>
    <w:basedOn w:val="Default"/>
    <w:next w:val="Default"/>
    <w:uiPriority w:val="99"/>
    <w:rsid w:val="00D27A64"/>
    <w:pPr>
      <w:spacing w:line="161" w:lineRule="atLeast"/>
    </w:pPr>
    <w:rPr>
      <w:rFonts w:ascii="StplGaramond" w:hAnsi="StplGaramond"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BA5E-E3B9-4CF0-A6AE-8BD236BC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c:creator>
  <cp:lastModifiedBy>Nick</cp:lastModifiedBy>
  <cp:revision>5</cp:revision>
  <cp:lastPrinted>2011-08-04T05:43:00Z</cp:lastPrinted>
  <dcterms:created xsi:type="dcterms:W3CDTF">2011-08-04T05:29:00Z</dcterms:created>
  <dcterms:modified xsi:type="dcterms:W3CDTF">2011-08-14T23:58:00Z</dcterms:modified>
</cp:coreProperties>
</file>