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315" w:rsidRDefault="00AF0315" w:rsidP="00AF0315">
      <w:pPr>
        <w:spacing w:line="360" w:lineRule="auto"/>
        <w:jc w:val="both"/>
        <w:rPr>
          <w:rFonts w:ascii="Arial" w:hAnsi="Arial" w:cs="Arial"/>
          <w:sz w:val="24"/>
          <w:szCs w:val="24"/>
        </w:rPr>
      </w:pPr>
      <w:r w:rsidRPr="00305FBF">
        <w:rPr>
          <w:rFonts w:ascii="Arial" w:hAnsi="Arial" w:cs="Arial"/>
          <w:sz w:val="24"/>
          <w:szCs w:val="24"/>
        </w:rPr>
        <w:t>The wellbeing</w:t>
      </w:r>
      <w:r>
        <w:rPr>
          <w:rFonts w:ascii="Arial" w:hAnsi="Arial" w:cs="Arial"/>
          <w:sz w:val="24"/>
          <w:szCs w:val="24"/>
        </w:rPr>
        <w:t xml:space="preserve"> </w:t>
      </w:r>
      <w:r w:rsidRPr="00305FBF">
        <w:rPr>
          <w:rFonts w:ascii="Arial" w:hAnsi="Arial" w:cs="Arial"/>
          <w:sz w:val="24"/>
          <w:szCs w:val="24"/>
        </w:rPr>
        <w:t xml:space="preserve">of people living in rural and remote areas of Australia is </w:t>
      </w:r>
      <w:r>
        <w:rPr>
          <w:rFonts w:ascii="Arial" w:hAnsi="Arial" w:cs="Arial"/>
          <w:sz w:val="24"/>
          <w:szCs w:val="24"/>
        </w:rPr>
        <w:t>lower</w:t>
      </w:r>
      <w:r w:rsidRPr="00305FBF">
        <w:rPr>
          <w:rFonts w:ascii="Arial" w:hAnsi="Arial" w:cs="Arial"/>
          <w:sz w:val="24"/>
          <w:szCs w:val="24"/>
        </w:rPr>
        <w:t xml:space="preserve"> than that </w:t>
      </w:r>
      <w:r>
        <w:rPr>
          <w:rFonts w:ascii="Arial" w:hAnsi="Arial" w:cs="Arial"/>
          <w:sz w:val="24"/>
          <w:szCs w:val="24"/>
        </w:rPr>
        <w:t xml:space="preserve">of those living in urban areas. </w:t>
      </w:r>
      <w:r w:rsidRPr="00305FBF">
        <w:rPr>
          <w:rFonts w:ascii="Arial" w:hAnsi="Arial" w:cs="Arial"/>
          <w:sz w:val="24"/>
          <w:szCs w:val="24"/>
        </w:rPr>
        <w:t>Mortality and disease</w:t>
      </w:r>
      <w:r>
        <w:rPr>
          <w:rFonts w:ascii="Arial" w:hAnsi="Arial" w:cs="Arial"/>
          <w:sz w:val="24"/>
          <w:szCs w:val="24"/>
        </w:rPr>
        <w:t xml:space="preserve"> levels are in ri</w:t>
      </w:r>
      <w:r w:rsidRPr="00305FBF">
        <w:rPr>
          <w:rFonts w:ascii="Arial" w:hAnsi="Arial" w:cs="Arial"/>
          <w:sz w:val="24"/>
          <w:szCs w:val="24"/>
        </w:rPr>
        <w:t>se as the distance fro</w:t>
      </w:r>
      <w:r>
        <w:rPr>
          <w:rFonts w:ascii="Arial" w:hAnsi="Arial" w:cs="Arial"/>
          <w:sz w:val="24"/>
          <w:szCs w:val="24"/>
        </w:rPr>
        <w:t xml:space="preserve">m metropolitan areas increases. </w:t>
      </w:r>
      <w:r w:rsidRPr="00305FBF">
        <w:rPr>
          <w:rFonts w:ascii="Arial" w:hAnsi="Arial" w:cs="Arial"/>
          <w:sz w:val="24"/>
          <w:szCs w:val="24"/>
        </w:rPr>
        <w:t xml:space="preserve">The provision of </w:t>
      </w:r>
      <w:r>
        <w:rPr>
          <w:rFonts w:ascii="Arial" w:hAnsi="Arial" w:cs="Arial"/>
          <w:sz w:val="24"/>
          <w:szCs w:val="24"/>
        </w:rPr>
        <w:t>reasonable</w:t>
      </w:r>
      <w:r w:rsidRPr="00305FBF">
        <w:rPr>
          <w:rFonts w:ascii="Arial" w:hAnsi="Arial" w:cs="Arial"/>
          <w:sz w:val="24"/>
          <w:szCs w:val="24"/>
        </w:rPr>
        <w:t xml:space="preserve"> health services is considered as a human right, yet the delivery of health services in rural areas in Australia </w:t>
      </w:r>
      <w:r>
        <w:rPr>
          <w:rFonts w:ascii="Arial" w:hAnsi="Arial" w:cs="Arial"/>
          <w:sz w:val="24"/>
          <w:szCs w:val="24"/>
        </w:rPr>
        <w:t xml:space="preserve">is narrow in range than in cities </w:t>
      </w:r>
      <w:r>
        <w:rPr>
          <w:rFonts w:ascii="Arial" w:hAnsi="Arial" w:cs="Arial"/>
          <w:sz w:val="24"/>
          <w:szCs w:val="24"/>
          <w:lang w:bidi="ar-SA"/>
        </w:rPr>
        <w:t xml:space="preserve">(Francis, 2005). </w:t>
      </w:r>
      <w:r w:rsidRPr="00305FBF">
        <w:rPr>
          <w:rFonts w:ascii="Arial" w:hAnsi="Arial" w:cs="Arial"/>
          <w:sz w:val="24"/>
          <w:szCs w:val="24"/>
        </w:rPr>
        <w:t xml:space="preserve">Scarcity of health care providers is a major issue in rural Australia and which leads to </w:t>
      </w:r>
      <w:r>
        <w:rPr>
          <w:rFonts w:ascii="Arial" w:hAnsi="Arial" w:cs="Arial"/>
          <w:sz w:val="24"/>
          <w:szCs w:val="24"/>
        </w:rPr>
        <w:t>decreased</w:t>
      </w:r>
      <w:r w:rsidRPr="00305FBF">
        <w:rPr>
          <w:rFonts w:ascii="Arial" w:hAnsi="Arial" w:cs="Arial"/>
          <w:sz w:val="24"/>
          <w:szCs w:val="24"/>
        </w:rPr>
        <w:t xml:space="preserve"> access to health car</w:t>
      </w:r>
      <w:r>
        <w:rPr>
          <w:rFonts w:ascii="Arial" w:hAnsi="Arial" w:cs="Arial"/>
          <w:sz w:val="24"/>
          <w:szCs w:val="24"/>
        </w:rPr>
        <w:t>e services for rural residents</w:t>
      </w:r>
      <w:r w:rsidRPr="00305FBF">
        <w:rPr>
          <w:rFonts w:ascii="Arial" w:hAnsi="Arial" w:cs="Arial"/>
          <w:sz w:val="24"/>
          <w:szCs w:val="24"/>
        </w:rPr>
        <w:t xml:space="preserve"> (</w:t>
      </w:r>
      <w:r>
        <w:rPr>
          <w:rFonts w:ascii="Arial" w:hAnsi="Arial" w:cs="Arial"/>
          <w:sz w:val="24"/>
          <w:szCs w:val="24"/>
        </w:rPr>
        <w:t xml:space="preserve">Conger &amp; Plager, 2008). </w:t>
      </w:r>
      <w:r w:rsidRPr="00305FBF">
        <w:rPr>
          <w:rFonts w:ascii="Arial" w:hAnsi="Arial" w:cs="Arial"/>
          <w:sz w:val="24"/>
          <w:szCs w:val="24"/>
        </w:rPr>
        <w:t xml:space="preserve">The rural health workforce </w:t>
      </w:r>
      <w:r>
        <w:rPr>
          <w:rFonts w:ascii="Arial" w:hAnsi="Arial" w:cs="Arial"/>
          <w:sz w:val="24"/>
          <w:szCs w:val="24"/>
        </w:rPr>
        <w:t>consists of</w:t>
      </w:r>
      <w:r w:rsidRPr="00305FBF">
        <w:rPr>
          <w:rFonts w:ascii="Arial" w:hAnsi="Arial" w:cs="Arial"/>
          <w:sz w:val="24"/>
          <w:szCs w:val="24"/>
        </w:rPr>
        <w:t xml:space="preserve"> doctors, nurses, indigenous health workers, allied health</w:t>
      </w:r>
      <w:r>
        <w:rPr>
          <w:rFonts w:ascii="Arial" w:hAnsi="Arial" w:cs="Arial"/>
          <w:sz w:val="24"/>
          <w:szCs w:val="24"/>
        </w:rPr>
        <w:t xml:space="preserve"> staff, pharmacists, and others</w:t>
      </w:r>
      <w:r w:rsidRPr="00305FBF">
        <w:rPr>
          <w:rFonts w:ascii="Arial" w:hAnsi="Arial" w:cs="Arial"/>
          <w:sz w:val="24"/>
          <w:szCs w:val="24"/>
        </w:rPr>
        <w:t xml:space="preserve"> </w:t>
      </w:r>
      <w:r w:rsidRPr="00305FBF">
        <w:rPr>
          <w:rFonts w:ascii="Arial" w:hAnsi="Arial" w:cs="Arial"/>
          <w:sz w:val="24"/>
          <w:szCs w:val="24"/>
          <w:lang w:bidi="ar-SA"/>
        </w:rPr>
        <w:t>(Francis, 2005).</w:t>
      </w:r>
      <w:r w:rsidRPr="00305FBF">
        <w:rPr>
          <w:rFonts w:ascii="Arial" w:hAnsi="Arial" w:cs="Arial"/>
          <w:sz w:val="24"/>
          <w:szCs w:val="24"/>
        </w:rPr>
        <w:t xml:space="preserve"> </w:t>
      </w:r>
      <w:r>
        <w:rPr>
          <w:rFonts w:ascii="Arial" w:hAnsi="Arial" w:cs="Arial"/>
          <w:sz w:val="24"/>
          <w:szCs w:val="24"/>
        </w:rPr>
        <w:t xml:space="preserve">This essay deals with </w:t>
      </w:r>
      <w:r w:rsidRPr="00305FBF">
        <w:rPr>
          <w:rFonts w:ascii="Arial" w:hAnsi="Arial" w:cs="Arial"/>
          <w:sz w:val="24"/>
          <w:szCs w:val="24"/>
        </w:rPr>
        <w:t>causes of rural health workforce shortage, impact on nurses due to shortages, possible solutions for</w:t>
      </w:r>
      <w:r>
        <w:rPr>
          <w:rFonts w:ascii="Arial" w:hAnsi="Arial" w:cs="Arial"/>
          <w:sz w:val="24"/>
          <w:szCs w:val="24"/>
        </w:rPr>
        <w:t xml:space="preserve"> decreased workforce </w:t>
      </w:r>
      <w:r w:rsidRPr="00305FBF">
        <w:rPr>
          <w:rFonts w:ascii="Arial" w:hAnsi="Arial" w:cs="Arial"/>
          <w:sz w:val="24"/>
          <w:szCs w:val="24"/>
        </w:rPr>
        <w:t>from different perspectives such as employer, employee and government and also deals with ethical and legal issues faced by rural population as a result of government being incapable</w:t>
      </w:r>
      <w:r>
        <w:rPr>
          <w:rFonts w:ascii="Arial" w:hAnsi="Arial" w:cs="Arial"/>
          <w:sz w:val="24"/>
          <w:szCs w:val="24"/>
        </w:rPr>
        <w:t xml:space="preserve"> of providing</w:t>
      </w:r>
      <w:r w:rsidRPr="00305FBF">
        <w:rPr>
          <w:rFonts w:ascii="Arial" w:hAnsi="Arial" w:cs="Arial"/>
          <w:sz w:val="24"/>
          <w:szCs w:val="24"/>
        </w:rPr>
        <w:t xml:space="preserve"> acceptable levels of health care </w:t>
      </w:r>
      <w:r>
        <w:rPr>
          <w:rFonts w:ascii="Arial" w:hAnsi="Arial" w:cs="Arial"/>
          <w:sz w:val="24"/>
          <w:szCs w:val="24"/>
        </w:rPr>
        <w:t xml:space="preserve">services </w:t>
      </w:r>
      <w:r w:rsidRPr="00305FBF">
        <w:rPr>
          <w:rFonts w:ascii="Arial" w:hAnsi="Arial" w:cs="Arial"/>
          <w:sz w:val="24"/>
          <w:szCs w:val="24"/>
        </w:rPr>
        <w:t>to the rural population.</w:t>
      </w:r>
    </w:p>
    <w:p w:rsidR="00AF0315" w:rsidRDefault="00AF0315" w:rsidP="00AF0315">
      <w:pPr>
        <w:spacing w:line="360" w:lineRule="auto"/>
        <w:jc w:val="both"/>
        <w:rPr>
          <w:rFonts w:ascii="Arial" w:hAnsi="Arial" w:cs="Arial"/>
          <w:sz w:val="24"/>
          <w:szCs w:val="24"/>
        </w:rPr>
      </w:pPr>
    </w:p>
    <w:p w:rsidR="00AF0315" w:rsidRDefault="00AF0315" w:rsidP="00AF0315">
      <w:pPr>
        <w:spacing w:line="360" w:lineRule="auto"/>
        <w:jc w:val="both"/>
        <w:rPr>
          <w:rStyle w:val="apple-style-span"/>
          <w:rFonts w:ascii="Arial" w:hAnsi="Arial" w:cs="Arial"/>
          <w:sz w:val="24"/>
          <w:szCs w:val="24"/>
        </w:rPr>
      </w:pPr>
      <w:r w:rsidRPr="00305FBF">
        <w:rPr>
          <w:rFonts w:ascii="Arial" w:hAnsi="Arial" w:cs="Arial"/>
          <w:sz w:val="24"/>
          <w:szCs w:val="24"/>
        </w:rPr>
        <w:t>There are two major causes for the shortage of health professionals in rural areas.  First is occupational focus which is a view usually taken by government agencies and second is location focus which aims at local causes of workforce shortage</w:t>
      </w:r>
      <w:r>
        <w:rPr>
          <w:rStyle w:val="apple-style-span"/>
          <w:rFonts w:ascii="Arial" w:hAnsi="Arial" w:cs="Arial"/>
          <w:color w:val="333333"/>
          <w:sz w:val="24"/>
          <w:szCs w:val="24"/>
          <w:shd w:val="clear" w:color="auto" w:fill="FFFFFF"/>
        </w:rPr>
        <w:t xml:space="preserve"> </w:t>
      </w:r>
      <w:r w:rsidRPr="00305FBF">
        <w:rPr>
          <w:rStyle w:val="apple-style-span"/>
          <w:rFonts w:ascii="Arial" w:hAnsi="Arial" w:cs="Arial"/>
          <w:color w:val="333333"/>
          <w:sz w:val="24"/>
          <w:szCs w:val="24"/>
          <w:shd w:val="clear" w:color="auto" w:fill="FFFFFF"/>
        </w:rPr>
        <w:t>(</w:t>
      </w:r>
      <w:r>
        <w:rPr>
          <w:rStyle w:val="apple-style-span"/>
          <w:rFonts w:ascii="Arial" w:hAnsi="Arial" w:cs="Arial"/>
          <w:color w:val="333333"/>
          <w:sz w:val="24"/>
          <w:szCs w:val="24"/>
          <w:shd w:val="clear" w:color="auto" w:fill="FFFFFF"/>
        </w:rPr>
        <w:t xml:space="preserve">Bureau of Transport and Regional Economics, 2006). </w:t>
      </w:r>
      <w:r w:rsidRPr="00305FBF">
        <w:rPr>
          <w:rStyle w:val="apple-style-span"/>
          <w:rFonts w:ascii="Arial" w:hAnsi="Arial" w:cs="Arial"/>
          <w:color w:val="333333"/>
          <w:sz w:val="24"/>
          <w:szCs w:val="24"/>
          <w:shd w:val="clear" w:color="auto" w:fill="FFFFFF"/>
        </w:rPr>
        <w:t xml:space="preserve">Job-related shortage causes spatial </w:t>
      </w:r>
      <w:r w:rsidRPr="00305FBF">
        <w:rPr>
          <w:rFonts w:ascii="Arial" w:hAnsi="Arial" w:cs="Arial"/>
          <w:sz w:val="24"/>
          <w:szCs w:val="24"/>
        </w:rPr>
        <w:t>effect</w:t>
      </w:r>
      <w:r>
        <w:rPr>
          <w:rFonts w:ascii="Arial" w:hAnsi="Arial" w:cs="Arial"/>
          <w:sz w:val="24"/>
          <w:szCs w:val="24"/>
        </w:rPr>
        <w:t xml:space="preserve">s. </w:t>
      </w:r>
      <w:r w:rsidRPr="00305FBF">
        <w:rPr>
          <w:rFonts w:ascii="Arial" w:hAnsi="Arial" w:cs="Arial"/>
          <w:sz w:val="24"/>
          <w:szCs w:val="24"/>
        </w:rPr>
        <w:t>This affects remote areas before they become evident in metropolitan areas.</w:t>
      </w:r>
      <w:r>
        <w:rPr>
          <w:rFonts w:ascii="Arial" w:hAnsi="Arial" w:cs="Arial"/>
          <w:sz w:val="24"/>
          <w:szCs w:val="24"/>
        </w:rPr>
        <w:t xml:space="preserve"> </w:t>
      </w:r>
      <w:r w:rsidRPr="00305FBF">
        <w:rPr>
          <w:rFonts w:ascii="Arial" w:hAnsi="Arial" w:cs="Arial"/>
          <w:sz w:val="24"/>
          <w:szCs w:val="24"/>
        </w:rPr>
        <w:t xml:space="preserve">There are various contributing factors for this workforce shortage. They are decrease in the number of students entering into the profession and their inadequate training, people permanently leaving their profession for variety of reasons and migration of health </w:t>
      </w:r>
      <w:r>
        <w:rPr>
          <w:rFonts w:ascii="Arial" w:hAnsi="Arial" w:cs="Arial"/>
          <w:sz w:val="24"/>
          <w:szCs w:val="24"/>
        </w:rPr>
        <w:t>professionals into the</w:t>
      </w:r>
      <w:r w:rsidRPr="00305FBF">
        <w:rPr>
          <w:rFonts w:ascii="Arial" w:hAnsi="Arial" w:cs="Arial"/>
          <w:sz w:val="24"/>
          <w:szCs w:val="24"/>
        </w:rPr>
        <w:t xml:space="preserve"> country</w:t>
      </w:r>
      <w:r>
        <w:rPr>
          <w:rFonts w:ascii="Arial" w:hAnsi="Arial" w:cs="Arial"/>
          <w:sz w:val="24"/>
          <w:szCs w:val="24"/>
        </w:rPr>
        <w:t xml:space="preserve"> and rural isolation</w:t>
      </w:r>
      <w:r w:rsidRPr="00305FBF">
        <w:rPr>
          <w:rFonts w:ascii="Arial" w:hAnsi="Arial" w:cs="Arial"/>
          <w:sz w:val="24"/>
          <w:szCs w:val="24"/>
        </w:rPr>
        <w:t>.  Most of the migrants are concentrated in metropolitan areas du</w:t>
      </w:r>
      <w:r>
        <w:rPr>
          <w:rFonts w:ascii="Arial" w:hAnsi="Arial" w:cs="Arial"/>
          <w:sz w:val="24"/>
          <w:szCs w:val="24"/>
        </w:rPr>
        <w:t>e to various reasons</w:t>
      </w:r>
      <w:r w:rsidRPr="00305FBF">
        <w:rPr>
          <w:rFonts w:ascii="Arial" w:hAnsi="Arial" w:cs="Arial"/>
          <w:sz w:val="24"/>
          <w:szCs w:val="24"/>
        </w:rPr>
        <w:t xml:space="preserve"> </w:t>
      </w:r>
      <w:r w:rsidRPr="00305FBF">
        <w:rPr>
          <w:rStyle w:val="apple-style-span"/>
          <w:rFonts w:ascii="Arial" w:hAnsi="Arial" w:cs="Arial"/>
          <w:color w:val="333333"/>
          <w:sz w:val="24"/>
          <w:szCs w:val="24"/>
          <w:shd w:val="clear" w:color="auto" w:fill="FFFFFF"/>
        </w:rPr>
        <w:t>(</w:t>
      </w:r>
      <w:r>
        <w:rPr>
          <w:rStyle w:val="apple-style-span"/>
          <w:rFonts w:ascii="Arial" w:hAnsi="Arial" w:cs="Arial"/>
          <w:color w:val="333333"/>
          <w:sz w:val="24"/>
          <w:szCs w:val="24"/>
          <w:shd w:val="clear" w:color="auto" w:fill="FFFFFF"/>
        </w:rPr>
        <w:t>Bureau of Transport and Regional Economics, 2006).</w:t>
      </w:r>
    </w:p>
    <w:p w:rsidR="00AF0315" w:rsidRDefault="00AF0315" w:rsidP="00AF0315">
      <w:pPr>
        <w:spacing w:line="360" w:lineRule="auto"/>
        <w:jc w:val="both"/>
        <w:rPr>
          <w:rStyle w:val="apple-style-span"/>
          <w:rFonts w:ascii="Arial" w:hAnsi="Arial" w:cs="Arial"/>
          <w:sz w:val="24"/>
          <w:szCs w:val="24"/>
        </w:rPr>
      </w:pPr>
    </w:p>
    <w:p w:rsidR="00AF0315" w:rsidRDefault="00AF0315" w:rsidP="00AF0315">
      <w:pPr>
        <w:spacing w:line="360" w:lineRule="auto"/>
        <w:jc w:val="both"/>
        <w:rPr>
          <w:rStyle w:val="apple-style-span"/>
          <w:rFonts w:ascii="Arial" w:hAnsi="Arial" w:cs="Arial"/>
          <w:sz w:val="24"/>
          <w:szCs w:val="24"/>
        </w:rPr>
      </w:pPr>
      <w:r w:rsidRPr="00305FBF">
        <w:rPr>
          <w:rStyle w:val="apple-style-span"/>
          <w:rFonts w:ascii="Arial" w:hAnsi="Arial" w:cs="Arial"/>
          <w:color w:val="333333"/>
          <w:sz w:val="24"/>
          <w:szCs w:val="24"/>
          <w:shd w:val="clear" w:color="auto" w:fill="FFFFFF"/>
        </w:rPr>
        <w:t xml:space="preserve">Flexibility and mobility of the workers also made an impact on staff shortages. </w:t>
      </w:r>
      <w:r>
        <w:rPr>
          <w:rStyle w:val="apple-style-span"/>
          <w:rFonts w:ascii="Arial" w:hAnsi="Arial" w:cs="Arial"/>
          <w:color w:val="333333"/>
          <w:sz w:val="24"/>
          <w:szCs w:val="24"/>
          <w:shd w:val="clear" w:color="auto" w:fill="FFFFFF"/>
        </w:rPr>
        <w:t xml:space="preserve">Many of the professionals are likely to live or remain in cities or coastal areas due to availability of facilities. </w:t>
      </w:r>
      <w:r w:rsidRPr="00305FBF">
        <w:rPr>
          <w:rStyle w:val="apple-style-span"/>
          <w:rFonts w:ascii="Arial" w:hAnsi="Arial" w:cs="Arial"/>
          <w:color w:val="333333"/>
          <w:sz w:val="24"/>
          <w:szCs w:val="24"/>
          <w:shd w:val="clear" w:color="auto" w:fill="FFFFFF"/>
        </w:rPr>
        <w:t>Apart from these</w:t>
      </w:r>
      <w:r>
        <w:rPr>
          <w:rStyle w:val="apple-style-span"/>
          <w:rFonts w:ascii="Arial" w:hAnsi="Arial" w:cs="Arial"/>
          <w:color w:val="333333"/>
          <w:sz w:val="24"/>
          <w:szCs w:val="24"/>
          <w:shd w:val="clear" w:color="auto" w:fill="FFFFFF"/>
        </w:rPr>
        <w:t>,</w:t>
      </w:r>
      <w:r w:rsidRPr="00305FBF">
        <w:rPr>
          <w:rStyle w:val="apple-style-span"/>
          <w:rFonts w:ascii="Arial" w:hAnsi="Arial" w:cs="Arial"/>
          <w:color w:val="333333"/>
          <w:sz w:val="24"/>
          <w:szCs w:val="24"/>
          <w:shd w:val="clear" w:color="auto" w:fill="FFFFFF"/>
        </w:rPr>
        <w:t xml:space="preserve"> conditions of work such as long working hours, payment, </w:t>
      </w:r>
      <w:r w:rsidRPr="00305FBF">
        <w:rPr>
          <w:rStyle w:val="apple-style-span"/>
          <w:rFonts w:ascii="Arial" w:hAnsi="Arial" w:cs="Arial"/>
          <w:color w:val="333333"/>
          <w:sz w:val="24"/>
          <w:szCs w:val="24"/>
          <w:shd w:val="clear" w:color="auto" w:fill="FFFFFF"/>
        </w:rPr>
        <w:lastRenderedPageBreak/>
        <w:t>lack of supervision and support may results in worker</w:t>
      </w:r>
      <w:r>
        <w:rPr>
          <w:rStyle w:val="apple-style-span"/>
          <w:rFonts w:ascii="Arial" w:hAnsi="Arial" w:cs="Arial"/>
          <w:color w:val="333333"/>
          <w:sz w:val="24"/>
          <w:szCs w:val="24"/>
          <w:shd w:val="clear" w:color="auto" w:fill="FFFFFF"/>
        </w:rPr>
        <w:t>’</w:t>
      </w:r>
      <w:r w:rsidRPr="00305FBF">
        <w:rPr>
          <w:rStyle w:val="apple-style-span"/>
          <w:rFonts w:ascii="Arial" w:hAnsi="Arial" w:cs="Arial"/>
          <w:color w:val="333333"/>
          <w:sz w:val="24"/>
          <w:szCs w:val="24"/>
          <w:shd w:val="clear" w:color="auto" w:fill="FFFFFF"/>
        </w:rPr>
        <w:t>s dearth</w:t>
      </w:r>
      <w:r>
        <w:rPr>
          <w:rStyle w:val="apple-style-span"/>
          <w:rFonts w:ascii="Arial" w:hAnsi="Arial" w:cs="Arial"/>
          <w:color w:val="333333"/>
          <w:sz w:val="24"/>
          <w:szCs w:val="24"/>
          <w:shd w:val="clear" w:color="auto" w:fill="FFFFFF"/>
        </w:rPr>
        <w:t xml:space="preserve"> </w:t>
      </w:r>
      <w:r w:rsidRPr="00305FBF">
        <w:rPr>
          <w:rStyle w:val="apple-style-span"/>
          <w:rFonts w:ascii="Arial" w:hAnsi="Arial" w:cs="Arial"/>
          <w:color w:val="333333"/>
          <w:sz w:val="24"/>
          <w:szCs w:val="24"/>
          <w:shd w:val="clear" w:color="auto" w:fill="FFFFFF"/>
        </w:rPr>
        <w:t>(Miles, Marshall, Rolfe &amp; Noonan, 2006)</w:t>
      </w:r>
      <w:r w:rsidRPr="00305FBF">
        <w:rPr>
          <w:rFonts w:ascii="Arial" w:hAnsi="Arial" w:cs="Arial"/>
          <w:sz w:val="24"/>
          <w:szCs w:val="24"/>
        </w:rPr>
        <w:t>.</w:t>
      </w:r>
      <w:r>
        <w:rPr>
          <w:rFonts w:ascii="Arial" w:hAnsi="Arial" w:cs="Arial"/>
          <w:sz w:val="24"/>
          <w:szCs w:val="24"/>
        </w:rPr>
        <w:t xml:space="preserve"> </w:t>
      </w:r>
      <w:r w:rsidRPr="00305FBF">
        <w:rPr>
          <w:rStyle w:val="apple-style-span"/>
          <w:rFonts w:ascii="Arial" w:hAnsi="Arial" w:cs="Arial"/>
          <w:color w:val="333333"/>
          <w:sz w:val="24"/>
          <w:szCs w:val="24"/>
          <w:shd w:val="clear" w:color="auto" w:fill="FFFFFF"/>
        </w:rPr>
        <w:t xml:space="preserve"> Aging workforce is another reason fo</w:t>
      </w:r>
      <w:r>
        <w:rPr>
          <w:rStyle w:val="apple-style-span"/>
          <w:rFonts w:ascii="Arial" w:hAnsi="Arial" w:cs="Arial"/>
          <w:color w:val="333333"/>
          <w:sz w:val="24"/>
          <w:szCs w:val="24"/>
          <w:shd w:val="clear" w:color="auto" w:fill="FFFFFF"/>
        </w:rPr>
        <w:t xml:space="preserve">r lack of health professionals. </w:t>
      </w:r>
      <w:r w:rsidRPr="00305FBF">
        <w:rPr>
          <w:rStyle w:val="apple-style-span"/>
          <w:rFonts w:ascii="Arial" w:hAnsi="Arial" w:cs="Arial"/>
          <w:color w:val="333333"/>
          <w:sz w:val="24"/>
          <w:szCs w:val="24"/>
          <w:shd w:val="clear" w:color="auto" w:fill="FFFFFF"/>
        </w:rPr>
        <w:t xml:space="preserve">The older generation of General Practitioner’s (GP) is accustomed to </w:t>
      </w:r>
      <w:r>
        <w:rPr>
          <w:rStyle w:val="apple-style-span"/>
          <w:rFonts w:ascii="Arial" w:hAnsi="Arial" w:cs="Arial"/>
          <w:color w:val="333333"/>
          <w:sz w:val="24"/>
          <w:szCs w:val="24"/>
          <w:shd w:val="clear" w:color="auto" w:fill="FFFFFF"/>
        </w:rPr>
        <w:t xml:space="preserve">do </w:t>
      </w:r>
      <w:r w:rsidRPr="00305FBF">
        <w:rPr>
          <w:rStyle w:val="apple-style-span"/>
          <w:rFonts w:ascii="Arial" w:hAnsi="Arial" w:cs="Arial"/>
          <w:color w:val="333333"/>
          <w:sz w:val="24"/>
          <w:szCs w:val="24"/>
          <w:shd w:val="clear" w:color="auto" w:fill="FFFFFF"/>
        </w:rPr>
        <w:t>work 70 hours per week. The new generation of GP’s is not equipped to work these hours and it will necessitates two new GP’s to replace the older retiring one</w:t>
      </w:r>
      <w:r w:rsidRPr="00305FBF">
        <w:rPr>
          <w:rFonts w:ascii="Arial" w:hAnsi="Arial" w:cs="Arial"/>
          <w:sz w:val="24"/>
          <w:szCs w:val="24"/>
        </w:rPr>
        <w:t xml:space="preserve">  </w:t>
      </w:r>
      <w:r>
        <w:rPr>
          <w:rStyle w:val="apple-style-span"/>
          <w:rFonts w:ascii="Arial" w:hAnsi="Arial" w:cs="Arial"/>
          <w:color w:val="333333"/>
          <w:sz w:val="24"/>
          <w:szCs w:val="24"/>
          <w:shd w:val="clear" w:color="auto" w:fill="FFFFFF"/>
        </w:rPr>
        <w:t xml:space="preserve">(Miles, et al, </w:t>
      </w:r>
      <w:r w:rsidRPr="00305FBF">
        <w:rPr>
          <w:rStyle w:val="apple-style-span"/>
          <w:rFonts w:ascii="Arial" w:hAnsi="Arial" w:cs="Arial"/>
          <w:color w:val="333333"/>
          <w:sz w:val="24"/>
          <w:szCs w:val="24"/>
          <w:shd w:val="clear" w:color="auto" w:fill="FFFFFF"/>
        </w:rPr>
        <w:t>2006)</w:t>
      </w:r>
      <w:r w:rsidRPr="00305FBF">
        <w:rPr>
          <w:rFonts w:ascii="Arial" w:hAnsi="Arial" w:cs="Arial"/>
          <w:sz w:val="24"/>
          <w:szCs w:val="24"/>
        </w:rPr>
        <w:t>.</w:t>
      </w:r>
    </w:p>
    <w:p w:rsidR="00AF0315" w:rsidRDefault="00AF0315" w:rsidP="00AF0315">
      <w:pPr>
        <w:spacing w:line="360" w:lineRule="auto"/>
        <w:jc w:val="both"/>
        <w:rPr>
          <w:rStyle w:val="apple-style-span"/>
          <w:rFonts w:ascii="Arial" w:hAnsi="Arial" w:cs="Arial"/>
          <w:sz w:val="24"/>
          <w:szCs w:val="24"/>
        </w:rPr>
      </w:pPr>
    </w:p>
    <w:p w:rsidR="00AF0315" w:rsidRDefault="00AF0315" w:rsidP="00AF0315">
      <w:pPr>
        <w:spacing w:line="360" w:lineRule="auto"/>
        <w:jc w:val="both"/>
        <w:rPr>
          <w:rFonts w:ascii="Arial" w:hAnsi="Arial" w:cs="Arial"/>
          <w:sz w:val="24"/>
          <w:szCs w:val="24"/>
        </w:rPr>
      </w:pPr>
      <w:r w:rsidRPr="00305FBF">
        <w:rPr>
          <w:rStyle w:val="apple-style-span"/>
          <w:rFonts w:ascii="Arial" w:hAnsi="Arial" w:cs="Arial"/>
          <w:color w:val="333333"/>
          <w:sz w:val="24"/>
          <w:szCs w:val="24"/>
          <w:shd w:val="clear" w:color="auto" w:fill="FFFFFF"/>
        </w:rPr>
        <w:t>Limited career options are a location focus cause for staff shortage in rural Australia.   Career development is further hampered because of lack of professional support and development op</w:t>
      </w:r>
      <w:r>
        <w:rPr>
          <w:rStyle w:val="apple-style-span"/>
          <w:rFonts w:ascii="Arial" w:hAnsi="Arial" w:cs="Arial"/>
          <w:color w:val="333333"/>
          <w:sz w:val="24"/>
          <w:szCs w:val="24"/>
          <w:shd w:val="clear" w:color="auto" w:fill="FFFFFF"/>
        </w:rPr>
        <w:t xml:space="preserve">portunities in the rural areas </w:t>
      </w:r>
      <w:r w:rsidRPr="00305FBF">
        <w:rPr>
          <w:rStyle w:val="apple-style-span"/>
          <w:rFonts w:ascii="Arial" w:hAnsi="Arial" w:cs="Arial"/>
          <w:color w:val="333333"/>
          <w:sz w:val="24"/>
          <w:szCs w:val="24"/>
          <w:shd w:val="clear" w:color="auto" w:fill="FFFFFF"/>
        </w:rPr>
        <w:t>(Miles et al, 2006)</w:t>
      </w:r>
      <w:r w:rsidRPr="00305FBF">
        <w:rPr>
          <w:rFonts w:ascii="Arial" w:hAnsi="Arial" w:cs="Arial"/>
          <w:sz w:val="24"/>
          <w:szCs w:val="24"/>
        </w:rPr>
        <w:t>. Health care professionals working in rural areas have several barrier</w:t>
      </w:r>
      <w:r>
        <w:rPr>
          <w:rFonts w:ascii="Arial" w:hAnsi="Arial" w:cs="Arial"/>
          <w:sz w:val="24"/>
          <w:szCs w:val="24"/>
        </w:rPr>
        <w:t>s in participating</w:t>
      </w:r>
      <w:r w:rsidRPr="00305FBF">
        <w:rPr>
          <w:rFonts w:ascii="Arial" w:hAnsi="Arial" w:cs="Arial"/>
          <w:sz w:val="24"/>
          <w:szCs w:val="24"/>
        </w:rPr>
        <w:t xml:space="preserve"> staff </w:t>
      </w:r>
      <w:r>
        <w:rPr>
          <w:rFonts w:ascii="Arial" w:hAnsi="Arial" w:cs="Arial"/>
          <w:sz w:val="24"/>
          <w:szCs w:val="24"/>
        </w:rPr>
        <w:t xml:space="preserve">development programs. Inadequate staffing do not </w:t>
      </w:r>
      <w:r w:rsidRPr="00305FBF">
        <w:rPr>
          <w:rFonts w:ascii="Arial" w:hAnsi="Arial" w:cs="Arial"/>
          <w:sz w:val="24"/>
          <w:szCs w:val="24"/>
        </w:rPr>
        <w:t>allow</w:t>
      </w:r>
      <w:r>
        <w:rPr>
          <w:rFonts w:ascii="Arial" w:hAnsi="Arial" w:cs="Arial"/>
          <w:sz w:val="24"/>
          <w:szCs w:val="24"/>
        </w:rPr>
        <w:t xml:space="preserve">s the remaining staff </w:t>
      </w:r>
      <w:r w:rsidRPr="00305FBF">
        <w:rPr>
          <w:rFonts w:ascii="Arial" w:hAnsi="Arial" w:cs="Arial"/>
          <w:sz w:val="24"/>
          <w:szCs w:val="24"/>
        </w:rPr>
        <w:t>to attend programs</w:t>
      </w:r>
      <w:r>
        <w:rPr>
          <w:rFonts w:ascii="Arial" w:hAnsi="Arial" w:cs="Arial"/>
          <w:sz w:val="24"/>
          <w:szCs w:val="24"/>
        </w:rPr>
        <w:t xml:space="preserve"> and lack of employer supports in participation of continuing education is another obstacle that hinders staff’s participation in education programs. </w:t>
      </w:r>
      <w:r w:rsidRPr="00305FBF">
        <w:rPr>
          <w:rFonts w:ascii="Arial" w:hAnsi="Arial" w:cs="Arial"/>
          <w:sz w:val="24"/>
          <w:szCs w:val="24"/>
          <w:lang w:bidi="ar-SA"/>
        </w:rPr>
        <w:t>Most of the cases professionals themselves are responsible for covering the cost to atten</w:t>
      </w:r>
      <w:r>
        <w:rPr>
          <w:rFonts w:ascii="Arial" w:hAnsi="Arial" w:cs="Arial"/>
          <w:sz w:val="24"/>
          <w:szCs w:val="24"/>
          <w:lang w:bidi="ar-SA"/>
        </w:rPr>
        <w:t xml:space="preserve">d continuing education programs </w:t>
      </w:r>
      <w:r w:rsidRPr="00305FBF">
        <w:rPr>
          <w:rFonts w:ascii="Arial" w:hAnsi="Arial" w:cs="Arial"/>
          <w:sz w:val="24"/>
          <w:szCs w:val="24"/>
          <w:lang w:bidi="ar-SA"/>
        </w:rPr>
        <w:t xml:space="preserve">(Conger &amp; Plager, 2008).  Health professional’s </w:t>
      </w:r>
      <w:r>
        <w:rPr>
          <w:rFonts w:ascii="Arial" w:hAnsi="Arial" w:cs="Arial"/>
          <w:sz w:val="24"/>
          <w:szCs w:val="24"/>
          <w:lang w:bidi="ar-SA"/>
        </w:rPr>
        <w:t>turnover due to work load and lack of infrastructure facilities also leads to work force shortage.</w:t>
      </w:r>
      <w:r w:rsidRPr="00305FBF">
        <w:rPr>
          <w:rFonts w:ascii="Arial" w:hAnsi="Arial" w:cs="Arial"/>
          <w:sz w:val="24"/>
          <w:szCs w:val="24"/>
          <w:lang w:bidi="ar-SA"/>
        </w:rPr>
        <w:t xml:space="preserve"> High turnover affects the morale and productivity of those</w:t>
      </w:r>
      <w:r>
        <w:rPr>
          <w:rFonts w:ascii="Arial" w:hAnsi="Arial" w:cs="Arial"/>
          <w:sz w:val="24"/>
          <w:szCs w:val="24"/>
          <w:lang w:bidi="ar-SA"/>
        </w:rPr>
        <w:t xml:space="preserve"> who remain in the profession. </w:t>
      </w:r>
      <w:r w:rsidRPr="00305FBF">
        <w:rPr>
          <w:rFonts w:ascii="Arial" w:hAnsi="Arial" w:cs="Arial"/>
          <w:sz w:val="24"/>
          <w:szCs w:val="24"/>
          <w:lang w:bidi="ar-SA"/>
        </w:rPr>
        <w:t>Due to turnover</w:t>
      </w:r>
      <w:r>
        <w:rPr>
          <w:rFonts w:ascii="Arial" w:hAnsi="Arial" w:cs="Arial"/>
          <w:sz w:val="24"/>
          <w:szCs w:val="24"/>
          <w:lang w:bidi="ar-SA"/>
        </w:rPr>
        <w:t>,</w:t>
      </w:r>
      <w:r w:rsidRPr="00305FBF">
        <w:rPr>
          <w:rFonts w:ascii="Arial" w:hAnsi="Arial" w:cs="Arial"/>
          <w:sz w:val="24"/>
          <w:szCs w:val="24"/>
          <w:lang w:bidi="ar-SA"/>
        </w:rPr>
        <w:t xml:space="preserve"> workload of the remaining staff increases and this in turn increases job tension and this finally leads to increased</w:t>
      </w:r>
      <w:r>
        <w:rPr>
          <w:rFonts w:ascii="Arial" w:hAnsi="Arial" w:cs="Arial"/>
          <w:sz w:val="24"/>
          <w:szCs w:val="24"/>
          <w:lang w:bidi="ar-SA"/>
        </w:rPr>
        <w:t xml:space="preserve"> turnover rate. </w:t>
      </w:r>
      <w:r w:rsidRPr="00305FBF">
        <w:rPr>
          <w:rFonts w:ascii="Arial" w:hAnsi="Arial" w:cs="Arial"/>
          <w:sz w:val="24"/>
          <w:szCs w:val="24"/>
          <w:lang w:bidi="ar-SA"/>
        </w:rPr>
        <w:t>This is also a cause for shortage of heal</w:t>
      </w:r>
      <w:r>
        <w:rPr>
          <w:rFonts w:ascii="Arial" w:hAnsi="Arial" w:cs="Arial"/>
          <w:sz w:val="24"/>
          <w:szCs w:val="24"/>
          <w:lang w:bidi="ar-SA"/>
        </w:rPr>
        <w:t>th professionals in rural areas</w:t>
      </w:r>
      <w:r w:rsidRPr="00305FBF">
        <w:rPr>
          <w:rFonts w:ascii="Arial" w:hAnsi="Arial" w:cs="Arial"/>
          <w:sz w:val="24"/>
          <w:szCs w:val="24"/>
          <w:lang w:bidi="ar-SA"/>
        </w:rPr>
        <w:t xml:space="preserve"> (Hayes,</w:t>
      </w:r>
      <w:r w:rsidRPr="00305FBF">
        <w:rPr>
          <w:rFonts w:ascii="Arial" w:hAnsi="Arial" w:cs="Arial"/>
          <w:sz w:val="24"/>
          <w:szCs w:val="24"/>
        </w:rPr>
        <w:t xml:space="preserve"> O’Brien-Pallas, Duffield, Shamian, Buchan, Hughes, Laschinger, North, Stone, 2006). </w:t>
      </w:r>
    </w:p>
    <w:p w:rsidR="00AF0315" w:rsidRDefault="00AF0315" w:rsidP="00AF0315">
      <w:pPr>
        <w:spacing w:line="360" w:lineRule="auto"/>
        <w:jc w:val="both"/>
        <w:rPr>
          <w:rFonts w:ascii="Arial" w:hAnsi="Arial" w:cs="Arial"/>
          <w:sz w:val="24"/>
          <w:szCs w:val="24"/>
        </w:rPr>
      </w:pPr>
    </w:p>
    <w:p w:rsidR="00AF0315" w:rsidRDefault="00AF0315" w:rsidP="00AF0315">
      <w:pPr>
        <w:spacing w:line="360" w:lineRule="auto"/>
        <w:jc w:val="both"/>
        <w:rPr>
          <w:rStyle w:val="apple-style-span"/>
          <w:rFonts w:ascii="Arial" w:hAnsi="Arial" w:cs="Arial"/>
          <w:sz w:val="24"/>
          <w:szCs w:val="24"/>
        </w:rPr>
      </w:pPr>
      <w:r w:rsidRPr="00305FBF">
        <w:rPr>
          <w:rFonts w:ascii="Arial" w:hAnsi="Arial" w:cs="Arial"/>
          <w:sz w:val="24"/>
          <w:szCs w:val="24"/>
        </w:rPr>
        <w:t xml:space="preserve">Limited secondary job opportunities in rural areas </w:t>
      </w:r>
      <w:r>
        <w:rPr>
          <w:rFonts w:ascii="Arial" w:hAnsi="Arial" w:cs="Arial"/>
          <w:sz w:val="24"/>
          <w:szCs w:val="24"/>
        </w:rPr>
        <w:t xml:space="preserve">also </w:t>
      </w:r>
      <w:r w:rsidRPr="00305FBF">
        <w:rPr>
          <w:rFonts w:ascii="Arial" w:hAnsi="Arial" w:cs="Arial"/>
          <w:sz w:val="24"/>
          <w:szCs w:val="24"/>
        </w:rPr>
        <w:t>affect the retention of health professionals in remote areas.</w:t>
      </w:r>
      <w:r>
        <w:rPr>
          <w:rFonts w:ascii="Arial" w:hAnsi="Arial" w:cs="Arial"/>
          <w:sz w:val="24"/>
          <w:szCs w:val="24"/>
        </w:rPr>
        <w:t xml:space="preserve"> </w:t>
      </w:r>
      <w:r w:rsidRPr="00305FBF">
        <w:rPr>
          <w:rFonts w:ascii="Arial" w:hAnsi="Arial" w:cs="Arial"/>
          <w:sz w:val="24"/>
          <w:szCs w:val="24"/>
        </w:rPr>
        <w:t>For most of them the availability of employment opportunities for spouse and educational opportunities for their children are as important as their job</w:t>
      </w:r>
      <w:r>
        <w:rPr>
          <w:rStyle w:val="apple-style-span"/>
          <w:rFonts w:ascii="Arial" w:hAnsi="Arial" w:cs="Arial"/>
          <w:color w:val="333333"/>
          <w:sz w:val="24"/>
          <w:szCs w:val="24"/>
          <w:shd w:val="clear" w:color="auto" w:fill="FFFFFF"/>
        </w:rPr>
        <w:t xml:space="preserve"> </w:t>
      </w:r>
      <w:r w:rsidRPr="00305FBF">
        <w:rPr>
          <w:rStyle w:val="apple-style-span"/>
          <w:rFonts w:ascii="Arial" w:hAnsi="Arial" w:cs="Arial"/>
          <w:color w:val="333333"/>
          <w:sz w:val="24"/>
          <w:szCs w:val="24"/>
          <w:shd w:val="clear" w:color="auto" w:fill="FFFFFF"/>
        </w:rPr>
        <w:t>(</w:t>
      </w:r>
      <w:r>
        <w:rPr>
          <w:rStyle w:val="apple-style-span"/>
          <w:rFonts w:ascii="Arial" w:hAnsi="Arial" w:cs="Arial"/>
          <w:color w:val="333333"/>
          <w:sz w:val="24"/>
          <w:szCs w:val="24"/>
          <w:shd w:val="clear" w:color="auto" w:fill="FFFFFF"/>
        </w:rPr>
        <w:t xml:space="preserve">Bureau of Transport and Regional Economics, 2006). </w:t>
      </w:r>
      <w:r w:rsidRPr="00305FBF">
        <w:rPr>
          <w:rStyle w:val="apple-style-span"/>
          <w:rFonts w:ascii="Arial" w:hAnsi="Arial" w:cs="Arial"/>
          <w:color w:val="333333"/>
          <w:sz w:val="24"/>
          <w:szCs w:val="24"/>
          <w:shd w:val="clear" w:color="auto" w:fill="FFFFFF"/>
        </w:rPr>
        <w:t>Personal perceptions of professionals also have an impact on shortages in countryside areas.</w:t>
      </w:r>
      <w:r>
        <w:rPr>
          <w:rStyle w:val="apple-style-span"/>
          <w:rFonts w:ascii="Arial" w:hAnsi="Arial" w:cs="Arial"/>
          <w:color w:val="333333"/>
          <w:sz w:val="24"/>
          <w:szCs w:val="24"/>
          <w:shd w:val="clear" w:color="auto" w:fill="FFFFFF"/>
        </w:rPr>
        <w:t xml:space="preserve"> </w:t>
      </w:r>
      <w:r w:rsidRPr="00305FBF">
        <w:rPr>
          <w:rStyle w:val="apple-style-span"/>
          <w:rFonts w:ascii="Arial" w:hAnsi="Arial" w:cs="Arial"/>
          <w:color w:val="333333"/>
          <w:sz w:val="24"/>
          <w:szCs w:val="24"/>
          <w:shd w:val="clear" w:color="auto" w:fill="FFFFFF"/>
        </w:rPr>
        <w:t xml:space="preserve">Many professionals </w:t>
      </w:r>
      <w:r>
        <w:rPr>
          <w:rStyle w:val="apple-style-span"/>
          <w:rFonts w:ascii="Arial" w:hAnsi="Arial" w:cs="Arial"/>
          <w:color w:val="333333"/>
          <w:sz w:val="24"/>
          <w:szCs w:val="24"/>
          <w:shd w:val="clear" w:color="auto" w:fill="FFFFFF"/>
        </w:rPr>
        <w:t xml:space="preserve">have a </w:t>
      </w:r>
      <w:r w:rsidRPr="00305FBF">
        <w:rPr>
          <w:rStyle w:val="apple-style-span"/>
          <w:rFonts w:ascii="Arial" w:hAnsi="Arial" w:cs="Arial"/>
          <w:color w:val="333333"/>
          <w:sz w:val="24"/>
          <w:szCs w:val="24"/>
          <w:shd w:val="clear" w:color="auto" w:fill="FFFFFF"/>
        </w:rPr>
        <w:t xml:space="preserve">view </w:t>
      </w:r>
      <w:r>
        <w:rPr>
          <w:rStyle w:val="apple-style-span"/>
          <w:rFonts w:ascii="Arial" w:hAnsi="Arial" w:cs="Arial"/>
          <w:color w:val="333333"/>
          <w:sz w:val="24"/>
          <w:szCs w:val="24"/>
          <w:shd w:val="clear" w:color="auto" w:fill="FFFFFF"/>
        </w:rPr>
        <w:t xml:space="preserve">that, </w:t>
      </w:r>
      <w:r w:rsidRPr="00305FBF">
        <w:rPr>
          <w:rStyle w:val="apple-style-span"/>
          <w:rFonts w:ascii="Arial" w:hAnsi="Arial" w:cs="Arial"/>
          <w:color w:val="333333"/>
          <w:sz w:val="24"/>
          <w:szCs w:val="24"/>
          <w:shd w:val="clear" w:color="auto" w:fill="FFFFFF"/>
        </w:rPr>
        <w:t>e</w:t>
      </w:r>
      <w:r>
        <w:rPr>
          <w:rStyle w:val="apple-style-span"/>
          <w:rFonts w:ascii="Arial" w:hAnsi="Arial" w:cs="Arial"/>
          <w:color w:val="333333"/>
          <w:sz w:val="24"/>
          <w:szCs w:val="24"/>
          <w:shd w:val="clear" w:color="auto" w:fill="FFFFFF"/>
        </w:rPr>
        <w:t xml:space="preserve">xperiences in rural locations are </w:t>
      </w:r>
      <w:r w:rsidRPr="00305FBF">
        <w:rPr>
          <w:rStyle w:val="apple-style-span"/>
          <w:rFonts w:ascii="Arial" w:hAnsi="Arial" w:cs="Arial"/>
          <w:color w:val="333333"/>
          <w:sz w:val="24"/>
          <w:szCs w:val="24"/>
          <w:shd w:val="clear" w:color="auto" w:fill="FFFFFF"/>
        </w:rPr>
        <w:t>inferior to metropolitan areas, despite evidence to the contrary.</w:t>
      </w:r>
      <w:r>
        <w:rPr>
          <w:rStyle w:val="apple-style-span"/>
          <w:rFonts w:ascii="Arial" w:hAnsi="Arial" w:cs="Arial"/>
          <w:color w:val="333333"/>
          <w:sz w:val="24"/>
          <w:szCs w:val="24"/>
          <w:shd w:val="clear" w:color="auto" w:fill="FFFFFF"/>
        </w:rPr>
        <w:t xml:space="preserve"> </w:t>
      </w:r>
      <w:r w:rsidRPr="00305FBF">
        <w:rPr>
          <w:rStyle w:val="apple-style-span"/>
          <w:rFonts w:ascii="Arial" w:hAnsi="Arial" w:cs="Arial"/>
          <w:color w:val="333333"/>
          <w:sz w:val="24"/>
          <w:szCs w:val="24"/>
          <w:shd w:val="clear" w:color="auto" w:fill="FFFFFF"/>
        </w:rPr>
        <w:t xml:space="preserve">More than </w:t>
      </w:r>
      <w:r>
        <w:rPr>
          <w:rStyle w:val="apple-style-span"/>
          <w:rFonts w:ascii="Arial" w:hAnsi="Arial" w:cs="Arial"/>
          <w:color w:val="333333"/>
          <w:sz w:val="24"/>
          <w:szCs w:val="24"/>
          <w:shd w:val="clear" w:color="auto" w:fill="FFFFFF"/>
        </w:rPr>
        <w:t>this,</w:t>
      </w:r>
      <w:r w:rsidRPr="00305FBF">
        <w:rPr>
          <w:rStyle w:val="apple-style-span"/>
          <w:rFonts w:ascii="Arial" w:hAnsi="Arial" w:cs="Arial"/>
          <w:color w:val="333333"/>
          <w:sz w:val="24"/>
          <w:szCs w:val="24"/>
          <w:shd w:val="clear" w:color="auto" w:fill="FFFFFF"/>
        </w:rPr>
        <w:t xml:space="preserve"> infrastructure facilities such as </w:t>
      </w:r>
      <w:r w:rsidRPr="00305FBF">
        <w:rPr>
          <w:rStyle w:val="apple-style-span"/>
          <w:rFonts w:ascii="Arial" w:hAnsi="Arial" w:cs="Arial"/>
          <w:color w:val="333333"/>
          <w:sz w:val="24"/>
          <w:szCs w:val="24"/>
          <w:shd w:val="clear" w:color="auto" w:fill="FFFFFF"/>
        </w:rPr>
        <w:lastRenderedPageBreak/>
        <w:t>housing, and other social network facilities such as transportation, electricity, telecommunication affects professional’s decision to occup</w:t>
      </w:r>
      <w:r>
        <w:rPr>
          <w:rStyle w:val="apple-style-span"/>
          <w:rFonts w:ascii="Arial" w:hAnsi="Arial" w:cs="Arial"/>
          <w:color w:val="333333"/>
          <w:sz w:val="24"/>
          <w:szCs w:val="24"/>
          <w:shd w:val="clear" w:color="auto" w:fill="FFFFFF"/>
        </w:rPr>
        <w:t xml:space="preserve">y jobs available in rural areas </w:t>
      </w:r>
      <w:r w:rsidRPr="00305FBF">
        <w:rPr>
          <w:rStyle w:val="apple-style-span"/>
          <w:rFonts w:ascii="Arial" w:hAnsi="Arial" w:cs="Arial"/>
          <w:color w:val="333333"/>
          <w:sz w:val="24"/>
          <w:szCs w:val="24"/>
          <w:shd w:val="clear" w:color="auto" w:fill="FFFFFF"/>
        </w:rPr>
        <w:t>(</w:t>
      </w:r>
      <w:r>
        <w:rPr>
          <w:rStyle w:val="apple-style-span"/>
          <w:rFonts w:ascii="Arial" w:hAnsi="Arial" w:cs="Arial"/>
          <w:color w:val="333333"/>
          <w:sz w:val="24"/>
          <w:szCs w:val="24"/>
          <w:shd w:val="clear" w:color="auto" w:fill="FFFFFF"/>
        </w:rPr>
        <w:t>Bureau of Transport and Regional Economics, 2006).</w:t>
      </w:r>
    </w:p>
    <w:p w:rsidR="00AF0315" w:rsidRDefault="00AF0315" w:rsidP="00AF0315">
      <w:pPr>
        <w:spacing w:line="360" w:lineRule="auto"/>
        <w:jc w:val="both"/>
        <w:rPr>
          <w:rStyle w:val="apple-style-span"/>
          <w:rFonts w:ascii="Arial" w:hAnsi="Arial" w:cs="Arial"/>
          <w:sz w:val="24"/>
          <w:szCs w:val="24"/>
        </w:rPr>
      </w:pPr>
    </w:p>
    <w:p w:rsidR="00AF0315" w:rsidRDefault="00AF0315" w:rsidP="00AF0315">
      <w:pPr>
        <w:spacing w:line="360" w:lineRule="auto"/>
        <w:jc w:val="both"/>
        <w:rPr>
          <w:rStyle w:val="apple-style-span"/>
          <w:rFonts w:ascii="Arial" w:hAnsi="Arial" w:cs="Arial"/>
          <w:sz w:val="24"/>
          <w:szCs w:val="24"/>
        </w:rPr>
      </w:pPr>
      <w:r>
        <w:rPr>
          <w:rStyle w:val="apple-style-span"/>
          <w:rFonts w:ascii="Arial" w:hAnsi="Arial" w:cs="Arial"/>
          <w:color w:val="333333"/>
          <w:sz w:val="24"/>
          <w:szCs w:val="24"/>
          <w:shd w:val="clear" w:color="auto" w:fill="FFFFFF"/>
        </w:rPr>
        <w:t>The shortage of different</w:t>
      </w:r>
      <w:r w:rsidRPr="00305FBF">
        <w:rPr>
          <w:rStyle w:val="apple-style-span"/>
          <w:rFonts w:ascii="Arial" w:hAnsi="Arial" w:cs="Arial"/>
          <w:color w:val="333333"/>
          <w:sz w:val="24"/>
          <w:szCs w:val="24"/>
          <w:shd w:val="clear" w:color="auto" w:fill="FFFFFF"/>
        </w:rPr>
        <w:t xml:space="preserve"> health professionals made various impacts on nurses.  As a result of this lack, nurses are expected to carry out an a</w:t>
      </w:r>
      <w:r>
        <w:rPr>
          <w:rStyle w:val="apple-style-span"/>
          <w:rFonts w:ascii="Arial" w:hAnsi="Arial" w:cs="Arial"/>
          <w:color w:val="333333"/>
          <w:sz w:val="24"/>
          <w:szCs w:val="24"/>
          <w:shd w:val="clear" w:color="auto" w:fill="FFFFFF"/>
        </w:rPr>
        <w:t xml:space="preserve">dvanced generalist role </w:t>
      </w:r>
      <w:r w:rsidRPr="00305FBF">
        <w:rPr>
          <w:rStyle w:val="apple-style-span"/>
          <w:rFonts w:ascii="Arial" w:hAnsi="Arial" w:cs="Arial"/>
          <w:color w:val="333333"/>
          <w:sz w:val="24"/>
          <w:szCs w:val="24"/>
          <w:shd w:val="clear" w:color="auto" w:fill="FFFFFF"/>
        </w:rPr>
        <w:t>(</w:t>
      </w:r>
      <w:r>
        <w:rPr>
          <w:rStyle w:val="apple-style-span"/>
          <w:rFonts w:ascii="Arial" w:hAnsi="Arial" w:cs="Arial"/>
          <w:color w:val="333333"/>
          <w:sz w:val="24"/>
          <w:szCs w:val="24"/>
          <w:shd w:val="clear" w:color="auto" w:fill="FFFFFF"/>
        </w:rPr>
        <w:t>Bureau of Transport and Regional Economics, 2006).</w:t>
      </w:r>
      <w:r w:rsidRPr="00305FBF">
        <w:rPr>
          <w:rStyle w:val="apple-style-span"/>
          <w:rFonts w:ascii="Arial" w:hAnsi="Arial" w:cs="Arial"/>
          <w:color w:val="333333"/>
          <w:sz w:val="24"/>
          <w:szCs w:val="24"/>
          <w:shd w:val="clear" w:color="auto" w:fill="FFFFFF"/>
        </w:rPr>
        <w:t xml:space="preserve">  Without the nearby availability of doctors they are </w:t>
      </w:r>
      <w:r w:rsidRPr="00305FBF">
        <w:rPr>
          <w:rFonts w:ascii="Arial" w:hAnsi="Arial" w:cs="Arial"/>
          <w:sz w:val="24"/>
          <w:szCs w:val="24"/>
        </w:rPr>
        <w:t xml:space="preserve">likely to work outside their legitimized scope of practice. This often leads to a higher level of autonomy and responsibility than who works in urban areas.  Nevertheless this advanced role requires a higher level of education and ongoing training.  This can come at a high cost to the nurse if there is no support from the side of employer </w:t>
      </w:r>
      <w:r w:rsidRPr="00305FBF">
        <w:rPr>
          <w:rStyle w:val="apple-style-span"/>
          <w:rFonts w:ascii="Arial" w:hAnsi="Arial" w:cs="Arial"/>
          <w:color w:val="333333"/>
          <w:sz w:val="24"/>
          <w:szCs w:val="24"/>
          <w:shd w:val="clear" w:color="auto" w:fill="FFFFFF"/>
        </w:rPr>
        <w:t>(</w:t>
      </w:r>
      <w:r>
        <w:rPr>
          <w:rStyle w:val="apple-style-span"/>
          <w:rFonts w:ascii="Arial" w:hAnsi="Arial" w:cs="Arial"/>
          <w:color w:val="333333"/>
          <w:sz w:val="24"/>
          <w:szCs w:val="24"/>
          <w:shd w:val="clear" w:color="auto" w:fill="FFFFFF"/>
        </w:rPr>
        <w:t>Bureau of Transport and Regional Economics, 2006).</w:t>
      </w:r>
      <w:r w:rsidRPr="00305FBF">
        <w:rPr>
          <w:rStyle w:val="apple-style-span"/>
          <w:rFonts w:ascii="Arial" w:hAnsi="Arial" w:cs="Arial"/>
          <w:color w:val="333333"/>
          <w:sz w:val="24"/>
          <w:szCs w:val="24"/>
          <w:shd w:val="clear" w:color="auto" w:fill="FFFFFF"/>
        </w:rPr>
        <w:t xml:space="preserve">  </w:t>
      </w:r>
    </w:p>
    <w:p w:rsidR="00AF0315" w:rsidRDefault="00AF0315" w:rsidP="00AF0315">
      <w:pPr>
        <w:spacing w:line="360" w:lineRule="auto"/>
        <w:jc w:val="both"/>
        <w:rPr>
          <w:rStyle w:val="apple-style-span"/>
          <w:rFonts w:ascii="Arial" w:hAnsi="Arial" w:cs="Arial"/>
          <w:sz w:val="24"/>
          <w:szCs w:val="24"/>
        </w:rPr>
      </w:pPr>
    </w:p>
    <w:p w:rsidR="00AF0315" w:rsidRDefault="00AF0315" w:rsidP="00AF0315">
      <w:pPr>
        <w:spacing w:line="360" w:lineRule="auto"/>
        <w:jc w:val="both"/>
        <w:rPr>
          <w:rStyle w:val="apple-style-span"/>
          <w:rFonts w:ascii="Arial" w:hAnsi="Arial" w:cs="Arial"/>
          <w:sz w:val="24"/>
          <w:szCs w:val="24"/>
        </w:rPr>
      </w:pPr>
      <w:r w:rsidRPr="00305FBF">
        <w:rPr>
          <w:rStyle w:val="apple-style-span"/>
          <w:rFonts w:ascii="Arial" w:hAnsi="Arial" w:cs="Arial"/>
          <w:color w:val="333333"/>
          <w:sz w:val="24"/>
          <w:szCs w:val="24"/>
          <w:shd w:val="clear" w:color="auto" w:fill="FFFFFF"/>
        </w:rPr>
        <w:t>As nurses have to take the advanced generalist role, their work load and job tension increases and these results in poor job sati</w:t>
      </w:r>
      <w:r>
        <w:rPr>
          <w:rStyle w:val="apple-style-span"/>
          <w:rFonts w:ascii="Arial" w:hAnsi="Arial" w:cs="Arial"/>
          <w:color w:val="333333"/>
          <w:sz w:val="24"/>
          <w:szCs w:val="24"/>
          <w:shd w:val="clear" w:color="auto" w:fill="FFFFFF"/>
        </w:rPr>
        <w:t>sfaction and drop out of nurses</w:t>
      </w:r>
      <w:r w:rsidRPr="00305FBF">
        <w:rPr>
          <w:rStyle w:val="apple-style-span"/>
          <w:rFonts w:ascii="Arial" w:hAnsi="Arial" w:cs="Arial"/>
          <w:color w:val="333333"/>
          <w:sz w:val="24"/>
          <w:szCs w:val="24"/>
          <w:shd w:val="clear" w:color="auto" w:fill="FFFFFF"/>
        </w:rPr>
        <w:t xml:space="preserve"> (Hayes et al, 2006).</w:t>
      </w:r>
      <w:r>
        <w:rPr>
          <w:rStyle w:val="apple-style-span"/>
          <w:rFonts w:ascii="Arial" w:hAnsi="Arial" w:cs="Arial"/>
          <w:color w:val="333333"/>
          <w:sz w:val="24"/>
          <w:szCs w:val="24"/>
          <w:shd w:val="clear" w:color="auto" w:fill="FFFFFF"/>
        </w:rPr>
        <w:t xml:space="preserve"> </w:t>
      </w:r>
      <w:r w:rsidRPr="00305FBF">
        <w:rPr>
          <w:rStyle w:val="apple-style-span"/>
          <w:rFonts w:ascii="Arial" w:hAnsi="Arial" w:cs="Arial"/>
          <w:color w:val="333333"/>
          <w:sz w:val="24"/>
          <w:szCs w:val="24"/>
          <w:shd w:val="clear" w:color="auto" w:fill="FFFFFF"/>
        </w:rPr>
        <w:t>More than this, increased workload is placed on those who remain in that profession and informal crossing of boundaries of profession occurs and this often a</w:t>
      </w:r>
      <w:r>
        <w:rPr>
          <w:rStyle w:val="apple-style-span"/>
          <w:rFonts w:ascii="Arial" w:hAnsi="Arial" w:cs="Arial"/>
          <w:color w:val="333333"/>
          <w:sz w:val="24"/>
          <w:szCs w:val="24"/>
          <w:shd w:val="clear" w:color="auto" w:fill="FFFFFF"/>
        </w:rPr>
        <w:t xml:space="preserve">ffects quality of care provided </w:t>
      </w:r>
      <w:r w:rsidRPr="00305FBF">
        <w:rPr>
          <w:rStyle w:val="apple-style-span"/>
          <w:rFonts w:ascii="Arial" w:hAnsi="Arial" w:cs="Arial"/>
          <w:color w:val="333333"/>
          <w:sz w:val="24"/>
          <w:szCs w:val="24"/>
          <w:shd w:val="clear" w:color="auto" w:fill="FFFFFF"/>
        </w:rPr>
        <w:t>(Daly, Speedy, Jackson, 2009).</w:t>
      </w:r>
      <w:r>
        <w:rPr>
          <w:rStyle w:val="apple-style-span"/>
          <w:rFonts w:ascii="Arial" w:hAnsi="Arial" w:cs="Arial"/>
          <w:color w:val="333333"/>
          <w:sz w:val="24"/>
          <w:szCs w:val="24"/>
          <w:shd w:val="clear" w:color="auto" w:fill="FFFFFF"/>
        </w:rPr>
        <w:t xml:space="preserve"> In addition, lack of health professionals forced the nurses to work for longer hours that mean </w:t>
      </w:r>
      <w:r w:rsidRPr="00305FBF">
        <w:rPr>
          <w:rStyle w:val="apple-style-span"/>
          <w:rFonts w:ascii="Arial" w:hAnsi="Arial" w:cs="Arial"/>
          <w:color w:val="333333"/>
          <w:sz w:val="24"/>
          <w:szCs w:val="24"/>
          <w:shd w:val="clear" w:color="auto" w:fill="FFFFFF"/>
        </w:rPr>
        <w:t>lon</w:t>
      </w:r>
      <w:r>
        <w:rPr>
          <w:rStyle w:val="apple-style-span"/>
          <w:rFonts w:ascii="Arial" w:hAnsi="Arial" w:cs="Arial"/>
          <w:color w:val="333333"/>
          <w:sz w:val="24"/>
          <w:szCs w:val="24"/>
          <w:shd w:val="clear" w:color="auto" w:fill="FFFFFF"/>
        </w:rPr>
        <w:t xml:space="preserve">g shifts with unpaid overtime. This causes frustration among nurses and leads to more staff turnover </w:t>
      </w:r>
      <w:r w:rsidRPr="00305FBF">
        <w:rPr>
          <w:rStyle w:val="apple-style-span"/>
          <w:rFonts w:ascii="Arial" w:hAnsi="Arial" w:cs="Arial"/>
          <w:color w:val="333333"/>
          <w:sz w:val="24"/>
          <w:szCs w:val="24"/>
          <w:shd w:val="clear" w:color="auto" w:fill="FFFFFF"/>
        </w:rPr>
        <w:t>(</w:t>
      </w:r>
      <w:r>
        <w:rPr>
          <w:rFonts w:ascii="Arial" w:hAnsi="Arial" w:cs="Arial"/>
          <w:sz w:val="24"/>
          <w:szCs w:val="24"/>
        </w:rPr>
        <w:t xml:space="preserve">Mills, Francis &amp; Bonner, </w:t>
      </w:r>
      <w:r w:rsidRPr="00305FBF">
        <w:rPr>
          <w:rFonts w:ascii="Arial" w:hAnsi="Arial" w:cs="Arial"/>
          <w:sz w:val="24"/>
          <w:szCs w:val="24"/>
        </w:rPr>
        <w:t>2007).</w:t>
      </w:r>
      <w:r>
        <w:rPr>
          <w:rFonts w:ascii="Arial" w:hAnsi="Arial" w:cs="Arial"/>
          <w:sz w:val="24"/>
          <w:szCs w:val="24"/>
        </w:rPr>
        <w:t xml:space="preserve"> </w:t>
      </w:r>
    </w:p>
    <w:p w:rsidR="00AF0315" w:rsidRDefault="00AF0315" w:rsidP="00AF0315">
      <w:pPr>
        <w:spacing w:line="360" w:lineRule="auto"/>
        <w:jc w:val="both"/>
        <w:rPr>
          <w:rStyle w:val="apple-style-span"/>
          <w:rFonts w:ascii="Arial" w:hAnsi="Arial" w:cs="Arial"/>
          <w:sz w:val="24"/>
          <w:szCs w:val="24"/>
        </w:rPr>
      </w:pPr>
    </w:p>
    <w:p w:rsidR="00AF0315" w:rsidRDefault="00AF0315" w:rsidP="00AF0315">
      <w:pPr>
        <w:spacing w:line="360" w:lineRule="auto"/>
        <w:jc w:val="both"/>
        <w:rPr>
          <w:rFonts w:ascii="Arial" w:hAnsi="Arial" w:cs="Arial"/>
          <w:sz w:val="24"/>
          <w:szCs w:val="24"/>
        </w:rPr>
      </w:pPr>
      <w:r>
        <w:rPr>
          <w:rStyle w:val="apple-style-span"/>
          <w:rFonts w:ascii="Arial" w:hAnsi="Arial" w:cs="Arial"/>
          <w:color w:val="333333"/>
          <w:sz w:val="24"/>
          <w:szCs w:val="24"/>
          <w:shd w:val="clear" w:color="auto" w:fill="FFFFFF"/>
        </w:rPr>
        <w:t xml:space="preserve">Australian Government offers various programs to overcome this shortage.  All the three levels of Government that is federal, state and local levels </w:t>
      </w:r>
      <w:r w:rsidRPr="00305FBF">
        <w:rPr>
          <w:rStyle w:val="apple-style-span"/>
          <w:rFonts w:ascii="Arial" w:hAnsi="Arial" w:cs="Arial"/>
          <w:color w:val="333333"/>
          <w:sz w:val="24"/>
          <w:szCs w:val="24"/>
          <w:shd w:val="clear" w:color="auto" w:fill="FFFFFF"/>
        </w:rPr>
        <w:t>enforced</w:t>
      </w:r>
      <w:r>
        <w:rPr>
          <w:rStyle w:val="apple-style-span"/>
          <w:rFonts w:ascii="Arial" w:hAnsi="Arial" w:cs="Arial"/>
          <w:color w:val="333333"/>
          <w:sz w:val="24"/>
          <w:szCs w:val="24"/>
          <w:shd w:val="clear" w:color="auto" w:fill="FFFFFF"/>
        </w:rPr>
        <w:t xml:space="preserve"> to focus on </w:t>
      </w:r>
      <w:r w:rsidRPr="00305FBF">
        <w:rPr>
          <w:rStyle w:val="apple-style-span"/>
          <w:rFonts w:ascii="Arial" w:hAnsi="Arial" w:cs="Arial"/>
          <w:color w:val="333333"/>
          <w:sz w:val="24"/>
          <w:szCs w:val="24"/>
          <w:shd w:val="clear" w:color="auto" w:fill="FFFFFF"/>
        </w:rPr>
        <w:t xml:space="preserve"> the ru</w:t>
      </w:r>
      <w:r>
        <w:rPr>
          <w:rStyle w:val="apple-style-span"/>
          <w:rFonts w:ascii="Arial" w:hAnsi="Arial" w:cs="Arial"/>
          <w:color w:val="333333"/>
          <w:sz w:val="24"/>
          <w:szCs w:val="24"/>
          <w:shd w:val="clear" w:color="auto" w:fill="FFFFFF"/>
        </w:rPr>
        <w:t>ral health workforce shortage</w:t>
      </w:r>
      <w:r w:rsidRPr="00305FBF">
        <w:rPr>
          <w:rStyle w:val="apple-style-span"/>
          <w:rFonts w:ascii="Arial" w:hAnsi="Arial" w:cs="Arial"/>
          <w:color w:val="333333"/>
          <w:sz w:val="24"/>
          <w:szCs w:val="24"/>
          <w:shd w:val="clear" w:color="auto" w:fill="FFFFFF"/>
        </w:rPr>
        <w:t>, because rural practice requires highly skilled practitioners with a well developed k</w:t>
      </w:r>
      <w:r>
        <w:rPr>
          <w:rStyle w:val="apple-style-span"/>
          <w:rFonts w:ascii="Arial" w:hAnsi="Arial" w:cs="Arial"/>
          <w:color w:val="333333"/>
          <w:sz w:val="24"/>
          <w:szCs w:val="24"/>
          <w:shd w:val="clear" w:color="auto" w:fill="FFFFFF"/>
        </w:rPr>
        <w:t xml:space="preserve">nowledge base and  a capacity to work in a resource poor environment to provide care to people with different conditions. </w:t>
      </w:r>
      <w:r w:rsidRPr="00305FBF">
        <w:rPr>
          <w:rStyle w:val="apple-style-span"/>
          <w:rFonts w:ascii="Arial" w:hAnsi="Arial" w:cs="Arial"/>
          <w:color w:val="333333"/>
          <w:sz w:val="24"/>
          <w:szCs w:val="24"/>
          <w:shd w:val="clear" w:color="auto" w:fill="FFFFFF"/>
        </w:rPr>
        <w:t>So training and</w:t>
      </w:r>
      <w:r w:rsidRPr="00305FBF">
        <w:rPr>
          <w:rFonts w:ascii="Arial" w:hAnsi="Arial" w:cs="Arial"/>
          <w:sz w:val="24"/>
          <w:szCs w:val="24"/>
        </w:rPr>
        <w:t xml:space="preserve"> recruitment of health professionals is a</w:t>
      </w:r>
      <w:r>
        <w:rPr>
          <w:rFonts w:ascii="Arial" w:hAnsi="Arial" w:cs="Arial"/>
          <w:sz w:val="24"/>
          <w:szCs w:val="24"/>
        </w:rPr>
        <w:t xml:space="preserve"> major concern for all levels of </w:t>
      </w:r>
      <w:r>
        <w:rPr>
          <w:rFonts w:ascii="Arial" w:hAnsi="Arial" w:cs="Arial"/>
          <w:sz w:val="24"/>
          <w:szCs w:val="24"/>
        </w:rPr>
        <w:lastRenderedPageBreak/>
        <w:t>G</w:t>
      </w:r>
      <w:r w:rsidRPr="00305FBF">
        <w:rPr>
          <w:rFonts w:ascii="Arial" w:hAnsi="Arial" w:cs="Arial"/>
          <w:sz w:val="24"/>
          <w:szCs w:val="24"/>
        </w:rPr>
        <w:t>overnment in Australia as a solution of shortage of heal</w:t>
      </w:r>
      <w:r>
        <w:rPr>
          <w:rFonts w:ascii="Arial" w:hAnsi="Arial" w:cs="Arial"/>
          <w:sz w:val="24"/>
          <w:szCs w:val="24"/>
        </w:rPr>
        <w:t xml:space="preserve">th professionals in rural areas </w:t>
      </w:r>
      <w:r>
        <w:rPr>
          <w:rFonts w:ascii="Arial" w:hAnsi="Arial" w:cs="Arial"/>
          <w:sz w:val="24"/>
          <w:szCs w:val="24"/>
          <w:lang w:bidi="ar-SA"/>
        </w:rPr>
        <w:t xml:space="preserve">(Francis, 2005). </w:t>
      </w:r>
      <w:r w:rsidRPr="00305FBF">
        <w:rPr>
          <w:rFonts w:ascii="Arial" w:hAnsi="Arial" w:cs="Arial"/>
          <w:sz w:val="24"/>
          <w:szCs w:val="24"/>
          <w:lang w:bidi="ar-SA"/>
        </w:rPr>
        <w:t>One of t</w:t>
      </w:r>
      <w:r>
        <w:rPr>
          <w:rFonts w:ascii="Arial" w:hAnsi="Arial" w:cs="Arial"/>
          <w:sz w:val="24"/>
          <w:szCs w:val="24"/>
          <w:lang w:bidi="ar-SA"/>
        </w:rPr>
        <w:t xml:space="preserve">he initiatives from the side of the </w:t>
      </w:r>
      <w:r w:rsidRPr="00305FBF">
        <w:rPr>
          <w:rFonts w:ascii="Arial" w:hAnsi="Arial" w:cs="Arial"/>
          <w:sz w:val="24"/>
          <w:szCs w:val="24"/>
          <w:lang w:bidi="ar-SA"/>
        </w:rPr>
        <w:t>Government is Rural Undergraduate Steering program which is later known as Rural Undergraduate Support and Coordination (RUSC) program. The</w:t>
      </w:r>
      <w:r>
        <w:rPr>
          <w:rFonts w:ascii="Arial" w:hAnsi="Arial" w:cs="Arial"/>
          <w:sz w:val="24"/>
          <w:szCs w:val="24"/>
          <w:lang w:bidi="ar-SA"/>
        </w:rPr>
        <w:t xml:space="preserve"> main concern of this program are increase</w:t>
      </w:r>
      <w:r w:rsidRPr="00305FBF">
        <w:rPr>
          <w:rFonts w:ascii="Arial" w:hAnsi="Arial" w:cs="Arial"/>
          <w:sz w:val="24"/>
          <w:szCs w:val="24"/>
          <w:lang w:bidi="ar-SA"/>
        </w:rPr>
        <w:t xml:space="preserve"> the intake of </w:t>
      </w:r>
      <w:r>
        <w:rPr>
          <w:rFonts w:ascii="Arial" w:hAnsi="Arial" w:cs="Arial"/>
          <w:sz w:val="24"/>
          <w:szCs w:val="24"/>
          <w:lang w:bidi="ar-SA"/>
        </w:rPr>
        <w:t xml:space="preserve"> medical </w:t>
      </w:r>
      <w:r w:rsidRPr="00305FBF">
        <w:rPr>
          <w:rFonts w:ascii="Arial" w:hAnsi="Arial" w:cs="Arial"/>
          <w:sz w:val="24"/>
          <w:szCs w:val="24"/>
          <w:lang w:bidi="ar-SA"/>
        </w:rPr>
        <w:t xml:space="preserve">students </w:t>
      </w:r>
      <w:r>
        <w:rPr>
          <w:rFonts w:ascii="Arial" w:hAnsi="Arial" w:cs="Arial"/>
          <w:sz w:val="24"/>
          <w:szCs w:val="24"/>
          <w:lang w:bidi="ar-SA"/>
        </w:rPr>
        <w:t xml:space="preserve">from rural back ground, increase </w:t>
      </w:r>
      <w:r w:rsidRPr="00305FBF">
        <w:rPr>
          <w:rFonts w:ascii="Arial" w:hAnsi="Arial" w:cs="Arial"/>
          <w:sz w:val="24"/>
          <w:szCs w:val="24"/>
          <w:lang w:bidi="ar-SA"/>
        </w:rPr>
        <w:t>the exposure to rural medicine during training</w:t>
      </w:r>
      <w:r>
        <w:rPr>
          <w:rFonts w:ascii="Arial" w:hAnsi="Arial" w:cs="Arial"/>
          <w:sz w:val="24"/>
          <w:szCs w:val="24"/>
          <w:lang w:bidi="ar-SA"/>
        </w:rPr>
        <w:t xml:space="preserve"> period </w:t>
      </w:r>
      <w:r w:rsidRPr="00305FBF">
        <w:rPr>
          <w:rFonts w:ascii="Arial" w:hAnsi="Arial" w:cs="Arial"/>
          <w:sz w:val="24"/>
          <w:szCs w:val="24"/>
          <w:lang w:bidi="ar-SA"/>
        </w:rPr>
        <w:t xml:space="preserve"> and increase</w:t>
      </w:r>
      <w:r>
        <w:rPr>
          <w:rFonts w:ascii="Arial" w:hAnsi="Arial" w:cs="Arial"/>
          <w:sz w:val="24"/>
          <w:szCs w:val="24"/>
          <w:lang w:bidi="ar-SA"/>
        </w:rPr>
        <w:t xml:space="preserve">s the support of rural teaching </w:t>
      </w:r>
      <w:r w:rsidRPr="00305FBF">
        <w:rPr>
          <w:rFonts w:ascii="Arial" w:hAnsi="Arial" w:cs="Arial"/>
          <w:sz w:val="24"/>
          <w:szCs w:val="24"/>
        </w:rPr>
        <w:t>(Ranmutugala, Humphreys, Solarsh, Walters, Worley, Wakerman,  Dunbar, Solarsh, 2007).</w:t>
      </w:r>
      <w:r>
        <w:rPr>
          <w:rFonts w:ascii="Arial" w:hAnsi="Arial" w:cs="Arial"/>
          <w:sz w:val="24"/>
          <w:szCs w:val="24"/>
        </w:rPr>
        <w:t xml:space="preserve"> </w:t>
      </w:r>
      <w:r w:rsidRPr="00305FBF">
        <w:rPr>
          <w:rFonts w:ascii="Arial" w:hAnsi="Arial" w:cs="Arial"/>
          <w:sz w:val="24"/>
          <w:szCs w:val="24"/>
        </w:rPr>
        <w:t>Compulsory internship in rural areas after graduation is also a solution for deficiency of health professionals in rustic areas of Australia. To attain a more even distribution of medical workforce in rural and urban areas, a steady supply of health professionals from the side</w:t>
      </w:r>
      <w:r>
        <w:rPr>
          <w:rFonts w:ascii="Arial" w:hAnsi="Arial" w:cs="Arial"/>
          <w:sz w:val="24"/>
          <w:szCs w:val="24"/>
        </w:rPr>
        <w:t xml:space="preserve"> of Government is also necessary (</w:t>
      </w:r>
      <w:r w:rsidRPr="00305FBF">
        <w:rPr>
          <w:rFonts w:ascii="Arial" w:hAnsi="Arial" w:cs="Arial"/>
          <w:sz w:val="24"/>
          <w:szCs w:val="24"/>
        </w:rPr>
        <w:t xml:space="preserve">National Rural Health Alliance Inc, 2011).  </w:t>
      </w:r>
    </w:p>
    <w:p w:rsidR="00AF0315" w:rsidRDefault="00AF0315" w:rsidP="00AF0315">
      <w:pPr>
        <w:spacing w:line="360" w:lineRule="auto"/>
        <w:jc w:val="both"/>
        <w:rPr>
          <w:rFonts w:ascii="Arial" w:hAnsi="Arial" w:cs="Arial"/>
          <w:sz w:val="24"/>
          <w:szCs w:val="24"/>
        </w:rPr>
      </w:pPr>
    </w:p>
    <w:p w:rsidR="00AF0315" w:rsidRPr="00305FBF" w:rsidRDefault="00AF0315" w:rsidP="00AF0315">
      <w:pPr>
        <w:spacing w:line="360" w:lineRule="auto"/>
        <w:jc w:val="both"/>
        <w:rPr>
          <w:rFonts w:ascii="Arial" w:hAnsi="Arial" w:cs="Arial"/>
          <w:sz w:val="24"/>
          <w:szCs w:val="24"/>
        </w:rPr>
      </w:pPr>
      <w:r w:rsidRPr="00305FBF">
        <w:rPr>
          <w:rFonts w:ascii="Arial" w:hAnsi="Arial" w:cs="Arial"/>
          <w:sz w:val="24"/>
          <w:szCs w:val="24"/>
        </w:rPr>
        <w:t>As an attempt to increase the strength of undergraduate health students to think about rural practic</w:t>
      </w:r>
      <w:r>
        <w:rPr>
          <w:rFonts w:ascii="Arial" w:hAnsi="Arial" w:cs="Arial"/>
          <w:sz w:val="24"/>
          <w:szCs w:val="24"/>
        </w:rPr>
        <w:t xml:space="preserve">e, </w:t>
      </w:r>
      <w:r w:rsidRPr="00305FBF">
        <w:rPr>
          <w:rFonts w:ascii="Arial" w:hAnsi="Arial" w:cs="Arial"/>
          <w:sz w:val="24"/>
          <w:szCs w:val="24"/>
        </w:rPr>
        <w:t>a number of incentive</w:t>
      </w:r>
      <w:r>
        <w:rPr>
          <w:rFonts w:ascii="Arial" w:hAnsi="Arial" w:cs="Arial"/>
          <w:sz w:val="24"/>
          <w:szCs w:val="24"/>
        </w:rPr>
        <w:t xml:space="preserve"> schemes have been implemented. </w:t>
      </w:r>
      <w:r w:rsidRPr="00305FBF">
        <w:rPr>
          <w:rFonts w:ascii="Arial" w:hAnsi="Arial" w:cs="Arial"/>
          <w:sz w:val="24"/>
          <w:szCs w:val="24"/>
        </w:rPr>
        <w:t>The Government has funded scholarship programs such as Rural Australian Medical Undergraduate Scheme (RAMUS), the Undergraduate and Postgraduate Rural and Remote Nurses Scholarship Scheme (CURRNS).</w:t>
      </w:r>
      <w:r>
        <w:rPr>
          <w:rFonts w:ascii="Arial" w:hAnsi="Arial" w:cs="Arial"/>
          <w:sz w:val="24"/>
          <w:szCs w:val="24"/>
          <w:lang w:bidi="ar-SA"/>
        </w:rPr>
        <w:t xml:space="preserve"> </w:t>
      </w:r>
      <w:r w:rsidRPr="00305FBF">
        <w:rPr>
          <w:rFonts w:ascii="Arial" w:hAnsi="Arial" w:cs="Arial"/>
          <w:sz w:val="24"/>
          <w:szCs w:val="24"/>
        </w:rPr>
        <w:t>Funding is also made available for professional organizations to su</w:t>
      </w:r>
      <w:r>
        <w:rPr>
          <w:rFonts w:ascii="Arial" w:hAnsi="Arial" w:cs="Arial"/>
          <w:sz w:val="24"/>
          <w:szCs w:val="24"/>
        </w:rPr>
        <w:t>pport rural and remote practice</w:t>
      </w:r>
      <w:r w:rsidRPr="00476F44">
        <w:rPr>
          <w:rFonts w:ascii="Arial" w:hAnsi="Arial" w:cs="Arial"/>
          <w:sz w:val="24"/>
          <w:szCs w:val="24"/>
          <w:lang w:bidi="ar-SA"/>
        </w:rPr>
        <w:t xml:space="preserve"> </w:t>
      </w:r>
      <w:r w:rsidRPr="00305FBF">
        <w:rPr>
          <w:rFonts w:ascii="Arial" w:hAnsi="Arial" w:cs="Arial"/>
          <w:sz w:val="24"/>
          <w:szCs w:val="24"/>
          <w:lang w:bidi="ar-SA"/>
        </w:rPr>
        <w:t>(Francis, 2005).</w:t>
      </w:r>
      <w:r w:rsidRPr="00305FBF">
        <w:rPr>
          <w:rFonts w:ascii="Arial" w:hAnsi="Arial" w:cs="Arial"/>
          <w:sz w:val="24"/>
          <w:szCs w:val="24"/>
        </w:rPr>
        <w:t xml:space="preserve"> The Government also supported the establishment of University Departments of Rural Health for supporting and assisting multidisciplinary education, training and clinical placement of students and rural medical clinical schools to raise the experience of med</w:t>
      </w:r>
      <w:r>
        <w:rPr>
          <w:rFonts w:ascii="Arial" w:hAnsi="Arial" w:cs="Arial"/>
          <w:sz w:val="24"/>
          <w:szCs w:val="24"/>
        </w:rPr>
        <w:t xml:space="preserve">ical students to rural practice </w:t>
      </w:r>
      <w:r w:rsidRPr="00305FBF">
        <w:rPr>
          <w:rFonts w:ascii="Arial" w:hAnsi="Arial" w:cs="Arial"/>
          <w:sz w:val="24"/>
          <w:szCs w:val="24"/>
          <w:lang w:bidi="ar-SA"/>
        </w:rPr>
        <w:t>(Francis, 2005).</w:t>
      </w:r>
      <w:r>
        <w:rPr>
          <w:rFonts w:ascii="Arial" w:hAnsi="Arial" w:cs="Arial"/>
          <w:sz w:val="24"/>
          <w:szCs w:val="24"/>
          <w:lang w:bidi="ar-SA"/>
        </w:rPr>
        <w:t xml:space="preserve"> Another Government initiative is the strengthening of Medicare package to enhance the opportunities for overseas trained doctors to practice in Australia. This include provide chances to extent their visa or obtain permanent residency and include them in general skilled migration programs (Freckelton, 2005)</w:t>
      </w:r>
    </w:p>
    <w:p w:rsidR="00AF0315" w:rsidRPr="00305FBF" w:rsidRDefault="00AF0315" w:rsidP="00AF0315">
      <w:pPr>
        <w:spacing w:line="360" w:lineRule="auto"/>
        <w:jc w:val="both"/>
        <w:rPr>
          <w:rFonts w:ascii="Arial" w:hAnsi="Arial" w:cs="Arial"/>
          <w:sz w:val="24"/>
          <w:szCs w:val="24"/>
          <w:lang w:bidi="ar-SA"/>
        </w:rPr>
      </w:pPr>
    </w:p>
    <w:p w:rsidR="00AF0315" w:rsidRDefault="00AF0315" w:rsidP="00AF0315">
      <w:pPr>
        <w:spacing w:line="360" w:lineRule="auto"/>
        <w:jc w:val="both"/>
        <w:rPr>
          <w:rStyle w:val="apple-style-span"/>
          <w:rFonts w:ascii="Arial" w:hAnsi="Arial" w:cs="Arial"/>
          <w:color w:val="333333"/>
          <w:sz w:val="24"/>
          <w:szCs w:val="24"/>
          <w:shd w:val="clear" w:color="auto" w:fill="FFFFFF"/>
        </w:rPr>
      </w:pPr>
      <w:r w:rsidRPr="00305FBF">
        <w:rPr>
          <w:rFonts w:ascii="Arial" w:hAnsi="Arial" w:cs="Arial"/>
          <w:sz w:val="24"/>
          <w:szCs w:val="24"/>
        </w:rPr>
        <w:lastRenderedPageBreak/>
        <w:t>Another possible solution is expanding the role of the Australian doctor with the physician assistant (</w:t>
      </w:r>
      <w:r w:rsidRPr="00305FBF">
        <w:rPr>
          <w:rStyle w:val="apple-style-span"/>
          <w:rFonts w:ascii="Arial" w:hAnsi="Arial" w:cs="Arial"/>
          <w:color w:val="333333"/>
          <w:sz w:val="24"/>
          <w:szCs w:val="24"/>
          <w:shd w:val="clear" w:color="auto" w:fill="FFFFFF"/>
        </w:rPr>
        <w:t xml:space="preserve">O’Connor &amp; Hooker, 2007). </w:t>
      </w:r>
      <w:r w:rsidRPr="00305FBF">
        <w:rPr>
          <w:rFonts w:ascii="Arial" w:hAnsi="Arial" w:cs="Arial"/>
          <w:sz w:val="24"/>
          <w:szCs w:val="24"/>
        </w:rPr>
        <w:t xml:space="preserve"> This medical workforce model was first established in the USA in the middle of 1960s as a method to overcome medical workforce shortage as </w:t>
      </w:r>
      <w:r>
        <w:rPr>
          <w:rFonts w:ascii="Arial" w:hAnsi="Arial" w:cs="Arial"/>
          <w:sz w:val="24"/>
          <w:szCs w:val="24"/>
        </w:rPr>
        <w:t>same as currently in Australia.</w:t>
      </w:r>
      <w:r w:rsidRPr="00305FBF">
        <w:rPr>
          <w:rFonts w:ascii="Arial" w:hAnsi="Arial" w:cs="Arial"/>
          <w:sz w:val="24"/>
          <w:szCs w:val="24"/>
        </w:rPr>
        <w:t xml:space="preserve"> Physician assistant is works under direct supervision of medical officer. This is an additional post for providing health care and also a respond to workforce shortage in rural regions in the areas of primary health care, family medicine and hospital set</w:t>
      </w:r>
      <w:r>
        <w:rPr>
          <w:rFonts w:ascii="Arial" w:hAnsi="Arial" w:cs="Arial"/>
          <w:sz w:val="24"/>
          <w:szCs w:val="24"/>
        </w:rPr>
        <w:t xml:space="preserve">tings </w:t>
      </w:r>
      <w:r w:rsidRPr="00305FBF">
        <w:rPr>
          <w:rFonts w:ascii="Arial" w:hAnsi="Arial" w:cs="Arial"/>
          <w:sz w:val="24"/>
          <w:szCs w:val="24"/>
        </w:rPr>
        <w:t>(</w:t>
      </w:r>
      <w:r w:rsidRPr="00305FBF">
        <w:rPr>
          <w:rStyle w:val="apple-style-span"/>
          <w:rFonts w:ascii="Arial" w:hAnsi="Arial" w:cs="Arial"/>
          <w:color w:val="333333"/>
          <w:sz w:val="24"/>
          <w:szCs w:val="24"/>
          <w:shd w:val="clear" w:color="auto" w:fill="FFFFFF"/>
        </w:rPr>
        <w:t xml:space="preserve">O’Connor &amp; Hooker, 2007).  This is considered as career ascension for those with different background of health care skills such as paramedics. </w:t>
      </w:r>
      <w:proofErr w:type="gramStart"/>
      <w:r w:rsidRPr="00305FBF">
        <w:rPr>
          <w:rFonts w:ascii="Arial" w:hAnsi="Arial" w:cs="Arial"/>
          <w:sz w:val="24"/>
          <w:szCs w:val="24"/>
        </w:rPr>
        <w:t>(</w:t>
      </w:r>
      <w:r w:rsidRPr="00305FBF">
        <w:rPr>
          <w:rStyle w:val="apple-style-span"/>
          <w:rFonts w:ascii="Arial" w:hAnsi="Arial" w:cs="Arial"/>
          <w:color w:val="333333"/>
          <w:sz w:val="24"/>
          <w:szCs w:val="24"/>
          <w:shd w:val="clear" w:color="auto" w:fill="FFFFFF"/>
        </w:rPr>
        <w:t>O’Connor &amp; Hooker, 2007).</w:t>
      </w:r>
      <w:proofErr w:type="gramEnd"/>
      <w:r w:rsidRPr="00305FBF">
        <w:rPr>
          <w:rStyle w:val="apple-style-span"/>
          <w:rFonts w:ascii="Arial" w:hAnsi="Arial" w:cs="Arial"/>
          <w:color w:val="333333"/>
          <w:sz w:val="24"/>
          <w:szCs w:val="24"/>
          <w:shd w:val="clear" w:color="auto" w:fill="FFFFFF"/>
        </w:rPr>
        <w:t xml:space="preserve">  </w:t>
      </w:r>
    </w:p>
    <w:p w:rsidR="00AF0315" w:rsidRDefault="00AF0315" w:rsidP="00AF0315">
      <w:pPr>
        <w:spacing w:line="360" w:lineRule="auto"/>
        <w:jc w:val="both"/>
        <w:rPr>
          <w:rStyle w:val="apple-style-span"/>
          <w:rFonts w:ascii="Arial" w:hAnsi="Arial" w:cs="Arial"/>
          <w:color w:val="333333"/>
          <w:sz w:val="24"/>
          <w:szCs w:val="24"/>
          <w:shd w:val="clear" w:color="auto" w:fill="FFFFFF"/>
        </w:rPr>
      </w:pPr>
    </w:p>
    <w:p w:rsidR="00AF0315" w:rsidRDefault="00AF0315" w:rsidP="00AF0315">
      <w:pPr>
        <w:spacing w:line="360" w:lineRule="auto"/>
        <w:jc w:val="both"/>
        <w:rPr>
          <w:rStyle w:val="apple-style-span"/>
          <w:rFonts w:ascii="Arial" w:hAnsi="Arial" w:cs="Arial"/>
          <w:color w:val="333333"/>
          <w:sz w:val="24"/>
          <w:szCs w:val="24"/>
          <w:shd w:val="clear" w:color="auto" w:fill="FFFFFF"/>
        </w:rPr>
      </w:pPr>
      <w:r w:rsidRPr="00305FBF">
        <w:rPr>
          <w:rStyle w:val="apple-style-span"/>
          <w:rFonts w:ascii="Arial" w:hAnsi="Arial" w:cs="Arial"/>
          <w:color w:val="333333"/>
          <w:sz w:val="24"/>
          <w:szCs w:val="24"/>
          <w:shd w:val="clear" w:color="auto" w:fill="FFFFFF"/>
        </w:rPr>
        <w:t>Nurses are also expected to carry out task beyond their legal jurisdiction in terms of staffing need especially in rural areas. So they need skill extension through proper educat</w:t>
      </w:r>
      <w:r>
        <w:rPr>
          <w:rStyle w:val="apple-style-span"/>
          <w:rFonts w:ascii="Arial" w:hAnsi="Arial" w:cs="Arial"/>
          <w:color w:val="333333"/>
          <w:sz w:val="24"/>
          <w:szCs w:val="24"/>
          <w:shd w:val="clear" w:color="auto" w:fill="FFFFFF"/>
        </w:rPr>
        <w:t>ion, training and accreditation</w:t>
      </w:r>
      <w:r w:rsidRPr="00305FBF">
        <w:rPr>
          <w:rStyle w:val="apple-style-span"/>
          <w:rFonts w:ascii="Arial" w:hAnsi="Arial" w:cs="Arial"/>
          <w:color w:val="333333"/>
          <w:sz w:val="24"/>
          <w:szCs w:val="24"/>
          <w:shd w:val="clear" w:color="auto" w:fill="FFFFFF"/>
        </w:rPr>
        <w:t xml:space="preserve"> (Blay &amp;</w:t>
      </w:r>
      <w:r w:rsidRPr="00305FBF">
        <w:rPr>
          <w:rFonts w:ascii="Arial" w:hAnsi="Arial" w:cs="Arial"/>
          <w:sz w:val="24"/>
          <w:szCs w:val="24"/>
        </w:rPr>
        <w:t xml:space="preserve"> </w:t>
      </w:r>
      <w:r w:rsidRPr="00305FBF">
        <w:rPr>
          <w:rStyle w:val="apple-style-span"/>
          <w:rFonts w:ascii="Arial" w:hAnsi="Arial" w:cs="Arial"/>
          <w:color w:val="333333"/>
          <w:sz w:val="24"/>
          <w:szCs w:val="24"/>
          <w:shd w:val="clear" w:color="auto" w:fill="FFFFFF"/>
        </w:rPr>
        <w:t>Donoghu</w:t>
      </w:r>
      <w:proofErr w:type="gramStart"/>
      <w:r w:rsidRPr="00305FBF">
        <w:rPr>
          <w:rStyle w:val="apple-style-span"/>
          <w:rFonts w:ascii="Arial" w:hAnsi="Arial" w:cs="Arial"/>
          <w:color w:val="333333"/>
          <w:sz w:val="24"/>
          <w:szCs w:val="24"/>
          <w:shd w:val="clear" w:color="auto" w:fill="FFFFFF"/>
        </w:rPr>
        <w:t>,  2007</w:t>
      </w:r>
      <w:proofErr w:type="gramEnd"/>
      <w:r w:rsidRPr="00305FBF">
        <w:rPr>
          <w:rStyle w:val="apple-style-span"/>
          <w:rFonts w:ascii="Arial" w:hAnsi="Arial" w:cs="Arial"/>
          <w:color w:val="333333"/>
          <w:sz w:val="24"/>
          <w:szCs w:val="24"/>
          <w:shd w:val="clear" w:color="auto" w:fill="FFFFFF"/>
        </w:rPr>
        <w:t>).</w:t>
      </w:r>
      <w:r>
        <w:rPr>
          <w:rStyle w:val="apple-style-span"/>
          <w:rFonts w:ascii="Arial" w:hAnsi="Arial" w:cs="Arial"/>
          <w:color w:val="333333"/>
          <w:sz w:val="24"/>
          <w:szCs w:val="24"/>
          <w:shd w:val="clear" w:color="auto" w:fill="FFFFFF"/>
        </w:rPr>
        <w:t xml:space="preserve"> </w:t>
      </w:r>
      <w:r w:rsidRPr="00305FBF">
        <w:rPr>
          <w:rStyle w:val="apple-style-span"/>
          <w:rFonts w:ascii="Arial" w:hAnsi="Arial" w:cs="Arial"/>
          <w:color w:val="333333"/>
          <w:sz w:val="24"/>
          <w:szCs w:val="24"/>
          <w:shd w:val="clear" w:color="auto" w:fill="FFFFFF"/>
        </w:rPr>
        <w:t>For example, the role of Enrolled nurse (EN) is considered as limiting in many aspects earlier and has then expanded to incorporate medication administration, patient assessment and so on. Variation exists in their practice and delegated responsibilities upon employment condition and geographical location.  In rural areas EN’s having greater responsibilities than who works</w:t>
      </w:r>
      <w:r>
        <w:rPr>
          <w:rStyle w:val="apple-style-span"/>
          <w:rFonts w:ascii="Arial" w:hAnsi="Arial" w:cs="Arial"/>
          <w:color w:val="333333"/>
          <w:sz w:val="24"/>
          <w:szCs w:val="24"/>
          <w:shd w:val="clear" w:color="auto" w:fill="FFFFFF"/>
        </w:rPr>
        <w:t xml:space="preserve"> in cities</w:t>
      </w:r>
      <w:r w:rsidRPr="00305FBF">
        <w:rPr>
          <w:rStyle w:val="apple-style-span"/>
          <w:rFonts w:ascii="Arial" w:hAnsi="Arial" w:cs="Arial"/>
          <w:color w:val="333333"/>
          <w:sz w:val="24"/>
          <w:szCs w:val="24"/>
          <w:shd w:val="clear" w:color="auto" w:fill="FFFFFF"/>
        </w:rPr>
        <w:t xml:space="preserve"> (Blay &amp;</w:t>
      </w:r>
      <w:r w:rsidRPr="00305FBF">
        <w:rPr>
          <w:rFonts w:ascii="Arial" w:hAnsi="Arial" w:cs="Arial"/>
          <w:sz w:val="24"/>
          <w:szCs w:val="24"/>
        </w:rPr>
        <w:t xml:space="preserve"> </w:t>
      </w:r>
      <w:r w:rsidRPr="00305FBF">
        <w:rPr>
          <w:rStyle w:val="apple-style-span"/>
          <w:rFonts w:ascii="Arial" w:hAnsi="Arial" w:cs="Arial"/>
          <w:color w:val="333333"/>
          <w:sz w:val="24"/>
          <w:szCs w:val="24"/>
          <w:shd w:val="clear" w:color="auto" w:fill="FFFFFF"/>
        </w:rPr>
        <w:t>Donoghu</w:t>
      </w:r>
      <w:proofErr w:type="gramStart"/>
      <w:r w:rsidRPr="00305FBF">
        <w:rPr>
          <w:rStyle w:val="apple-style-span"/>
          <w:rFonts w:ascii="Arial" w:hAnsi="Arial" w:cs="Arial"/>
          <w:color w:val="333333"/>
          <w:sz w:val="24"/>
          <w:szCs w:val="24"/>
          <w:shd w:val="clear" w:color="auto" w:fill="FFFFFF"/>
        </w:rPr>
        <w:t>,  2007</w:t>
      </w:r>
      <w:proofErr w:type="gramEnd"/>
      <w:r w:rsidRPr="00305FBF">
        <w:rPr>
          <w:rStyle w:val="apple-style-span"/>
          <w:rFonts w:ascii="Arial" w:hAnsi="Arial" w:cs="Arial"/>
          <w:color w:val="333333"/>
          <w:sz w:val="24"/>
          <w:szCs w:val="24"/>
          <w:shd w:val="clear" w:color="auto" w:fill="FFFFFF"/>
        </w:rPr>
        <w:t>).</w:t>
      </w:r>
    </w:p>
    <w:p w:rsidR="00AF0315" w:rsidRDefault="00AF0315" w:rsidP="00AF0315">
      <w:pPr>
        <w:spacing w:line="360" w:lineRule="auto"/>
        <w:jc w:val="both"/>
        <w:rPr>
          <w:rStyle w:val="apple-style-span"/>
          <w:rFonts w:ascii="Arial" w:hAnsi="Arial" w:cs="Arial"/>
          <w:color w:val="333333"/>
          <w:sz w:val="24"/>
          <w:szCs w:val="24"/>
          <w:shd w:val="clear" w:color="auto" w:fill="FFFFFF"/>
        </w:rPr>
      </w:pPr>
    </w:p>
    <w:p w:rsidR="00AF0315" w:rsidRDefault="00AF0315" w:rsidP="00AF0315">
      <w:pPr>
        <w:spacing w:line="360" w:lineRule="auto"/>
        <w:jc w:val="both"/>
        <w:rPr>
          <w:rStyle w:val="apple-style-span"/>
          <w:rFonts w:ascii="Arial" w:hAnsi="Arial" w:cs="Arial"/>
          <w:color w:val="333333"/>
          <w:sz w:val="24"/>
          <w:szCs w:val="24"/>
          <w:shd w:val="clear" w:color="auto" w:fill="FFFFFF"/>
        </w:rPr>
      </w:pPr>
      <w:r w:rsidRPr="00305FBF">
        <w:rPr>
          <w:rStyle w:val="apple-style-span"/>
          <w:rFonts w:ascii="Arial" w:hAnsi="Arial" w:cs="Arial"/>
          <w:color w:val="333333"/>
          <w:sz w:val="24"/>
          <w:szCs w:val="24"/>
          <w:shd w:val="clear" w:color="auto" w:fill="FFFFFF"/>
        </w:rPr>
        <w:t>As a solution from the part of employer, good working conditions and remuneration helps to attract and retain health professionals in rural areas. Good working conditions include decentralized organizational structure, flexible working hours, professional autonomy, and good communication between management and staff (Hayes et al, 2006). Career development opportunities are also an intense concern of employers. An employee will seek development and progression opportunities, unless they can found it locally. If the employers are able to provide these, th</w:t>
      </w:r>
      <w:r>
        <w:rPr>
          <w:rStyle w:val="apple-style-span"/>
          <w:rFonts w:ascii="Arial" w:hAnsi="Arial" w:cs="Arial"/>
          <w:color w:val="333333"/>
          <w:sz w:val="24"/>
          <w:szCs w:val="24"/>
          <w:shd w:val="clear" w:color="auto" w:fill="FFFFFF"/>
        </w:rPr>
        <w:t xml:space="preserve">ey can retain their employees. </w:t>
      </w:r>
      <w:proofErr w:type="gramStart"/>
      <w:r w:rsidRPr="00305FBF">
        <w:rPr>
          <w:rStyle w:val="apple-style-span"/>
          <w:rFonts w:ascii="Arial" w:hAnsi="Arial" w:cs="Arial"/>
          <w:color w:val="333333"/>
          <w:sz w:val="24"/>
          <w:szCs w:val="24"/>
          <w:shd w:val="clear" w:color="auto" w:fill="FFFFFF"/>
        </w:rPr>
        <w:t>(</w:t>
      </w:r>
      <w:r>
        <w:rPr>
          <w:rStyle w:val="apple-style-span"/>
          <w:rFonts w:ascii="Arial" w:hAnsi="Arial" w:cs="Arial"/>
          <w:color w:val="333333"/>
          <w:sz w:val="24"/>
          <w:szCs w:val="24"/>
          <w:shd w:val="clear" w:color="auto" w:fill="FFFFFF"/>
        </w:rPr>
        <w:t>Bureau of Transport and Regional Economics, 2006).</w:t>
      </w:r>
      <w:proofErr w:type="gramEnd"/>
    </w:p>
    <w:p w:rsidR="00AF0315" w:rsidRDefault="00AF0315" w:rsidP="00AF0315">
      <w:pPr>
        <w:spacing w:line="360" w:lineRule="auto"/>
        <w:jc w:val="both"/>
        <w:rPr>
          <w:rStyle w:val="apple-style-span"/>
          <w:rFonts w:ascii="Arial" w:hAnsi="Arial" w:cs="Arial"/>
          <w:color w:val="333333"/>
          <w:sz w:val="24"/>
          <w:szCs w:val="24"/>
          <w:shd w:val="clear" w:color="auto" w:fill="FFFFFF"/>
        </w:rPr>
      </w:pPr>
    </w:p>
    <w:p w:rsidR="00AF0315" w:rsidRDefault="00AF0315" w:rsidP="00AF0315">
      <w:pPr>
        <w:spacing w:line="360" w:lineRule="auto"/>
        <w:jc w:val="both"/>
        <w:rPr>
          <w:rFonts w:ascii="Arial" w:hAnsi="Arial" w:cs="Arial"/>
          <w:color w:val="333333"/>
          <w:sz w:val="24"/>
          <w:szCs w:val="24"/>
          <w:shd w:val="clear" w:color="auto" w:fill="FFFFFF"/>
        </w:rPr>
      </w:pPr>
      <w:r w:rsidRPr="00305FBF">
        <w:rPr>
          <w:rStyle w:val="apple-style-span"/>
          <w:rFonts w:ascii="Arial" w:hAnsi="Arial" w:cs="Arial"/>
          <w:color w:val="333333"/>
          <w:sz w:val="24"/>
          <w:szCs w:val="24"/>
          <w:shd w:val="clear" w:color="auto" w:fill="FFFFFF"/>
        </w:rPr>
        <w:lastRenderedPageBreak/>
        <w:t xml:space="preserve">The personal characteristics of employee such as sense of place, experiences, and social network will have an influence on their willingness to work in a rural area. These are factors not influenced by external parties, and an employee’s ability to look for opportunity within these factors may influence their decision to work in remote </w:t>
      </w:r>
      <w:r>
        <w:rPr>
          <w:rStyle w:val="apple-style-span"/>
          <w:rFonts w:ascii="Arial" w:hAnsi="Arial" w:cs="Arial"/>
          <w:color w:val="333333"/>
          <w:sz w:val="24"/>
          <w:szCs w:val="24"/>
          <w:shd w:val="clear" w:color="auto" w:fill="FFFFFF"/>
        </w:rPr>
        <w:t>areas</w:t>
      </w:r>
      <w:r w:rsidRPr="00810A38">
        <w:rPr>
          <w:rStyle w:val="apple-style-span"/>
          <w:rFonts w:ascii="Arial" w:hAnsi="Arial" w:cs="Arial"/>
          <w:color w:val="333333"/>
          <w:sz w:val="24"/>
          <w:szCs w:val="24"/>
          <w:shd w:val="clear" w:color="auto" w:fill="FFFFFF"/>
        </w:rPr>
        <w:t xml:space="preserve"> </w:t>
      </w:r>
      <w:r w:rsidRPr="00305FBF">
        <w:rPr>
          <w:rStyle w:val="apple-style-span"/>
          <w:rFonts w:ascii="Arial" w:hAnsi="Arial" w:cs="Arial"/>
          <w:color w:val="333333"/>
          <w:sz w:val="24"/>
          <w:szCs w:val="24"/>
          <w:shd w:val="clear" w:color="auto" w:fill="FFFFFF"/>
        </w:rPr>
        <w:t>(</w:t>
      </w:r>
      <w:r>
        <w:rPr>
          <w:rStyle w:val="apple-style-span"/>
          <w:rFonts w:ascii="Arial" w:hAnsi="Arial" w:cs="Arial"/>
          <w:color w:val="333333"/>
          <w:sz w:val="24"/>
          <w:szCs w:val="24"/>
          <w:shd w:val="clear" w:color="auto" w:fill="FFFFFF"/>
        </w:rPr>
        <w:t>Bureau of Transport and Regional Economics, 2006)</w:t>
      </w:r>
      <w:r w:rsidRPr="00305FBF">
        <w:rPr>
          <w:rStyle w:val="apple-style-span"/>
          <w:rFonts w:ascii="Arial" w:hAnsi="Arial" w:cs="Arial"/>
          <w:color w:val="333333"/>
          <w:sz w:val="24"/>
          <w:szCs w:val="24"/>
          <w:shd w:val="clear" w:color="auto" w:fill="FFFFFF"/>
        </w:rPr>
        <w:t>. For example, the availability of a local social support network can recompense the loss of existing networks when a new employee came to a rural area. The professional’s exposure in rural areas in their training period can motivate them to work in rural and remote areas in the long ter</w:t>
      </w:r>
      <w:r>
        <w:rPr>
          <w:rStyle w:val="apple-style-span"/>
          <w:rFonts w:ascii="Arial" w:hAnsi="Arial" w:cs="Arial"/>
          <w:color w:val="333333"/>
          <w:sz w:val="24"/>
          <w:szCs w:val="24"/>
          <w:shd w:val="clear" w:color="auto" w:fill="FFFFFF"/>
        </w:rPr>
        <w:t>m</w:t>
      </w:r>
      <w:r>
        <w:rPr>
          <w:rFonts w:ascii="Arial" w:hAnsi="Arial" w:cs="Arial"/>
          <w:sz w:val="24"/>
          <w:szCs w:val="24"/>
        </w:rPr>
        <w:t xml:space="preserve"> (</w:t>
      </w:r>
      <w:r w:rsidRPr="00305FBF">
        <w:rPr>
          <w:rFonts w:ascii="Arial" w:hAnsi="Arial" w:cs="Arial"/>
          <w:sz w:val="24"/>
          <w:szCs w:val="24"/>
        </w:rPr>
        <w:t>National Rural Health Alliance Inc, 2011).</w:t>
      </w:r>
    </w:p>
    <w:p w:rsidR="00AF0315" w:rsidRDefault="00AF0315" w:rsidP="00AF0315">
      <w:pPr>
        <w:spacing w:line="360" w:lineRule="auto"/>
        <w:jc w:val="both"/>
        <w:rPr>
          <w:rFonts w:ascii="Arial" w:hAnsi="Arial" w:cs="Arial"/>
          <w:color w:val="333333"/>
          <w:sz w:val="24"/>
          <w:szCs w:val="24"/>
          <w:shd w:val="clear" w:color="auto" w:fill="FFFFFF"/>
        </w:rPr>
      </w:pPr>
    </w:p>
    <w:p w:rsidR="00AF0315" w:rsidRDefault="00AF0315" w:rsidP="00AF0315">
      <w:pPr>
        <w:spacing w:line="360" w:lineRule="auto"/>
        <w:jc w:val="both"/>
        <w:rPr>
          <w:rFonts w:ascii="Arial" w:hAnsi="Arial" w:cs="Arial"/>
          <w:color w:val="333333"/>
          <w:sz w:val="24"/>
          <w:szCs w:val="24"/>
          <w:shd w:val="clear" w:color="auto" w:fill="FFFFFF"/>
        </w:rPr>
      </w:pPr>
      <w:r>
        <w:rPr>
          <w:rFonts w:ascii="Arial" w:hAnsi="Arial" w:cs="Arial"/>
          <w:sz w:val="24"/>
          <w:szCs w:val="24"/>
        </w:rPr>
        <w:t>There are several  l</w:t>
      </w:r>
      <w:r w:rsidRPr="00305FBF">
        <w:rPr>
          <w:rFonts w:ascii="Arial" w:hAnsi="Arial" w:cs="Arial"/>
          <w:sz w:val="24"/>
          <w:szCs w:val="24"/>
        </w:rPr>
        <w:t>egal and ethical issues occurred as a result of Government being unable to provide acceptable levels of health care services to the rural population.  Due to shortage of health professionals clinical errors and unto</w:t>
      </w:r>
      <w:r>
        <w:rPr>
          <w:rFonts w:ascii="Arial" w:hAnsi="Arial" w:cs="Arial"/>
          <w:sz w:val="24"/>
          <w:szCs w:val="24"/>
        </w:rPr>
        <w:t xml:space="preserve">ward clinical incidents occurred as a result of work overload </w:t>
      </w:r>
      <w:r w:rsidRPr="00305FBF">
        <w:rPr>
          <w:rFonts w:ascii="Arial" w:hAnsi="Arial" w:cs="Arial"/>
          <w:sz w:val="24"/>
          <w:szCs w:val="24"/>
        </w:rPr>
        <w:t>(</w:t>
      </w:r>
      <w:r w:rsidRPr="00305FBF">
        <w:rPr>
          <w:rFonts w:ascii="Arial" w:hAnsi="Arial" w:cs="Arial"/>
          <w:sz w:val="24"/>
          <w:szCs w:val="24"/>
          <w:lang w:bidi="ar-SA"/>
        </w:rPr>
        <w:t>Ludwick &amp; Silva</w:t>
      </w:r>
      <w:proofErr w:type="gramStart"/>
      <w:r w:rsidRPr="00305FBF">
        <w:rPr>
          <w:rFonts w:ascii="Arial" w:hAnsi="Arial" w:cs="Arial"/>
          <w:sz w:val="24"/>
          <w:szCs w:val="24"/>
          <w:lang w:bidi="ar-SA"/>
        </w:rPr>
        <w:t>,  2003</w:t>
      </w:r>
      <w:proofErr w:type="gramEnd"/>
      <w:r w:rsidRPr="00305FBF">
        <w:rPr>
          <w:rFonts w:ascii="Arial" w:hAnsi="Arial" w:cs="Arial"/>
          <w:sz w:val="24"/>
          <w:szCs w:val="24"/>
          <w:lang w:bidi="ar-SA"/>
        </w:rPr>
        <w:t xml:space="preserve">).   Examples of </w:t>
      </w:r>
      <w:r w:rsidRPr="00305FBF">
        <w:rPr>
          <w:rFonts w:ascii="Arial" w:hAnsi="Arial" w:cs="Arial"/>
          <w:sz w:val="24"/>
          <w:szCs w:val="24"/>
        </w:rPr>
        <w:t xml:space="preserve"> medical clinical err</w:t>
      </w:r>
      <w:r>
        <w:rPr>
          <w:rFonts w:ascii="Arial" w:hAnsi="Arial" w:cs="Arial"/>
          <w:sz w:val="24"/>
          <w:szCs w:val="24"/>
        </w:rPr>
        <w:t>ors includes medication errors</w:t>
      </w:r>
      <w:r w:rsidRPr="00305FBF">
        <w:rPr>
          <w:rFonts w:ascii="Arial" w:hAnsi="Arial" w:cs="Arial"/>
          <w:sz w:val="24"/>
          <w:szCs w:val="24"/>
        </w:rPr>
        <w:t xml:space="preserve"> such as negligence in </w:t>
      </w:r>
      <w:r>
        <w:rPr>
          <w:rFonts w:ascii="Arial" w:hAnsi="Arial" w:cs="Arial"/>
          <w:sz w:val="24"/>
          <w:szCs w:val="24"/>
        </w:rPr>
        <w:t xml:space="preserve"> administration of medication, </w:t>
      </w:r>
      <w:r w:rsidRPr="00305FBF">
        <w:rPr>
          <w:rFonts w:ascii="Arial" w:hAnsi="Arial" w:cs="Arial"/>
          <w:sz w:val="24"/>
          <w:szCs w:val="24"/>
        </w:rPr>
        <w:t>failure to provide informed consent, and untoward clinical incidents includes such as falls, occurrence of pressure ulcers and so on. These all will lead</w:t>
      </w:r>
      <w:r>
        <w:rPr>
          <w:rFonts w:ascii="Arial" w:hAnsi="Arial" w:cs="Arial"/>
          <w:sz w:val="24"/>
          <w:szCs w:val="24"/>
        </w:rPr>
        <w:t xml:space="preserve"> to decreased quality of care</w:t>
      </w:r>
      <w:r w:rsidRPr="00305FBF">
        <w:rPr>
          <w:rFonts w:ascii="Arial" w:hAnsi="Arial" w:cs="Arial"/>
          <w:sz w:val="24"/>
          <w:szCs w:val="24"/>
        </w:rPr>
        <w:t xml:space="preserve"> (</w:t>
      </w:r>
      <w:r w:rsidRPr="00305FBF">
        <w:rPr>
          <w:rFonts w:ascii="Arial" w:hAnsi="Arial" w:cs="Arial"/>
          <w:sz w:val="24"/>
          <w:szCs w:val="24"/>
          <w:lang w:bidi="ar-SA"/>
        </w:rPr>
        <w:t>Ludwick &amp; Silva, 2003).</w:t>
      </w:r>
      <w:r>
        <w:rPr>
          <w:rFonts w:ascii="Arial" w:hAnsi="Arial" w:cs="Arial"/>
          <w:sz w:val="24"/>
          <w:szCs w:val="24"/>
          <w:lang w:bidi="ar-SA"/>
        </w:rPr>
        <w:t xml:space="preserve"> Violation </w:t>
      </w:r>
      <w:r w:rsidRPr="00305FBF">
        <w:rPr>
          <w:rFonts w:ascii="Arial" w:hAnsi="Arial" w:cs="Arial"/>
          <w:sz w:val="24"/>
          <w:szCs w:val="24"/>
          <w:lang w:bidi="ar-SA"/>
        </w:rPr>
        <w:t xml:space="preserve">of ethical principles such as beneficence, </w:t>
      </w:r>
      <w:r>
        <w:rPr>
          <w:rFonts w:ascii="Arial" w:hAnsi="Arial" w:cs="Arial"/>
          <w:sz w:val="24"/>
          <w:szCs w:val="24"/>
          <w:lang w:bidi="ar-SA"/>
        </w:rPr>
        <w:t>non-</w:t>
      </w:r>
      <w:r w:rsidRPr="00305FBF">
        <w:rPr>
          <w:rFonts w:ascii="Arial" w:hAnsi="Arial" w:cs="Arial"/>
          <w:sz w:val="24"/>
          <w:szCs w:val="24"/>
          <w:lang w:bidi="ar-SA"/>
        </w:rPr>
        <w:t>maleficience</w:t>
      </w:r>
      <w:proofErr w:type="gramStart"/>
      <w:r>
        <w:rPr>
          <w:rFonts w:ascii="Arial" w:hAnsi="Arial" w:cs="Arial"/>
          <w:sz w:val="24"/>
          <w:szCs w:val="24"/>
          <w:lang w:bidi="ar-SA"/>
        </w:rPr>
        <w:t xml:space="preserve">,  </w:t>
      </w:r>
      <w:r w:rsidRPr="00305FBF">
        <w:rPr>
          <w:rFonts w:ascii="Arial" w:hAnsi="Arial" w:cs="Arial"/>
          <w:sz w:val="24"/>
          <w:szCs w:val="24"/>
          <w:lang w:bidi="ar-SA"/>
        </w:rPr>
        <w:t>justice</w:t>
      </w:r>
      <w:proofErr w:type="gramEnd"/>
      <w:r w:rsidRPr="00305FBF">
        <w:rPr>
          <w:rFonts w:ascii="Arial" w:hAnsi="Arial" w:cs="Arial"/>
          <w:sz w:val="24"/>
          <w:szCs w:val="24"/>
          <w:lang w:bidi="ar-SA"/>
        </w:rPr>
        <w:t xml:space="preserve"> occurs from the side of health care professionals due to staff shortages. The health care professionals have a moral obligation to do well and clients has a right to expect quality care from professionals. Due to scarcity of medical staff in remote areas nurses play role beyond their profession and this roles never meet the recommended standard of both professions. These all affects</w:t>
      </w:r>
      <w:r>
        <w:rPr>
          <w:rFonts w:ascii="Arial" w:hAnsi="Arial" w:cs="Arial"/>
          <w:sz w:val="24"/>
          <w:szCs w:val="24"/>
          <w:lang w:bidi="ar-SA"/>
        </w:rPr>
        <w:t xml:space="preserve"> the health of rural population </w:t>
      </w:r>
      <w:proofErr w:type="gramStart"/>
      <w:r w:rsidRPr="00305FBF">
        <w:rPr>
          <w:rFonts w:ascii="Arial" w:hAnsi="Arial" w:cs="Arial"/>
          <w:sz w:val="24"/>
          <w:szCs w:val="24"/>
          <w:lang w:bidi="ar-SA"/>
        </w:rPr>
        <w:t>( Westrick</w:t>
      </w:r>
      <w:proofErr w:type="gramEnd"/>
      <w:r w:rsidRPr="00305FBF">
        <w:rPr>
          <w:rFonts w:ascii="Arial" w:hAnsi="Arial" w:cs="Arial"/>
          <w:sz w:val="24"/>
          <w:szCs w:val="24"/>
          <w:lang w:bidi="ar-SA"/>
        </w:rPr>
        <w:t xml:space="preserve"> &amp; Dempski, 2009). </w:t>
      </w:r>
    </w:p>
    <w:p w:rsidR="00AF0315" w:rsidRDefault="00AF0315" w:rsidP="00AF0315">
      <w:pPr>
        <w:spacing w:line="360" w:lineRule="auto"/>
        <w:jc w:val="both"/>
        <w:rPr>
          <w:rFonts w:ascii="Arial" w:hAnsi="Arial" w:cs="Arial"/>
          <w:color w:val="333333"/>
          <w:sz w:val="24"/>
          <w:szCs w:val="24"/>
          <w:shd w:val="clear" w:color="auto" w:fill="FFFFFF"/>
        </w:rPr>
      </w:pPr>
    </w:p>
    <w:p w:rsidR="00AF0315" w:rsidRPr="00476F44" w:rsidRDefault="00AF0315" w:rsidP="00AF0315">
      <w:pPr>
        <w:spacing w:line="360" w:lineRule="auto"/>
        <w:jc w:val="both"/>
        <w:rPr>
          <w:rFonts w:ascii="Arial" w:hAnsi="Arial" w:cs="Arial"/>
          <w:color w:val="333333"/>
          <w:sz w:val="24"/>
          <w:szCs w:val="24"/>
          <w:shd w:val="clear" w:color="auto" w:fill="FFFFFF"/>
        </w:rPr>
      </w:pPr>
      <w:r w:rsidRPr="00305FBF">
        <w:rPr>
          <w:rFonts w:ascii="Arial" w:hAnsi="Arial" w:cs="Arial"/>
          <w:sz w:val="24"/>
          <w:szCs w:val="24"/>
          <w:lang w:bidi="ar-SA"/>
        </w:rPr>
        <w:t>In conclusion, rural Australia is experiencing medical work force shortage due to variety of reasons.  As mentioned above the main reasons are less entry of new professionals into the profession, limited carrier development opportunities, secondary employment opportunities and</w:t>
      </w:r>
      <w:r>
        <w:rPr>
          <w:rFonts w:ascii="Arial" w:hAnsi="Arial" w:cs="Arial"/>
          <w:sz w:val="24"/>
          <w:szCs w:val="24"/>
          <w:lang w:bidi="ar-SA"/>
        </w:rPr>
        <w:t xml:space="preserve"> inflexible working atmosphere. </w:t>
      </w:r>
      <w:r w:rsidRPr="00305FBF">
        <w:rPr>
          <w:rFonts w:ascii="Arial" w:hAnsi="Arial" w:cs="Arial"/>
          <w:sz w:val="24"/>
          <w:szCs w:val="24"/>
          <w:lang w:bidi="ar-SA"/>
        </w:rPr>
        <w:t xml:space="preserve">Due to shortage of health </w:t>
      </w:r>
      <w:r w:rsidRPr="00305FBF">
        <w:rPr>
          <w:rFonts w:ascii="Arial" w:hAnsi="Arial" w:cs="Arial"/>
          <w:sz w:val="24"/>
          <w:szCs w:val="24"/>
          <w:lang w:bidi="ar-SA"/>
        </w:rPr>
        <w:lastRenderedPageBreak/>
        <w:t>professionals, work load of the people remain in the profession increases and this often leads drop out of ex</w:t>
      </w:r>
      <w:r>
        <w:rPr>
          <w:rFonts w:ascii="Arial" w:hAnsi="Arial" w:cs="Arial"/>
          <w:sz w:val="24"/>
          <w:szCs w:val="24"/>
          <w:lang w:bidi="ar-SA"/>
        </w:rPr>
        <w:t>isting professionals. As a resu</w:t>
      </w:r>
      <w:r w:rsidRPr="00305FBF">
        <w:rPr>
          <w:rFonts w:ascii="Arial" w:hAnsi="Arial" w:cs="Arial"/>
          <w:sz w:val="24"/>
          <w:szCs w:val="24"/>
          <w:lang w:bidi="ar-SA"/>
        </w:rPr>
        <w:t>lt, existing professionals are in a situation to take responsibilities beyond their educational level. This can leads to ethical and</w:t>
      </w:r>
      <w:r>
        <w:rPr>
          <w:rFonts w:ascii="Arial" w:hAnsi="Arial" w:cs="Arial"/>
          <w:sz w:val="24"/>
          <w:szCs w:val="24"/>
          <w:lang w:bidi="ar-SA"/>
        </w:rPr>
        <w:t xml:space="preserve"> legal issues. This often leads to poor quality of care to people.</w:t>
      </w:r>
      <w:r w:rsidRPr="00305FBF">
        <w:rPr>
          <w:rFonts w:ascii="Arial" w:hAnsi="Arial" w:cs="Arial"/>
          <w:sz w:val="24"/>
          <w:szCs w:val="24"/>
          <w:lang w:bidi="ar-SA"/>
        </w:rPr>
        <w:t xml:space="preserve">  To avoid these situations </w:t>
      </w:r>
      <w:r>
        <w:rPr>
          <w:rFonts w:ascii="Arial" w:hAnsi="Arial" w:cs="Arial"/>
          <w:sz w:val="24"/>
          <w:szCs w:val="24"/>
          <w:lang w:bidi="ar-SA"/>
        </w:rPr>
        <w:t>and improve the health care access to rural population Government has implemented various programs. The success of these programs necessitates the intersectoral approach of various levels of government.</w:t>
      </w:r>
    </w:p>
    <w:p w:rsidR="00AF0315" w:rsidRPr="00305FBF" w:rsidRDefault="00AF0315" w:rsidP="00AF0315">
      <w:pPr>
        <w:spacing w:before="100" w:beforeAutospacing="1" w:after="100" w:afterAutospacing="1" w:line="360" w:lineRule="auto"/>
        <w:jc w:val="both"/>
        <w:rPr>
          <w:rFonts w:ascii="Arial" w:hAnsi="Arial" w:cs="Arial"/>
          <w:sz w:val="24"/>
          <w:szCs w:val="24"/>
        </w:rPr>
      </w:pPr>
    </w:p>
    <w:p w:rsidR="00AF0315" w:rsidRPr="00305FBF" w:rsidRDefault="00AF0315" w:rsidP="00AF0315">
      <w:pPr>
        <w:spacing w:line="360" w:lineRule="auto"/>
        <w:jc w:val="both"/>
        <w:rPr>
          <w:rFonts w:ascii="Arial" w:hAnsi="Arial" w:cs="Arial"/>
          <w:sz w:val="24"/>
          <w:szCs w:val="24"/>
        </w:rPr>
      </w:pPr>
    </w:p>
    <w:p w:rsidR="00AF0315" w:rsidRPr="00305FBF" w:rsidRDefault="00AF0315" w:rsidP="00AF0315">
      <w:pPr>
        <w:spacing w:line="360" w:lineRule="auto"/>
        <w:jc w:val="both"/>
        <w:rPr>
          <w:rStyle w:val="apple-style-span"/>
          <w:rFonts w:ascii="Arial" w:hAnsi="Arial" w:cs="Arial"/>
          <w:color w:val="333333"/>
          <w:sz w:val="24"/>
          <w:szCs w:val="24"/>
          <w:shd w:val="clear" w:color="auto" w:fill="FFFFFF"/>
        </w:rPr>
      </w:pPr>
    </w:p>
    <w:p w:rsidR="00AF0315" w:rsidRPr="00D62E77" w:rsidRDefault="00AF0315" w:rsidP="00AF0315">
      <w:pPr>
        <w:spacing w:line="480" w:lineRule="auto"/>
        <w:jc w:val="both"/>
        <w:rPr>
          <w:rStyle w:val="apple-style-span"/>
          <w:rFonts w:ascii="Arial" w:hAnsi="Arial" w:cs="Arial"/>
          <w:color w:val="333333"/>
          <w:sz w:val="24"/>
          <w:szCs w:val="24"/>
          <w:shd w:val="clear" w:color="auto" w:fill="FFFFFF"/>
        </w:rPr>
      </w:pPr>
    </w:p>
    <w:p w:rsidR="00AF0315" w:rsidRDefault="00AF0315" w:rsidP="00AF0315">
      <w:pPr>
        <w:spacing w:line="480" w:lineRule="auto"/>
        <w:jc w:val="both"/>
        <w:rPr>
          <w:rStyle w:val="apple-style-span"/>
          <w:rFonts w:ascii="Arial" w:hAnsi="Arial" w:cs="Arial"/>
          <w:color w:val="333333"/>
          <w:sz w:val="24"/>
          <w:szCs w:val="24"/>
          <w:shd w:val="clear" w:color="auto" w:fill="FFFFFF"/>
        </w:rPr>
      </w:pPr>
      <w:r w:rsidRPr="00D62E77">
        <w:rPr>
          <w:rStyle w:val="apple-style-span"/>
          <w:rFonts w:ascii="Arial" w:hAnsi="Arial" w:cs="Arial"/>
          <w:color w:val="333333"/>
          <w:sz w:val="24"/>
          <w:szCs w:val="24"/>
          <w:shd w:val="clear" w:color="auto" w:fill="FFFFFF"/>
        </w:rPr>
        <w:t xml:space="preserve">                                                           </w:t>
      </w:r>
    </w:p>
    <w:p w:rsidR="00AF0315" w:rsidRDefault="00AF0315" w:rsidP="00AF0315">
      <w:pPr>
        <w:spacing w:line="480" w:lineRule="auto"/>
        <w:jc w:val="both"/>
        <w:rPr>
          <w:rStyle w:val="apple-style-span"/>
          <w:rFonts w:ascii="Arial" w:hAnsi="Arial" w:cs="Arial"/>
          <w:color w:val="333333"/>
          <w:sz w:val="24"/>
          <w:szCs w:val="24"/>
          <w:shd w:val="clear" w:color="auto" w:fill="FFFFFF"/>
        </w:rPr>
      </w:pPr>
    </w:p>
    <w:p w:rsidR="00AF0315" w:rsidRDefault="00AF0315" w:rsidP="00AF0315">
      <w:pPr>
        <w:spacing w:line="480" w:lineRule="auto"/>
        <w:jc w:val="both"/>
        <w:rPr>
          <w:rStyle w:val="apple-style-span"/>
          <w:rFonts w:ascii="Arial" w:hAnsi="Arial" w:cs="Arial"/>
          <w:color w:val="333333"/>
          <w:sz w:val="24"/>
          <w:szCs w:val="24"/>
          <w:shd w:val="clear" w:color="auto" w:fill="FFFFFF"/>
        </w:rPr>
      </w:pPr>
    </w:p>
    <w:p w:rsidR="00AF0315" w:rsidRDefault="00AF0315" w:rsidP="00AF0315">
      <w:pPr>
        <w:spacing w:line="480" w:lineRule="auto"/>
        <w:jc w:val="both"/>
        <w:rPr>
          <w:rStyle w:val="apple-style-span"/>
          <w:rFonts w:ascii="Arial" w:hAnsi="Arial" w:cs="Arial"/>
          <w:color w:val="333333"/>
          <w:sz w:val="24"/>
          <w:szCs w:val="24"/>
          <w:shd w:val="clear" w:color="auto" w:fill="FFFFFF"/>
        </w:rPr>
      </w:pPr>
    </w:p>
    <w:p w:rsidR="00AF0315" w:rsidRDefault="00AF0315" w:rsidP="00AF0315">
      <w:pPr>
        <w:spacing w:line="480" w:lineRule="auto"/>
        <w:jc w:val="both"/>
        <w:rPr>
          <w:rStyle w:val="apple-style-span"/>
          <w:rFonts w:ascii="Arial" w:hAnsi="Arial" w:cs="Arial"/>
          <w:color w:val="333333"/>
          <w:sz w:val="24"/>
          <w:szCs w:val="24"/>
          <w:shd w:val="clear" w:color="auto" w:fill="FFFFFF"/>
        </w:rPr>
      </w:pPr>
    </w:p>
    <w:p w:rsidR="00AF0315" w:rsidRDefault="00AF0315" w:rsidP="00AF0315">
      <w:pPr>
        <w:spacing w:line="480" w:lineRule="auto"/>
        <w:jc w:val="both"/>
        <w:rPr>
          <w:rStyle w:val="apple-style-span"/>
          <w:rFonts w:ascii="Arial" w:hAnsi="Arial" w:cs="Arial"/>
          <w:color w:val="333333"/>
          <w:sz w:val="24"/>
          <w:szCs w:val="24"/>
          <w:shd w:val="clear" w:color="auto" w:fill="FFFFFF"/>
        </w:rPr>
      </w:pPr>
    </w:p>
    <w:p w:rsidR="00AF0315" w:rsidRDefault="00AF0315" w:rsidP="00AF0315">
      <w:pPr>
        <w:spacing w:line="480" w:lineRule="auto"/>
        <w:jc w:val="both"/>
        <w:rPr>
          <w:rStyle w:val="apple-style-span"/>
          <w:rFonts w:ascii="Arial" w:hAnsi="Arial" w:cs="Arial"/>
          <w:color w:val="333333"/>
          <w:sz w:val="24"/>
          <w:szCs w:val="24"/>
          <w:shd w:val="clear" w:color="auto" w:fill="FFFFFF"/>
        </w:rPr>
      </w:pPr>
    </w:p>
    <w:p w:rsidR="00AF0315" w:rsidRDefault="00AF0315" w:rsidP="00AF0315">
      <w:pPr>
        <w:spacing w:line="480" w:lineRule="auto"/>
        <w:jc w:val="both"/>
        <w:rPr>
          <w:rStyle w:val="apple-style-span"/>
          <w:rFonts w:ascii="Arial" w:hAnsi="Arial" w:cs="Arial"/>
          <w:color w:val="333333"/>
          <w:sz w:val="24"/>
          <w:szCs w:val="24"/>
          <w:shd w:val="clear" w:color="auto" w:fill="FFFFFF"/>
        </w:rPr>
      </w:pPr>
    </w:p>
    <w:p w:rsidR="00AF0315" w:rsidRDefault="00AF0315" w:rsidP="00AF0315">
      <w:pPr>
        <w:spacing w:line="480" w:lineRule="auto"/>
        <w:jc w:val="both"/>
        <w:rPr>
          <w:rStyle w:val="apple-style-span"/>
          <w:rFonts w:ascii="Arial" w:hAnsi="Arial" w:cs="Arial"/>
          <w:color w:val="333333"/>
          <w:sz w:val="24"/>
          <w:szCs w:val="24"/>
          <w:shd w:val="clear" w:color="auto" w:fill="FFFFFF"/>
        </w:rPr>
      </w:pPr>
    </w:p>
    <w:p w:rsidR="00AF0315" w:rsidRDefault="00AF0315" w:rsidP="00AF0315">
      <w:pPr>
        <w:spacing w:line="480" w:lineRule="auto"/>
        <w:jc w:val="both"/>
        <w:rPr>
          <w:rStyle w:val="apple-style-span"/>
          <w:rFonts w:ascii="Arial" w:hAnsi="Arial" w:cs="Arial"/>
          <w:color w:val="333333"/>
          <w:sz w:val="24"/>
          <w:szCs w:val="24"/>
          <w:shd w:val="clear" w:color="auto" w:fill="FFFFFF"/>
        </w:rPr>
      </w:pPr>
    </w:p>
    <w:p w:rsidR="00AF0315" w:rsidRDefault="00AF0315" w:rsidP="00AF0315">
      <w:pPr>
        <w:spacing w:line="480" w:lineRule="auto"/>
        <w:jc w:val="both"/>
        <w:rPr>
          <w:rStyle w:val="apple-style-span"/>
          <w:rFonts w:ascii="Arial" w:hAnsi="Arial" w:cs="Arial"/>
          <w:color w:val="333333"/>
          <w:sz w:val="24"/>
          <w:szCs w:val="24"/>
          <w:shd w:val="clear" w:color="auto" w:fill="FFFFFF"/>
        </w:rPr>
      </w:pPr>
      <w:r>
        <w:rPr>
          <w:rStyle w:val="apple-style-span"/>
          <w:rFonts w:ascii="Arial" w:hAnsi="Arial" w:cs="Arial"/>
          <w:color w:val="333333"/>
          <w:sz w:val="24"/>
          <w:szCs w:val="24"/>
          <w:shd w:val="clear" w:color="auto" w:fill="FFFFFF"/>
        </w:rPr>
        <w:lastRenderedPageBreak/>
        <w:t xml:space="preserve">                                                   </w:t>
      </w:r>
    </w:p>
    <w:p w:rsidR="00AF0315" w:rsidRPr="00D62E77" w:rsidRDefault="00AF0315" w:rsidP="00AF0315">
      <w:pPr>
        <w:spacing w:line="480" w:lineRule="auto"/>
        <w:jc w:val="both"/>
        <w:rPr>
          <w:rStyle w:val="apple-style-span"/>
          <w:rFonts w:ascii="Arial" w:hAnsi="Arial" w:cs="Arial"/>
          <w:b/>
          <w:color w:val="333333"/>
          <w:sz w:val="24"/>
          <w:szCs w:val="24"/>
          <w:shd w:val="clear" w:color="auto" w:fill="FFFFFF"/>
        </w:rPr>
      </w:pPr>
      <w:r>
        <w:rPr>
          <w:rStyle w:val="apple-style-span"/>
          <w:rFonts w:ascii="Arial" w:hAnsi="Arial" w:cs="Arial"/>
          <w:color w:val="333333"/>
          <w:sz w:val="24"/>
          <w:szCs w:val="24"/>
          <w:shd w:val="clear" w:color="auto" w:fill="FFFFFF"/>
        </w:rPr>
        <w:t xml:space="preserve">                                                       </w:t>
      </w:r>
      <w:r w:rsidRPr="00D62E77">
        <w:rPr>
          <w:rStyle w:val="apple-style-span"/>
          <w:rFonts w:ascii="Arial" w:hAnsi="Arial" w:cs="Arial"/>
          <w:color w:val="333333"/>
          <w:sz w:val="24"/>
          <w:szCs w:val="24"/>
          <w:shd w:val="clear" w:color="auto" w:fill="FFFFFF"/>
        </w:rPr>
        <w:t xml:space="preserve"> </w:t>
      </w:r>
      <w:r w:rsidRPr="00D62E77">
        <w:rPr>
          <w:rStyle w:val="apple-style-span"/>
          <w:rFonts w:ascii="Arial" w:hAnsi="Arial" w:cs="Arial"/>
          <w:b/>
          <w:color w:val="333333"/>
          <w:sz w:val="24"/>
          <w:szCs w:val="24"/>
          <w:shd w:val="clear" w:color="auto" w:fill="FFFFFF"/>
        </w:rPr>
        <w:t>REFERENCES</w:t>
      </w:r>
    </w:p>
    <w:p w:rsidR="00AF0315" w:rsidRPr="00D62E77" w:rsidRDefault="00AF0315" w:rsidP="00AF0315">
      <w:pPr>
        <w:spacing w:line="480" w:lineRule="auto"/>
        <w:jc w:val="both"/>
        <w:rPr>
          <w:rStyle w:val="apple-style-span"/>
          <w:rFonts w:ascii="Arial" w:hAnsi="Arial" w:cs="Arial"/>
          <w:b/>
          <w:color w:val="333333"/>
          <w:sz w:val="24"/>
          <w:szCs w:val="24"/>
          <w:shd w:val="clear" w:color="auto" w:fill="FFFFFF"/>
        </w:rPr>
      </w:pPr>
    </w:p>
    <w:p w:rsidR="00AF0315" w:rsidRPr="00D62E77" w:rsidRDefault="00AF0315" w:rsidP="00AF0315">
      <w:pPr>
        <w:spacing w:line="480" w:lineRule="auto"/>
        <w:jc w:val="both"/>
        <w:rPr>
          <w:rFonts w:ascii="Arial" w:hAnsi="Arial" w:cs="Arial"/>
          <w:b/>
          <w:color w:val="333333"/>
          <w:sz w:val="24"/>
          <w:szCs w:val="24"/>
          <w:shd w:val="clear" w:color="auto" w:fill="FFFFFF"/>
        </w:rPr>
      </w:pPr>
      <w:proofErr w:type="gramStart"/>
      <w:r w:rsidRPr="00D62E77">
        <w:rPr>
          <w:rStyle w:val="apple-style-span"/>
          <w:rFonts w:ascii="Arial" w:hAnsi="Arial" w:cs="Arial"/>
          <w:color w:val="333333"/>
          <w:sz w:val="24"/>
          <w:szCs w:val="24"/>
          <w:shd w:val="clear" w:color="auto" w:fill="FFFFFF"/>
        </w:rPr>
        <w:t>Blay, N. &amp;</w:t>
      </w:r>
      <w:r w:rsidRPr="00D62E77">
        <w:rPr>
          <w:rFonts w:ascii="Arial" w:hAnsi="Arial" w:cs="Arial"/>
          <w:sz w:val="24"/>
          <w:szCs w:val="24"/>
        </w:rPr>
        <w:t xml:space="preserve"> </w:t>
      </w:r>
      <w:r w:rsidRPr="00D62E77">
        <w:rPr>
          <w:rStyle w:val="apple-style-span"/>
          <w:rFonts w:ascii="Arial" w:hAnsi="Arial" w:cs="Arial"/>
          <w:color w:val="333333"/>
          <w:sz w:val="24"/>
          <w:szCs w:val="24"/>
          <w:shd w:val="clear" w:color="auto" w:fill="FFFFFF"/>
        </w:rPr>
        <w:t>Donoghu, J. (2007).</w:t>
      </w:r>
      <w:proofErr w:type="gramEnd"/>
      <w:r w:rsidRPr="00D62E77">
        <w:rPr>
          <w:rFonts w:ascii="Arial" w:hAnsi="Arial" w:cs="Arial"/>
          <w:sz w:val="24"/>
          <w:szCs w:val="24"/>
        </w:rPr>
        <w:t xml:space="preserve"> </w:t>
      </w:r>
      <w:r w:rsidRPr="00D62E77">
        <w:rPr>
          <w:rStyle w:val="apple-style-span"/>
          <w:rFonts w:ascii="Arial" w:hAnsi="Arial" w:cs="Arial"/>
          <w:color w:val="333333"/>
          <w:sz w:val="24"/>
          <w:szCs w:val="24"/>
          <w:shd w:val="clear" w:color="auto" w:fill="FFFFFF"/>
        </w:rPr>
        <w:t xml:space="preserve">Enrolled nurse skill extension: Metropolitan myth or rural </w:t>
      </w:r>
      <w:r w:rsidRPr="00D62E77">
        <w:rPr>
          <w:rStyle w:val="apple-style-span"/>
          <w:rFonts w:ascii="Arial" w:hAnsi="Arial" w:cs="Arial"/>
          <w:color w:val="333333"/>
          <w:sz w:val="24"/>
          <w:szCs w:val="24"/>
          <w:shd w:val="clear" w:color="auto" w:fill="FFFFFF"/>
        </w:rPr>
        <w:tab/>
        <w:t>reality?</w:t>
      </w:r>
      <w:r w:rsidRPr="00D62E77">
        <w:rPr>
          <w:rFonts w:ascii="Arial" w:hAnsi="Arial" w:cs="Arial"/>
          <w:sz w:val="24"/>
          <w:szCs w:val="24"/>
        </w:rPr>
        <w:t xml:space="preserve"> </w:t>
      </w:r>
      <w:r w:rsidRPr="00D62E77">
        <w:rPr>
          <w:rStyle w:val="apple-style-span"/>
          <w:rFonts w:ascii="Arial" w:hAnsi="Arial" w:cs="Arial"/>
          <w:i/>
          <w:color w:val="333333"/>
          <w:sz w:val="24"/>
          <w:szCs w:val="24"/>
          <w:shd w:val="clear" w:color="auto" w:fill="FFFFFF"/>
        </w:rPr>
        <w:t xml:space="preserve">Australian Journal of Advanced Nursing, 24 </w:t>
      </w:r>
      <w:r w:rsidRPr="00D62E77">
        <w:rPr>
          <w:rStyle w:val="apple-style-span"/>
          <w:rFonts w:ascii="Arial" w:hAnsi="Arial" w:cs="Arial"/>
          <w:color w:val="333333"/>
          <w:sz w:val="24"/>
          <w:szCs w:val="24"/>
          <w:shd w:val="clear" w:color="auto" w:fill="FFFFFF"/>
        </w:rPr>
        <w:t>(3), 38-41.</w:t>
      </w:r>
      <w:r w:rsidRPr="00D62E77">
        <w:rPr>
          <w:rFonts w:ascii="Arial" w:hAnsi="Arial" w:cs="Arial"/>
          <w:sz w:val="24"/>
          <w:szCs w:val="24"/>
        </w:rPr>
        <w:t xml:space="preserve"> </w:t>
      </w:r>
    </w:p>
    <w:p w:rsidR="00AF0315" w:rsidRPr="00D62E77" w:rsidRDefault="00AF0315" w:rsidP="00AF0315">
      <w:pPr>
        <w:spacing w:line="480" w:lineRule="auto"/>
        <w:jc w:val="both"/>
        <w:rPr>
          <w:rFonts w:ascii="Arial" w:hAnsi="Arial" w:cs="Arial"/>
          <w:sz w:val="24"/>
          <w:szCs w:val="24"/>
        </w:rPr>
      </w:pPr>
    </w:p>
    <w:p w:rsidR="00AF0315" w:rsidRPr="00D62E77" w:rsidRDefault="00AF0315" w:rsidP="00AF0315">
      <w:pPr>
        <w:spacing w:line="480" w:lineRule="auto"/>
        <w:jc w:val="both"/>
        <w:rPr>
          <w:rFonts w:ascii="Arial" w:hAnsi="Arial" w:cs="Arial"/>
          <w:sz w:val="24"/>
          <w:szCs w:val="24"/>
        </w:rPr>
      </w:pPr>
      <w:r w:rsidRPr="00D62E77">
        <w:rPr>
          <w:rStyle w:val="apple-style-span"/>
          <w:rFonts w:ascii="Arial" w:hAnsi="Arial" w:cs="Arial"/>
          <w:color w:val="333333"/>
          <w:sz w:val="24"/>
          <w:szCs w:val="24"/>
          <w:shd w:val="clear" w:color="auto" w:fill="FFFFFF"/>
        </w:rPr>
        <w:t xml:space="preserve">Bureau of transport and regional economics, </w:t>
      </w:r>
      <w:proofErr w:type="gramStart"/>
      <w:r w:rsidRPr="00D62E77">
        <w:rPr>
          <w:rStyle w:val="apple-style-span"/>
          <w:rFonts w:ascii="Arial" w:hAnsi="Arial" w:cs="Arial"/>
          <w:color w:val="333333"/>
          <w:sz w:val="24"/>
          <w:szCs w:val="24"/>
          <w:shd w:val="clear" w:color="auto" w:fill="FFFFFF"/>
        </w:rPr>
        <w:t>( 2006</w:t>
      </w:r>
      <w:proofErr w:type="gramEnd"/>
      <w:r w:rsidRPr="00D62E77">
        <w:rPr>
          <w:rStyle w:val="apple-style-span"/>
          <w:rFonts w:ascii="Arial" w:hAnsi="Arial" w:cs="Arial"/>
          <w:color w:val="333333"/>
          <w:sz w:val="24"/>
          <w:szCs w:val="24"/>
          <w:shd w:val="clear" w:color="auto" w:fill="FFFFFF"/>
        </w:rPr>
        <w:t xml:space="preserve">). </w:t>
      </w:r>
      <w:r>
        <w:rPr>
          <w:rStyle w:val="apple-style-span"/>
          <w:rFonts w:ascii="Arial" w:hAnsi="Arial" w:cs="Arial"/>
          <w:i/>
          <w:color w:val="333333"/>
          <w:sz w:val="24"/>
          <w:szCs w:val="24"/>
          <w:shd w:val="clear" w:color="auto" w:fill="FFFFFF"/>
        </w:rPr>
        <w:t xml:space="preserve">Btre: Skill Shortages </w:t>
      </w:r>
      <w:proofErr w:type="gramStart"/>
      <w:r>
        <w:rPr>
          <w:rStyle w:val="apple-style-span"/>
          <w:rFonts w:ascii="Arial" w:hAnsi="Arial" w:cs="Arial"/>
          <w:i/>
          <w:color w:val="333333"/>
          <w:sz w:val="24"/>
          <w:szCs w:val="24"/>
          <w:shd w:val="clear" w:color="auto" w:fill="FFFFFF"/>
        </w:rPr>
        <w:t>I</w:t>
      </w:r>
      <w:r w:rsidRPr="00D62E77">
        <w:rPr>
          <w:rStyle w:val="apple-style-span"/>
          <w:rFonts w:ascii="Arial" w:hAnsi="Arial" w:cs="Arial"/>
          <w:i/>
          <w:color w:val="333333"/>
          <w:sz w:val="24"/>
          <w:szCs w:val="24"/>
          <w:shd w:val="clear" w:color="auto" w:fill="FFFFFF"/>
        </w:rPr>
        <w:t>n</w:t>
      </w:r>
      <w:proofErr w:type="gramEnd"/>
      <w:r w:rsidRPr="00D62E77">
        <w:rPr>
          <w:rStyle w:val="apple-style-span"/>
          <w:rFonts w:ascii="Arial" w:hAnsi="Arial" w:cs="Arial"/>
          <w:i/>
          <w:color w:val="333333"/>
          <w:sz w:val="24"/>
          <w:szCs w:val="24"/>
          <w:shd w:val="clear" w:color="auto" w:fill="FFFFFF"/>
        </w:rPr>
        <w:t xml:space="preserve"> Australia’s </w:t>
      </w:r>
      <w:r w:rsidRPr="00D62E77">
        <w:rPr>
          <w:rStyle w:val="apple-style-span"/>
          <w:rFonts w:ascii="Arial" w:hAnsi="Arial" w:cs="Arial"/>
          <w:i/>
          <w:color w:val="333333"/>
          <w:sz w:val="24"/>
          <w:szCs w:val="24"/>
          <w:shd w:val="clear" w:color="auto" w:fill="FFFFFF"/>
        </w:rPr>
        <w:tab/>
        <w:t>Regions.</w:t>
      </w:r>
      <w:r>
        <w:rPr>
          <w:rStyle w:val="apple-style-span"/>
          <w:rFonts w:ascii="Arial" w:hAnsi="Arial" w:cs="Arial"/>
          <w:i/>
          <w:color w:val="333333"/>
          <w:sz w:val="24"/>
          <w:szCs w:val="24"/>
          <w:shd w:val="clear" w:color="auto" w:fill="FFFFFF"/>
        </w:rPr>
        <w:t xml:space="preserve"> </w:t>
      </w:r>
      <w:r w:rsidRPr="00D62E77">
        <w:rPr>
          <w:rStyle w:val="apple-style-span"/>
          <w:rFonts w:ascii="Arial" w:hAnsi="Arial" w:cs="Arial"/>
          <w:color w:val="333333"/>
          <w:sz w:val="24"/>
          <w:szCs w:val="24"/>
          <w:shd w:val="clear" w:color="auto" w:fill="FFFFFF"/>
        </w:rPr>
        <w:t xml:space="preserve">Accessed on November 28, 2011, from </w:t>
      </w:r>
      <w:r w:rsidRPr="00D62E77">
        <w:rPr>
          <w:rStyle w:val="apple-style-span"/>
          <w:rFonts w:ascii="Arial" w:hAnsi="Arial" w:cs="Arial"/>
          <w:color w:val="333333"/>
          <w:sz w:val="24"/>
          <w:szCs w:val="24"/>
          <w:shd w:val="clear" w:color="auto" w:fill="FFFFFF"/>
        </w:rPr>
        <w:tab/>
      </w:r>
      <w:r w:rsidRPr="00594A03">
        <w:rPr>
          <w:rFonts w:ascii="Arial" w:hAnsi="Arial" w:cs="Arial"/>
          <w:sz w:val="24"/>
          <w:szCs w:val="24"/>
        </w:rPr>
        <w:t>http://www.bitre.gov.au/publications/19/Files/wp68.pdf</w:t>
      </w:r>
    </w:p>
    <w:p w:rsidR="00AF0315" w:rsidRPr="00D62E77" w:rsidRDefault="00AF0315" w:rsidP="00AF0315">
      <w:pPr>
        <w:spacing w:line="480" w:lineRule="auto"/>
        <w:jc w:val="both"/>
        <w:rPr>
          <w:rFonts w:ascii="Arial" w:hAnsi="Arial" w:cs="Arial"/>
          <w:sz w:val="24"/>
          <w:szCs w:val="24"/>
        </w:rPr>
      </w:pPr>
    </w:p>
    <w:p w:rsidR="00AF0315" w:rsidRPr="00D62E77" w:rsidRDefault="00AF0315" w:rsidP="00AF0315">
      <w:pPr>
        <w:spacing w:line="480" w:lineRule="auto"/>
        <w:jc w:val="both"/>
        <w:rPr>
          <w:rFonts w:ascii="Arial" w:hAnsi="Arial" w:cs="Arial"/>
          <w:sz w:val="24"/>
          <w:szCs w:val="24"/>
          <w:lang w:bidi="ar-SA"/>
        </w:rPr>
      </w:pPr>
      <w:proofErr w:type="gramStart"/>
      <w:r>
        <w:rPr>
          <w:rFonts w:ascii="Arial" w:hAnsi="Arial" w:cs="Arial"/>
          <w:sz w:val="24"/>
          <w:szCs w:val="24"/>
          <w:lang w:bidi="ar-SA"/>
        </w:rPr>
        <w:t>Conger, M. M. &amp;</w:t>
      </w:r>
      <w:r w:rsidRPr="00D62E77">
        <w:rPr>
          <w:rFonts w:ascii="Arial" w:hAnsi="Arial" w:cs="Arial"/>
          <w:sz w:val="24"/>
          <w:szCs w:val="24"/>
          <w:lang w:bidi="ar-SA"/>
        </w:rPr>
        <w:t xml:space="preserve"> Plager, K. A. (2008).</w:t>
      </w:r>
      <w:proofErr w:type="gramEnd"/>
      <w:r w:rsidRPr="00D62E77">
        <w:rPr>
          <w:rFonts w:ascii="Arial" w:hAnsi="Arial" w:cs="Arial"/>
          <w:sz w:val="24"/>
          <w:szCs w:val="24"/>
        </w:rPr>
        <w:t xml:space="preserve"> </w:t>
      </w:r>
      <w:proofErr w:type="gramStart"/>
      <w:r w:rsidRPr="00D62E77">
        <w:rPr>
          <w:rFonts w:ascii="Arial" w:hAnsi="Arial" w:cs="Arial"/>
          <w:sz w:val="24"/>
          <w:szCs w:val="24"/>
          <w:lang w:bidi="ar-SA"/>
        </w:rPr>
        <w:t>Advanced  nursing</w:t>
      </w:r>
      <w:proofErr w:type="gramEnd"/>
      <w:r w:rsidRPr="00D62E77">
        <w:rPr>
          <w:rFonts w:ascii="Arial" w:hAnsi="Arial" w:cs="Arial"/>
          <w:sz w:val="24"/>
          <w:szCs w:val="24"/>
          <w:lang w:bidi="ar-SA"/>
        </w:rPr>
        <w:t xml:space="preserve"> practice in rural areas: </w:t>
      </w:r>
      <w:r w:rsidRPr="00D62E77">
        <w:rPr>
          <w:rFonts w:ascii="Arial" w:hAnsi="Arial" w:cs="Arial"/>
          <w:sz w:val="24"/>
          <w:szCs w:val="24"/>
          <w:lang w:bidi="ar-SA"/>
        </w:rPr>
        <w:tab/>
      </w:r>
      <w:r>
        <w:rPr>
          <w:rFonts w:ascii="Arial" w:hAnsi="Arial" w:cs="Arial"/>
          <w:sz w:val="24"/>
          <w:szCs w:val="24"/>
          <w:lang w:bidi="ar-SA"/>
        </w:rPr>
        <w:t xml:space="preserve">Connectedness </w:t>
      </w:r>
      <w:r w:rsidRPr="00D62E77">
        <w:rPr>
          <w:rFonts w:ascii="Arial" w:hAnsi="Arial" w:cs="Arial"/>
          <w:sz w:val="24"/>
          <w:szCs w:val="24"/>
          <w:lang w:bidi="ar-SA"/>
        </w:rPr>
        <w:t>versus disconnectedness.</w:t>
      </w:r>
      <w:r w:rsidRPr="00D62E77">
        <w:rPr>
          <w:rFonts w:ascii="Arial" w:hAnsi="Arial" w:cs="Arial"/>
          <w:sz w:val="24"/>
          <w:szCs w:val="24"/>
        </w:rPr>
        <w:t xml:space="preserve"> </w:t>
      </w:r>
      <w:proofErr w:type="gramStart"/>
      <w:r w:rsidRPr="00D62E77">
        <w:rPr>
          <w:rFonts w:ascii="Arial" w:hAnsi="Arial" w:cs="Arial"/>
          <w:i/>
          <w:sz w:val="24"/>
          <w:szCs w:val="24"/>
          <w:lang w:bidi="ar-SA"/>
        </w:rPr>
        <w:t xml:space="preserve">Online Journal of Rural Nursing </w:t>
      </w:r>
      <w:r w:rsidRPr="00D62E77">
        <w:rPr>
          <w:rFonts w:ascii="Arial" w:hAnsi="Arial" w:cs="Arial"/>
          <w:i/>
          <w:sz w:val="24"/>
          <w:szCs w:val="24"/>
          <w:lang w:bidi="ar-SA"/>
        </w:rPr>
        <w:tab/>
        <w:t>and Health Care, 8</w:t>
      </w:r>
      <w:r w:rsidRPr="00D62E77">
        <w:rPr>
          <w:rFonts w:ascii="Arial" w:hAnsi="Arial" w:cs="Arial"/>
          <w:sz w:val="24"/>
          <w:szCs w:val="24"/>
          <w:lang w:bidi="ar-SA"/>
        </w:rPr>
        <w:t xml:space="preserve"> (1), 24-</w:t>
      </w:r>
      <w:r w:rsidRPr="00D62E77">
        <w:rPr>
          <w:rFonts w:ascii="Arial" w:hAnsi="Arial" w:cs="Arial"/>
          <w:sz w:val="24"/>
          <w:szCs w:val="24"/>
          <w:lang w:bidi="ar-SA"/>
        </w:rPr>
        <w:tab/>
        <w:t>38.</w:t>
      </w:r>
      <w:proofErr w:type="gramEnd"/>
    </w:p>
    <w:p w:rsidR="00AF0315" w:rsidRPr="00D62E77" w:rsidRDefault="00AF0315" w:rsidP="00AF0315">
      <w:pPr>
        <w:spacing w:line="480" w:lineRule="auto"/>
        <w:jc w:val="both"/>
        <w:rPr>
          <w:rFonts w:ascii="Arial" w:hAnsi="Arial" w:cs="Arial"/>
          <w:sz w:val="24"/>
          <w:szCs w:val="24"/>
          <w:lang w:bidi="ar-SA"/>
        </w:rPr>
      </w:pPr>
    </w:p>
    <w:p w:rsidR="00AF0315" w:rsidRPr="00D62E77" w:rsidRDefault="00AF0315" w:rsidP="00AF0315">
      <w:pPr>
        <w:spacing w:line="480" w:lineRule="auto"/>
        <w:jc w:val="both"/>
        <w:rPr>
          <w:rFonts w:ascii="Arial" w:hAnsi="Arial" w:cs="Arial"/>
          <w:sz w:val="24"/>
          <w:szCs w:val="24"/>
        </w:rPr>
      </w:pPr>
      <w:r w:rsidRPr="00D62E77">
        <w:rPr>
          <w:rFonts w:ascii="Arial" w:hAnsi="Arial" w:cs="Arial"/>
          <w:sz w:val="24"/>
          <w:szCs w:val="24"/>
        </w:rPr>
        <w:t xml:space="preserve">  Daly, J., Speedy, </w:t>
      </w:r>
      <w:r>
        <w:rPr>
          <w:rFonts w:ascii="Arial" w:hAnsi="Arial" w:cs="Arial"/>
          <w:sz w:val="24"/>
          <w:szCs w:val="24"/>
        </w:rPr>
        <w:t xml:space="preserve">S., </w:t>
      </w:r>
      <w:r w:rsidRPr="00D62E77">
        <w:rPr>
          <w:rFonts w:ascii="Arial" w:hAnsi="Arial" w:cs="Arial"/>
          <w:sz w:val="24"/>
          <w:szCs w:val="24"/>
        </w:rPr>
        <w:t xml:space="preserve">Jackson, D. (2009). </w:t>
      </w:r>
      <w:proofErr w:type="gramStart"/>
      <w:r w:rsidRPr="00D62E77">
        <w:rPr>
          <w:rFonts w:ascii="Arial" w:hAnsi="Arial" w:cs="Arial"/>
          <w:i/>
          <w:sz w:val="24"/>
          <w:szCs w:val="24"/>
        </w:rPr>
        <w:t>Contexts of Nursing.</w:t>
      </w:r>
      <w:proofErr w:type="gramEnd"/>
      <w:r w:rsidRPr="00D62E77">
        <w:rPr>
          <w:rFonts w:ascii="Arial" w:hAnsi="Arial" w:cs="Arial"/>
          <w:i/>
          <w:sz w:val="24"/>
          <w:szCs w:val="24"/>
        </w:rPr>
        <w:t xml:space="preserve"> </w:t>
      </w:r>
      <w:proofErr w:type="gramStart"/>
      <w:r w:rsidRPr="0084294D">
        <w:rPr>
          <w:rFonts w:ascii="Arial" w:hAnsi="Arial" w:cs="Arial"/>
          <w:sz w:val="24"/>
          <w:szCs w:val="24"/>
        </w:rPr>
        <w:t>(3</w:t>
      </w:r>
      <w:r w:rsidRPr="0084294D">
        <w:rPr>
          <w:rFonts w:ascii="Arial" w:hAnsi="Arial" w:cs="Arial"/>
          <w:sz w:val="24"/>
          <w:szCs w:val="24"/>
          <w:vertAlign w:val="superscript"/>
        </w:rPr>
        <w:t>rd</w:t>
      </w:r>
      <w:r w:rsidRPr="0084294D">
        <w:rPr>
          <w:rFonts w:ascii="Arial" w:hAnsi="Arial" w:cs="Arial"/>
          <w:sz w:val="24"/>
          <w:szCs w:val="24"/>
        </w:rPr>
        <w:t xml:space="preserve"> edi).</w:t>
      </w:r>
      <w:proofErr w:type="gramEnd"/>
      <w:r>
        <w:rPr>
          <w:rFonts w:ascii="Arial" w:hAnsi="Arial" w:cs="Arial"/>
          <w:sz w:val="24"/>
          <w:szCs w:val="24"/>
        </w:rPr>
        <w:t xml:space="preserve"> </w:t>
      </w:r>
      <w:r w:rsidRPr="00D62E77">
        <w:rPr>
          <w:rFonts w:ascii="Arial" w:hAnsi="Arial" w:cs="Arial"/>
          <w:sz w:val="24"/>
          <w:szCs w:val="24"/>
        </w:rPr>
        <w:t xml:space="preserve">NSW, </w:t>
      </w:r>
      <w:r w:rsidRPr="00D62E77">
        <w:rPr>
          <w:rFonts w:ascii="Arial" w:hAnsi="Arial" w:cs="Arial"/>
          <w:sz w:val="24"/>
          <w:szCs w:val="24"/>
        </w:rPr>
        <w:tab/>
        <w:t>Au</w:t>
      </w:r>
      <w:r>
        <w:rPr>
          <w:rFonts w:ascii="Arial" w:hAnsi="Arial" w:cs="Arial"/>
          <w:sz w:val="24"/>
          <w:szCs w:val="24"/>
        </w:rPr>
        <w:t>stralia: Elsevier.</w:t>
      </w:r>
    </w:p>
    <w:p w:rsidR="00AF0315" w:rsidRPr="00D62E77" w:rsidRDefault="00AF0315" w:rsidP="00AF0315">
      <w:pPr>
        <w:spacing w:line="480" w:lineRule="auto"/>
        <w:jc w:val="both"/>
        <w:rPr>
          <w:rFonts w:ascii="Arial" w:hAnsi="Arial" w:cs="Arial"/>
          <w:sz w:val="24"/>
          <w:szCs w:val="24"/>
        </w:rPr>
      </w:pPr>
    </w:p>
    <w:p w:rsidR="00AF0315" w:rsidRPr="00D62E77" w:rsidRDefault="00AF0315" w:rsidP="00AF0315">
      <w:pPr>
        <w:spacing w:line="480" w:lineRule="auto"/>
        <w:jc w:val="both"/>
        <w:rPr>
          <w:rFonts w:ascii="Arial" w:hAnsi="Arial" w:cs="Arial"/>
          <w:sz w:val="24"/>
          <w:szCs w:val="24"/>
          <w:lang w:bidi="ar-SA"/>
        </w:rPr>
      </w:pPr>
      <w:r w:rsidRPr="00D62E77">
        <w:rPr>
          <w:rFonts w:ascii="Arial" w:hAnsi="Arial" w:cs="Arial"/>
          <w:sz w:val="24"/>
          <w:szCs w:val="24"/>
          <w:lang w:bidi="ar-SA"/>
        </w:rPr>
        <w:t>Francis, K. (2005).</w:t>
      </w:r>
      <w:r w:rsidRPr="00D62E77">
        <w:rPr>
          <w:rFonts w:ascii="Arial" w:hAnsi="Arial" w:cs="Arial"/>
          <w:sz w:val="24"/>
          <w:szCs w:val="24"/>
        </w:rPr>
        <w:t xml:space="preserve"> </w:t>
      </w:r>
      <w:r w:rsidRPr="00D62E77">
        <w:rPr>
          <w:rFonts w:ascii="Arial" w:hAnsi="Arial" w:cs="Arial"/>
          <w:sz w:val="24"/>
          <w:szCs w:val="24"/>
          <w:lang w:bidi="ar-SA"/>
        </w:rPr>
        <w:t xml:space="preserve">Health and health practice in rural Australia: Where are we, where </w:t>
      </w:r>
      <w:r w:rsidRPr="00D62E77">
        <w:rPr>
          <w:rFonts w:ascii="Arial" w:hAnsi="Arial" w:cs="Arial"/>
          <w:sz w:val="24"/>
          <w:szCs w:val="24"/>
          <w:lang w:bidi="ar-SA"/>
        </w:rPr>
        <w:tab/>
        <w:t>too from here?</w:t>
      </w:r>
      <w:r w:rsidRPr="00D62E77">
        <w:rPr>
          <w:rFonts w:ascii="Arial" w:hAnsi="Arial" w:cs="Arial"/>
          <w:i/>
          <w:sz w:val="24"/>
          <w:szCs w:val="24"/>
          <w:lang w:bidi="ar-SA"/>
        </w:rPr>
        <w:t xml:space="preserve"> Online Journal of Rural Nursing and Health Care, 5</w:t>
      </w:r>
      <w:r w:rsidRPr="00D62E77">
        <w:rPr>
          <w:rFonts w:ascii="Arial" w:hAnsi="Arial" w:cs="Arial"/>
          <w:sz w:val="24"/>
          <w:szCs w:val="24"/>
          <w:lang w:bidi="ar-SA"/>
        </w:rPr>
        <w:t>(1), 28-36.</w:t>
      </w:r>
    </w:p>
    <w:p w:rsidR="00AF0315" w:rsidRPr="00D62E77" w:rsidRDefault="00AF0315" w:rsidP="00AF0315">
      <w:pPr>
        <w:spacing w:line="480" w:lineRule="auto"/>
        <w:jc w:val="both"/>
        <w:rPr>
          <w:rFonts w:ascii="Arial" w:hAnsi="Arial" w:cs="Arial"/>
          <w:sz w:val="24"/>
          <w:szCs w:val="24"/>
          <w:lang w:bidi="ar-SA"/>
        </w:rPr>
      </w:pPr>
    </w:p>
    <w:p w:rsidR="00AF0315" w:rsidRPr="00D62E77" w:rsidRDefault="00AF0315" w:rsidP="00AF0315">
      <w:pPr>
        <w:spacing w:line="480" w:lineRule="auto"/>
        <w:jc w:val="both"/>
        <w:rPr>
          <w:rFonts w:ascii="Arial" w:hAnsi="Arial" w:cs="Arial"/>
          <w:sz w:val="24"/>
          <w:szCs w:val="24"/>
          <w:lang w:bidi="ar-SA"/>
        </w:rPr>
      </w:pPr>
      <w:r w:rsidRPr="00D62E77">
        <w:rPr>
          <w:rFonts w:ascii="Arial" w:hAnsi="Arial" w:cs="Arial"/>
          <w:sz w:val="24"/>
          <w:szCs w:val="24"/>
          <w:lang w:bidi="ar-SA"/>
        </w:rPr>
        <w:t xml:space="preserve">Freckelton, I. (2005). </w:t>
      </w:r>
      <w:proofErr w:type="gramStart"/>
      <w:r w:rsidRPr="00D62E77">
        <w:rPr>
          <w:rFonts w:ascii="Arial" w:hAnsi="Arial" w:cs="Arial"/>
          <w:sz w:val="24"/>
          <w:szCs w:val="24"/>
          <w:lang w:bidi="ar-SA"/>
        </w:rPr>
        <w:t>Regulating health practitioners.</w:t>
      </w:r>
      <w:proofErr w:type="gramEnd"/>
      <w:r w:rsidRPr="00D62E77">
        <w:rPr>
          <w:rFonts w:ascii="Arial" w:hAnsi="Arial" w:cs="Arial"/>
          <w:sz w:val="24"/>
          <w:szCs w:val="24"/>
          <w:lang w:bidi="ar-SA"/>
        </w:rPr>
        <w:t xml:space="preserve"> </w:t>
      </w:r>
      <w:r w:rsidRPr="00D62E77">
        <w:rPr>
          <w:rFonts w:ascii="Arial" w:hAnsi="Arial" w:cs="Arial"/>
          <w:i/>
          <w:sz w:val="24"/>
          <w:szCs w:val="24"/>
          <w:lang w:bidi="ar-SA"/>
        </w:rPr>
        <w:t xml:space="preserve">Law in Context A Socio-legal </w:t>
      </w:r>
      <w:r w:rsidRPr="00D62E77">
        <w:rPr>
          <w:rFonts w:ascii="Arial" w:hAnsi="Arial" w:cs="Arial"/>
          <w:i/>
          <w:sz w:val="24"/>
          <w:szCs w:val="24"/>
          <w:lang w:bidi="ar-SA"/>
        </w:rPr>
        <w:tab/>
        <w:t>Journa</w:t>
      </w:r>
      <w:proofErr w:type="gramStart"/>
      <w:r>
        <w:rPr>
          <w:rFonts w:ascii="Arial" w:hAnsi="Arial" w:cs="Arial"/>
          <w:i/>
          <w:sz w:val="24"/>
          <w:szCs w:val="24"/>
          <w:lang w:bidi="ar-SA"/>
        </w:rPr>
        <w:t>,</w:t>
      </w:r>
      <w:r w:rsidRPr="00D62E77">
        <w:rPr>
          <w:rFonts w:ascii="Arial" w:hAnsi="Arial" w:cs="Arial"/>
          <w:i/>
          <w:sz w:val="24"/>
          <w:szCs w:val="24"/>
          <w:lang w:bidi="ar-SA"/>
        </w:rPr>
        <w:t>l</w:t>
      </w:r>
      <w:proofErr w:type="gramEnd"/>
      <w:r w:rsidRPr="00D62E77">
        <w:rPr>
          <w:rFonts w:ascii="Arial" w:hAnsi="Arial" w:cs="Arial"/>
          <w:i/>
          <w:sz w:val="24"/>
          <w:szCs w:val="24"/>
          <w:lang w:bidi="ar-SA"/>
        </w:rPr>
        <w:t xml:space="preserve"> 23</w:t>
      </w:r>
      <w:r w:rsidRPr="00D62E77">
        <w:rPr>
          <w:rFonts w:ascii="Arial" w:hAnsi="Arial" w:cs="Arial"/>
          <w:sz w:val="24"/>
          <w:szCs w:val="24"/>
          <w:lang w:bidi="ar-SA"/>
        </w:rPr>
        <w:t>(2),</w:t>
      </w:r>
      <w:r>
        <w:rPr>
          <w:rFonts w:ascii="Arial" w:hAnsi="Arial" w:cs="Arial"/>
          <w:sz w:val="24"/>
          <w:szCs w:val="24"/>
          <w:lang w:bidi="ar-SA"/>
        </w:rPr>
        <w:t xml:space="preserve"> </w:t>
      </w:r>
      <w:r w:rsidRPr="00D62E77">
        <w:rPr>
          <w:rFonts w:ascii="Arial" w:hAnsi="Arial" w:cs="Arial"/>
          <w:sz w:val="24"/>
          <w:szCs w:val="24"/>
          <w:lang w:bidi="ar-SA"/>
        </w:rPr>
        <w:t>148-152.</w:t>
      </w:r>
    </w:p>
    <w:p w:rsidR="00AF0315" w:rsidRPr="00D62E77" w:rsidRDefault="00AF0315" w:rsidP="00AF0315">
      <w:pPr>
        <w:spacing w:line="480" w:lineRule="auto"/>
        <w:jc w:val="both"/>
        <w:rPr>
          <w:rFonts w:ascii="Arial" w:hAnsi="Arial" w:cs="Arial"/>
          <w:sz w:val="24"/>
          <w:szCs w:val="24"/>
        </w:rPr>
      </w:pPr>
    </w:p>
    <w:p w:rsidR="00AF0315" w:rsidRPr="00D62E77" w:rsidRDefault="00AF0315" w:rsidP="00AF0315">
      <w:pPr>
        <w:spacing w:line="480" w:lineRule="auto"/>
        <w:jc w:val="both"/>
        <w:rPr>
          <w:rFonts w:ascii="Arial" w:hAnsi="Arial" w:cs="Arial"/>
          <w:sz w:val="24"/>
          <w:szCs w:val="24"/>
        </w:rPr>
      </w:pPr>
      <w:r w:rsidRPr="00D62E77">
        <w:rPr>
          <w:rFonts w:ascii="Arial" w:hAnsi="Arial" w:cs="Arial"/>
          <w:sz w:val="24"/>
          <w:szCs w:val="24"/>
        </w:rPr>
        <w:t xml:space="preserve">Hayes, L. J., O’Brien-Pallas, L., Duffield, C., Shamian, J., Buchan, J., Hughes, F., </w:t>
      </w:r>
      <w:r w:rsidRPr="00D62E77">
        <w:rPr>
          <w:rFonts w:ascii="Arial" w:hAnsi="Arial" w:cs="Arial"/>
          <w:sz w:val="24"/>
          <w:szCs w:val="24"/>
        </w:rPr>
        <w:tab/>
        <w:t xml:space="preserve">Laschinger, </w:t>
      </w:r>
      <w:r w:rsidRPr="00D62E77">
        <w:rPr>
          <w:rFonts w:ascii="Arial" w:hAnsi="Arial" w:cs="Arial"/>
          <w:sz w:val="24"/>
          <w:szCs w:val="24"/>
        </w:rPr>
        <w:tab/>
        <w:t xml:space="preserve">H.K.S., North, N., Stone, P.W. (2006). Nurse turnover: A literature </w:t>
      </w:r>
      <w:r w:rsidRPr="00D62E77">
        <w:rPr>
          <w:rFonts w:ascii="Arial" w:hAnsi="Arial" w:cs="Arial"/>
          <w:sz w:val="24"/>
          <w:szCs w:val="24"/>
        </w:rPr>
        <w:tab/>
        <w:t xml:space="preserve">review. </w:t>
      </w:r>
      <w:r w:rsidRPr="00D62E77">
        <w:rPr>
          <w:rFonts w:ascii="Arial" w:hAnsi="Arial" w:cs="Arial"/>
          <w:i/>
          <w:sz w:val="24"/>
          <w:szCs w:val="24"/>
        </w:rPr>
        <w:t xml:space="preserve">International Journal of Nursing Studies, 43 </w:t>
      </w:r>
      <w:r w:rsidRPr="00D62E77">
        <w:rPr>
          <w:rFonts w:ascii="Arial" w:hAnsi="Arial" w:cs="Arial"/>
          <w:sz w:val="24"/>
          <w:szCs w:val="24"/>
        </w:rPr>
        <w:t>(2), 237–263.</w:t>
      </w:r>
    </w:p>
    <w:p w:rsidR="00AF0315" w:rsidRDefault="00AF0315" w:rsidP="00AF0315">
      <w:pPr>
        <w:spacing w:line="480" w:lineRule="auto"/>
        <w:jc w:val="both"/>
        <w:rPr>
          <w:rFonts w:ascii="Arial" w:hAnsi="Arial" w:cs="Arial"/>
          <w:sz w:val="24"/>
          <w:szCs w:val="24"/>
          <w:lang w:bidi="ar-SA"/>
        </w:rPr>
      </w:pPr>
    </w:p>
    <w:p w:rsidR="00AF0315" w:rsidRPr="00D62E77" w:rsidRDefault="00AF0315" w:rsidP="00AF0315">
      <w:pPr>
        <w:spacing w:line="480" w:lineRule="auto"/>
        <w:jc w:val="both"/>
        <w:rPr>
          <w:rFonts w:ascii="Arial" w:hAnsi="Arial" w:cs="Arial"/>
          <w:sz w:val="24"/>
          <w:szCs w:val="24"/>
        </w:rPr>
      </w:pPr>
      <w:proofErr w:type="gramStart"/>
      <w:r w:rsidRPr="00D62E77">
        <w:rPr>
          <w:rFonts w:ascii="Arial" w:hAnsi="Arial" w:cs="Arial"/>
          <w:sz w:val="24"/>
          <w:szCs w:val="24"/>
          <w:lang w:bidi="ar-SA"/>
        </w:rPr>
        <w:t>Ludwick, R., &amp; Silva, M. C. (2003).</w:t>
      </w:r>
      <w:proofErr w:type="gramEnd"/>
      <w:r w:rsidRPr="00D62E77">
        <w:rPr>
          <w:rFonts w:ascii="Arial" w:hAnsi="Arial" w:cs="Arial"/>
          <w:sz w:val="24"/>
          <w:szCs w:val="24"/>
          <w:lang w:bidi="ar-SA"/>
        </w:rPr>
        <w:t xml:space="preserve"> Ethics</w:t>
      </w:r>
      <w:proofErr w:type="gramStart"/>
      <w:r w:rsidRPr="00D62E77">
        <w:rPr>
          <w:rFonts w:ascii="Arial" w:hAnsi="Arial" w:cs="Arial"/>
          <w:sz w:val="24"/>
          <w:szCs w:val="24"/>
          <w:lang w:bidi="ar-SA"/>
        </w:rPr>
        <w:t>:Errors</w:t>
      </w:r>
      <w:proofErr w:type="gramEnd"/>
      <w:r w:rsidRPr="00D62E77">
        <w:rPr>
          <w:rFonts w:ascii="Arial" w:hAnsi="Arial" w:cs="Arial"/>
          <w:sz w:val="24"/>
          <w:szCs w:val="24"/>
          <w:lang w:bidi="ar-SA"/>
        </w:rPr>
        <w:t xml:space="preserve">, the nursing shortage and ethics:survey </w:t>
      </w:r>
      <w:r w:rsidRPr="00D62E77">
        <w:rPr>
          <w:rFonts w:ascii="Arial" w:hAnsi="Arial" w:cs="Arial"/>
          <w:sz w:val="24"/>
          <w:szCs w:val="24"/>
          <w:lang w:bidi="ar-SA"/>
        </w:rPr>
        <w:tab/>
        <w:t xml:space="preserve">results. </w:t>
      </w:r>
      <w:r w:rsidRPr="00D62E77">
        <w:rPr>
          <w:rFonts w:ascii="Arial" w:hAnsi="Arial" w:cs="Arial"/>
          <w:i/>
          <w:sz w:val="24"/>
          <w:szCs w:val="24"/>
          <w:lang w:bidi="ar-SA"/>
        </w:rPr>
        <w:t xml:space="preserve">The Online Journal of Issues </w:t>
      </w:r>
      <w:proofErr w:type="gramStart"/>
      <w:r w:rsidRPr="00D62E77">
        <w:rPr>
          <w:rFonts w:ascii="Arial" w:hAnsi="Arial" w:cs="Arial"/>
          <w:i/>
          <w:sz w:val="24"/>
          <w:szCs w:val="24"/>
          <w:lang w:bidi="ar-SA"/>
        </w:rPr>
        <w:t>In</w:t>
      </w:r>
      <w:proofErr w:type="gramEnd"/>
      <w:r w:rsidRPr="00D62E77">
        <w:rPr>
          <w:rFonts w:ascii="Arial" w:hAnsi="Arial" w:cs="Arial"/>
          <w:i/>
          <w:sz w:val="24"/>
          <w:szCs w:val="24"/>
          <w:lang w:bidi="ar-SA"/>
        </w:rPr>
        <w:t xml:space="preserve"> Nursing, 8</w:t>
      </w:r>
      <w:r>
        <w:rPr>
          <w:rFonts w:ascii="Arial" w:hAnsi="Arial" w:cs="Arial"/>
          <w:i/>
          <w:sz w:val="24"/>
          <w:szCs w:val="24"/>
          <w:lang w:bidi="ar-SA"/>
        </w:rPr>
        <w:t xml:space="preserve"> </w:t>
      </w:r>
      <w:r w:rsidRPr="00D62E77">
        <w:rPr>
          <w:rFonts w:ascii="Arial" w:hAnsi="Arial" w:cs="Arial"/>
          <w:i/>
          <w:sz w:val="24"/>
          <w:szCs w:val="24"/>
          <w:lang w:bidi="ar-SA"/>
        </w:rPr>
        <w:t>(3).</w:t>
      </w:r>
    </w:p>
    <w:p w:rsidR="00AF0315" w:rsidRPr="00D62E77" w:rsidRDefault="00AF0315" w:rsidP="00AF0315">
      <w:pPr>
        <w:spacing w:line="480" w:lineRule="auto"/>
        <w:jc w:val="both"/>
        <w:rPr>
          <w:rFonts w:ascii="Arial" w:hAnsi="Arial" w:cs="Arial"/>
          <w:sz w:val="24"/>
          <w:szCs w:val="24"/>
        </w:rPr>
      </w:pPr>
    </w:p>
    <w:p w:rsidR="00AF0315" w:rsidRPr="00D62E77" w:rsidRDefault="00AF0315" w:rsidP="00AF0315">
      <w:pPr>
        <w:spacing w:line="480" w:lineRule="auto"/>
        <w:jc w:val="both"/>
        <w:rPr>
          <w:rFonts w:ascii="Arial" w:hAnsi="Arial" w:cs="Arial"/>
          <w:iCs/>
          <w:sz w:val="24"/>
          <w:szCs w:val="24"/>
          <w:lang w:bidi="ar-SA"/>
        </w:rPr>
      </w:pPr>
      <w:r w:rsidRPr="00D62E77">
        <w:rPr>
          <w:rFonts w:ascii="Arial" w:hAnsi="Arial" w:cs="Arial"/>
          <w:sz w:val="24"/>
          <w:szCs w:val="24"/>
        </w:rPr>
        <w:t>Miles, R. M., Marshall, C., Rolfe, J., Noonan, S. (2006).</w:t>
      </w:r>
      <w:r w:rsidRPr="00D62E77">
        <w:rPr>
          <w:rFonts w:ascii="Arial" w:hAnsi="Arial" w:cs="Arial"/>
          <w:b/>
          <w:bCs/>
          <w:sz w:val="24"/>
          <w:szCs w:val="24"/>
          <w:lang w:bidi="ar-SA"/>
        </w:rPr>
        <w:t xml:space="preserve"> </w:t>
      </w:r>
      <w:proofErr w:type="gramStart"/>
      <w:r w:rsidRPr="00D62E77">
        <w:rPr>
          <w:rFonts w:ascii="Arial" w:hAnsi="Arial" w:cs="Arial"/>
          <w:bCs/>
          <w:sz w:val="24"/>
          <w:szCs w:val="24"/>
          <w:lang w:bidi="ar-SA"/>
        </w:rPr>
        <w:t xml:space="preserve">The attraction and retention of </w:t>
      </w:r>
      <w:r w:rsidRPr="00D62E77">
        <w:rPr>
          <w:rFonts w:ascii="Arial" w:hAnsi="Arial" w:cs="Arial"/>
          <w:bCs/>
          <w:sz w:val="24"/>
          <w:szCs w:val="24"/>
          <w:lang w:bidi="ar-SA"/>
        </w:rPr>
        <w:tab/>
        <w:t>professionals to regional areas.</w:t>
      </w:r>
      <w:proofErr w:type="gramEnd"/>
      <w:r w:rsidRPr="00D62E77">
        <w:rPr>
          <w:rFonts w:ascii="Arial" w:hAnsi="Arial" w:cs="Arial"/>
          <w:bCs/>
          <w:sz w:val="24"/>
          <w:szCs w:val="24"/>
          <w:lang w:bidi="ar-SA"/>
        </w:rPr>
        <w:t xml:space="preserve"> </w:t>
      </w:r>
      <w:r w:rsidRPr="00D62E77">
        <w:rPr>
          <w:rFonts w:ascii="Arial" w:hAnsi="Arial" w:cs="Arial"/>
          <w:i/>
          <w:iCs/>
          <w:sz w:val="24"/>
          <w:szCs w:val="24"/>
          <w:lang w:bidi="ar-SA"/>
        </w:rPr>
        <w:t>Australasian Journal of Regional Studies, 12</w:t>
      </w:r>
      <w:proofErr w:type="gramStart"/>
      <w:r w:rsidRPr="00D62E77">
        <w:rPr>
          <w:rFonts w:ascii="Arial" w:hAnsi="Arial" w:cs="Arial"/>
          <w:iCs/>
          <w:sz w:val="24"/>
          <w:szCs w:val="24"/>
          <w:lang w:bidi="ar-SA"/>
        </w:rPr>
        <w:t>( 2</w:t>
      </w:r>
      <w:proofErr w:type="gramEnd"/>
      <w:r w:rsidRPr="00D62E77">
        <w:rPr>
          <w:rFonts w:ascii="Arial" w:hAnsi="Arial" w:cs="Arial"/>
          <w:iCs/>
          <w:sz w:val="24"/>
          <w:szCs w:val="24"/>
          <w:lang w:bidi="ar-SA"/>
        </w:rPr>
        <w:t xml:space="preserve">), </w:t>
      </w:r>
      <w:r w:rsidRPr="00D62E77">
        <w:rPr>
          <w:rFonts w:ascii="Arial" w:hAnsi="Arial" w:cs="Arial"/>
          <w:iCs/>
          <w:sz w:val="24"/>
          <w:szCs w:val="24"/>
          <w:lang w:bidi="ar-SA"/>
        </w:rPr>
        <w:tab/>
        <w:t>129-152.</w:t>
      </w:r>
    </w:p>
    <w:p w:rsidR="00AF0315" w:rsidRPr="00D62E77" w:rsidRDefault="00AF0315" w:rsidP="00AF0315">
      <w:pPr>
        <w:spacing w:line="480" w:lineRule="auto"/>
        <w:jc w:val="both"/>
        <w:rPr>
          <w:rFonts w:ascii="Arial" w:hAnsi="Arial" w:cs="Arial"/>
          <w:iCs/>
          <w:sz w:val="24"/>
          <w:szCs w:val="24"/>
          <w:lang w:bidi="ar-SA"/>
        </w:rPr>
      </w:pPr>
    </w:p>
    <w:p w:rsidR="00AF0315" w:rsidRPr="00D62E77" w:rsidRDefault="00AF0315" w:rsidP="00AF0315">
      <w:pPr>
        <w:spacing w:line="480" w:lineRule="auto"/>
        <w:jc w:val="both"/>
        <w:rPr>
          <w:rFonts w:ascii="Arial" w:hAnsi="Arial" w:cs="Arial"/>
          <w:sz w:val="24"/>
          <w:szCs w:val="24"/>
        </w:rPr>
      </w:pPr>
      <w:r w:rsidRPr="00D62E77">
        <w:rPr>
          <w:rFonts w:ascii="Arial" w:hAnsi="Arial" w:cs="Arial"/>
          <w:sz w:val="24"/>
          <w:szCs w:val="24"/>
        </w:rPr>
        <w:t>Mills, J.</w:t>
      </w:r>
      <w:proofErr w:type="gramStart"/>
      <w:r w:rsidRPr="00D62E77">
        <w:rPr>
          <w:rFonts w:ascii="Arial" w:hAnsi="Arial" w:cs="Arial"/>
          <w:sz w:val="24"/>
          <w:szCs w:val="24"/>
        </w:rPr>
        <w:t>,  Francis</w:t>
      </w:r>
      <w:proofErr w:type="gramEnd"/>
      <w:r w:rsidRPr="00D62E77">
        <w:rPr>
          <w:rFonts w:ascii="Arial" w:hAnsi="Arial" w:cs="Arial"/>
          <w:sz w:val="24"/>
          <w:szCs w:val="24"/>
        </w:rPr>
        <w:t xml:space="preserve">, K., Bonner, A. (2007). The problem of workforce for the social world </w:t>
      </w:r>
      <w:r w:rsidRPr="00D62E77">
        <w:rPr>
          <w:rFonts w:ascii="Arial" w:hAnsi="Arial" w:cs="Arial"/>
          <w:sz w:val="24"/>
          <w:szCs w:val="24"/>
        </w:rPr>
        <w:tab/>
        <w:t xml:space="preserve">of Australian </w:t>
      </w:r>
      <w:r w:rsidRPr="00D62E77">
        <w:rPr>
          <w:rFonts w:ascii="Arial" w:hAnsi="Arial" w:cs="Arial"/>
          <w:sz w:val="24"/>
          <w:szCs w:val="24"/>
        </w:rPr>
        <w:tab/>
        <w:t xml:space="preserve">rural nurses: a collective action frame analysis. </w:t>
      </w:r>
      <w:r w:rsidRPr="00D62E77">
        <w:rPr>
          <w:rFonts w:ascii="Arial" w:hAnsi="Arial" w:cs="Arial"/>
          <w:i/>
          <w:sz w:val="24"/>
          <w:szCs w:val="24"/>
        </w:rPr>
        <w:t xml:space="preserve">Journal of Nursing </w:t>
      </w:r>
      <w:r w:rsidRPr="00D62E77">
        <w:rPr>
          <w:rFonts w:ascii="Arial" w:hAnsi="Arial" w:cs="Arial"/>
          <w:i/>
          <w:sz w:val="24"/>
          <w:szCs w:val="24"/>
        </w:rPr>
        <w:tab/>
        <w:t>Management, 15</w:t>
      </w:r>
      <w:r w:rsidRPr="00D62E77">
        <w:rPr>
          <w:rFonts w:ascii="Arial" w:hAnsi="Arial" w:cs="Arial"/>
          <w:sz w:val="24"/>
          <w:szCs w:val="24"/>
        </w:rPr>
        <w:t>, 721–730.</w:t>
      </w:r>
    </w:p>
    <w:p w:rsidR="00AF0315" w:rsidRPr="00D62E77" w:rsidRDefault="00AF0315" w:rsidP="00AF0315">
      <w:pPr>
        <w:spacing w:line="480" w:lineRule="auto"/>
        <w:jc w:val="both"/>
        <w:rPr>
          <w:rFonts w:ascii="Arial" w:hAnsi="Arial" w:cs="Arial"/>
          <w:sz w:val="24"/>
          <w:szCs w:val="24"/>
        </w:rPr>
      </w:pPr>
    </w:p>
    <w:p w:rsidR="00AF0315" w:rsidRPr="00D62E77" w:rsidRDefault="00AF0315" w:rsidP="00AF0315">
      <w:pPr>
        <w:spacing w:line="480" w:lineRule="auto"/>
        <w:jc w:val="both"/>
        <w:rPr>
          <w:rFonts w:ascii="Arial" w:hAnsi="Arial" w:cs="Arial"/>
          <w:sz w:val="24"/>
          <w:szCs w:val="24"/>
        </w:rPr>
      </w:pPr>
      <w:r w:rsidRPr="00D62E77">
        <w:rPr>
          <w:rFonts w:ascii="Arial" w:hAnsi="Arial" w:cs="Arial"/>
          <w:sz w:val="24"/>
          <w:szCs w:val="24"/>
        </w:rPr>
        <w:lastRenderedPageBreak/>
        <w:t xml:space="preserve">National Rural Health Alliance Inc, (2011).  </w:t>
      </w:r>
      <w:r>
        <w:rPr>
          <w:rFonts w:ascii="Arial" w:hAnsi="Arial" w:cs="Arial"/>
          <w:i/>
          <w:sz w:val="24"/>
          <w:szCs w:val="24"/>
        </w:rPr>
        <w:t xml:space="preserve">Plan </w:t>
      </w:r>
      <w:proofErr w:type="gramStart"/>
      <w:r>
        <w:rPr>
          <w:rFonts w:ascii="Arial" w:hAnsi="Arial" w:cs="Arial"/>
          <w:i/>
          <w:sz w:val="24"/>
          <w:szCs w:val="24"/>
        </w:rPr>
        <w:t>For</w:t>
      </w:r>
      <w:proofErr w:type="gramEnd"/>
      <w:r>
        <w:rPr>
          <w:rFonts w:ascii="Arial" w:hAnsi="Arial" w:cs="Arial"/>
          <w:i/>
          <w:sz w:val="24"/>
          <w:szCs w:val="24"/>
        </w:rPr>
        <w:t xml:space="preserve"> A Greater Number of I</w:t>
      </w:r>
      <w:r w:rsidRPr="00D62E77">
        <w:rPr>
          <w:rFonts w:ascii="Arial" w:hAnsi="Arial" w:cs="Arial"/>
          <w:i/>
          <w:sz w:val="24"/>
          <w:szCs w:val="24"/>
        </w:rPr>
        <w:t>nterns for</w:t>
      </w:r>
      <w:r>
        <w:rPr>
          <w:rFonts w:ascii="Arial" w:hAnsi="Arial" w:cs="Arial"/>
          <w:i/>
          <w:sz w:val="24"/>
          <w:szCs w:val="24"/>
        </w:rPr>
        <w:t xml:space="preserve"> </w:t>
      </w:r>
      <w:r>
        <w:rPr>
          <w:rFonts w:ascii="Arial" w:hAnsi="Arial" w:cs="Arial"/>
          <w:i/>
          <w:sz w:val="24"/>
          <w:szCs w:val="24"/>
        </w:rPr>
        <w:tab/>
        <w:t>R</w:t>
      </w:r>
      <w:r w:rsidRPr="00D62E77">
        <w:rPr>
          <w:rFonts w:ascii="Arial" w:hAnsi="Arial" w:cs="Arial"/>
          <w:i/>
          <w:sz w:val="24"/>
          <w:szCs w:val="24"/>
        </w:rPr>
        <w:t xml:space="preserve">rural, </w:t>
      </w:r>
      <w:r>
        <w:rPr>
          <w:rFonts w:ascii="Arial" w:hAnsi="Arial" w:cs="Arial"/>
          <w:i/>
          <w:sz w:val="24"/>
          <w:szCs w:val="24"/>
        </w:rPr>
        <w:t>R</w:t>
      </w:r>
      <w:r w:rsidRPr="00D62E77">
        <w:rPr>
          <w:rFonts w:ascii="Arial" w:hAnsi="Arial" w:cs="Arial"/>
          <w:i/>
          <w:sz w:val="24"/>
          <w:szCs w:val="24"/>
        </w:rPr>
        <w:t>e</w:t>
      </w:r>
      <w:r>
        <w:rPr>
          <w:rFonts w:ascii="Arial" w:hAnsi="Arial" w:cs="Arial"/>
          <w:i/>
          <w:sz w:val="24"/>
          <w:szCs w:val="24"/>
        </w:rPr>
        <w:t>gional, and Remote Settings I</w:t>
      </w:r>
      <w:r w:rsidRPr="00D62E77">
        <w:rPr>
          <w:rFonts w:ascii="Arial" w:hAnsi="Arial" w:cs="Arial"/>
          <w:i/>
          <w:sz w:val="24"/>
          <w:szCs w:val="24"/>
        </w:rPr>
        <w:t xml:space="preserve">n 2012. </w:t>
      </w:r>
      <w:r w:rsidRPr="00D62E77">
        <w:rPr>
          <w:rFonts w:ascii="Arial" w:hAnsi="Arial" w:cs="Arial"/>
          <w:sz w:val="24"/>
          <w:szCs w:val="24"/>
        </w:rPr>
        <w:t xml:space="preserve"> Accessed on November </w:t>
      </w:r>
      <w:r>
        <w:rPr>
          <w:rFonts w:ascii="Arial" w:hAnsi="Arial" w:cs="Arial"/>
          <w:sz w:val="24"/>
          <w:szCs w:val="24"/>
        </w:rPr>
        <w:tab/>
      </w:r>
      <w:r w:rsidRPr="00D62E77">
        <w:rPr>
          <w:rFonts w:ascii="Arial" w:hAnsi="Arial" w:cs="Arial"/>
          <w:sz w:val="24"/>
          <w:szCs w:val="24"/>
        </w:rPr>
        <w:t xml:space="preserve">27, </w:t>
      </w:r>
      <w:r>
        <w:rPr>
          <w:rFonts w:ascii="Arial" w:hAnsi="Arial" w:cs="Arial"/>
          <w:sz w:val="24"/>
          <w:szCs w:val="24"/>
        </w:rPr>
        <w:tab/>
      </w:r>
      <w:r w:rsidRPr="00D62E77">
        <w:rPr>
          <w:rFonts w:ascii="Arial" w:hAnsi="Arial" w:cs="Arial"/>
          <w:sz w:val="24"/>
          <w:szCs w:val="24"/>
        </w:rPr>
        <w:t xml:space="preserve">2011, from </w:t>
      </w:r>
      <w:r w:rsidRPr="00D62E77">
        <w:rPr>
          <w:rFonts w:ascii="Arial" w:hAnsi="Arial" w:cs="Arial"/>
          <w:sz w:val="24"/>
          <w:szCs w:val="24"/>
        </w:rPr>
        <w:tab/>
      </w:r>
      <w:r w:rsidRPr="00930FBD">
        <w:rPr>
          <w:rFonts w:ascii="Arial" w:hAnsi="Arial" w:cs="Arial"/>
          <w:sz w:val="24"/>
          <w:szCs w:val="24"/>
        </w:rPr>
        <w:t>http://nrha.ruralhealth.org.au/ftp/twitter/NRHA-plan-for-</w:t>
      </w:r>
      <w:r>
        <w:rPr>
          <w:rFonts w:ascii="Arial" w:hAnsi="Arial" w:cs="Arial"/>
          <w:sz w:val="24"/>
          <w:szCs w:val="24"/>
        </w:rPr>
        <w:tab/>
      </w:r>
      <w:r w:rsidRPr="00594A03">
        <w:rPr>
          <w:rFonts w:ascii="Arial" w:hAnsi="Arial" w:cs="Arial"/>
          <w:sz w:val="24"/>
          <w:szCs w:val="24"/>
        </w:rPr>
        <w:t>regionalising-jnr-doctor-</w:t>
      </w:r>
      <w:r w:rsidRPr="00D62E77">
        <w:rPr>
          <w:rFonts w:ascii="Arial" w:hAnsi="Arial" w:cs="Arial"/>
          <w:sz w:val="24"/>
          <w:szCs w:val="24"/>
        </w:rPr>
        <w:t>training-final-6-June.pdf</w:t>
      </w:r>
    </w:p>
    <w:p w:rsidR="00AF0315" w:rsidRPr="00D62E77" w:rsidRDefault="00AF0315" w:rsidP="00AF0315">
      <w:pPr>
        <w:spacing w:line="480" w:lineRule="auto"/>
        <w:jc w:val="both"/>
        <w:rPr>
          <w:rFonts w:ascii="Arial" w:hAnsi="Arial" w:cs="Arial"/>
          <w:sz w:val="24"/>
          <w:szCs w:val="24"/>
        </w:rPr>
      </w:pPr>
    </w:p>
    <w:p w:rsidR="00AF0315" w:rsidRPr="00D62E77" w:rsidRDefault="00AF0315" w:rsidP="00AF0315">
      <w:pPr>
        <w:spacing w:line="480" w:lineRule="auto"/>
        <w:jc w:val="both"/>
        <w:rPr>
          <w:rStyle w:val="apple-style-span"/>
          <w:rFonts w:ascii="Arial" w:hAnsi="Arial" w:cs="Arial"/>
          <w:sz w:val="24"/>
          <w:szCs w:val="24"/>
        </w:rPr>
      </w:pPr>
      <w:r w:rsidRPr="00D62E77">
        <w:rPr>
          <w:rStyle w:val="apple-style-span"/>
          <w:rFonts w:ascii="Arial" w:hAnsi="Arial" w:cs="Arial"/>
          <w:color w:val="333333"/>
          <w:sz w:val="24"/>
          <w:szCs w:val="24"/>
          <w:shd w:val="clear" w:color="auto" w:fill="FFFFFF"/>
        </w:rPr>
        <w:t xml:space="preserve"> O’Connor. T.M. &amp; Hooker, R.S. (2007).</w:t>
      </w:r>
      <w:r w:rsidRPr="00D62E77">
        <w:rPr>
          <w:rFonts w:ascii="Arial" w:hAnsi="Arial" w:cs="Arial"/>
          <w:sz w:val="24"/>
          <w:szCs w:val="24"/>
        </w:rPr>
        <w:t xml:space="preserve"> </w:t>
      </w:r>
      <w:proofErr w:type="gramStart"/>
      <w:r w:rsidRPr="00D62E77">
        <w:rPr>
          <w:rStyle w:val="apple-style-span"/>
          <w:rFonts w:ascii="Arial" w:hAnsi="Arial" w:cs="Arial"/>
          <w:color w:val="333333"/>
          <w:sz w:val="24"/>
          <w:szCs w:val="24"/>
          <w:shd w:val="clear" w:color="auto" w:fill="FFFFFF"/>
        </w:rPr>
        <w:t xml:space="preserve">Extending rural and remote medicine with a </w:t>
      </w:r>
      <w:r w:rsidRPr="00D62E77">
        <w:rPr>
          <w:rStyle w:val="apple-style-span"/>
          <w:rFonts w:ascii="Arial" w:hAnsi="Arial" w:cs="Arial"/>
          <w:color w:val="333333"/>
          <w:sz w:val="24"/>
          <w:szCs w:val="24"/>
          <w:shd w:val="clear" w:color="auto" w:fill="FFFFFF"/>
        </w:rPr>
        <w:tab/>
        <w:t xml:space="preserve">new type of </w:t>
      </w:r>
      <w:r w:rsidRPr="00D62E77">
        <w:rPr>
          <w:rStyle w:val="apple-style-span"/>
          <w:rFonts w:ascii="Arial" w:hAnsi="Arial" w:cs="Arial"/>
          <w:color w:val="333333"/>
          <w:sz w:val="24"/>
          <w:szCs w:val="24"/>
          <w:shd w:val="clear" w:color="auto" w:fill="FFFFFF"/>
        </w:rPr>
        <w:tab/>
        <w:t>health worker: Physician assistants.</w:t>
      </w:r>
      <w:proofErr w:type="gramEnd"/>
      <w:r w:rsidRPr="00D62E77">
        <w:rPr>
          <w:rFonts w:ascii="Arial" w:hAnsi="Arial" w:cs="Arial"/>
          <w:sz w:val="24"/>
          <w:szCs w:val="24"/>
        </w:rPr>
        <w:t xml:space="preserve"> </w:t>
      </w:r>
      <w:r w:rsidRPr="00D62E77">
        <w:rPr>
          <w:rStyle w:val="apple-style-span"/>
          <w:rFonts w:ascii="Arial" w:hAnsi="Arial" w:cs="Arial"/>
          <w:i/>
          <w:color w:val="333333"/>
          <w:sz w:val="24"/>
          <w:szCs w:val="24"/>
          <w:shd w:val="clear" w:color="auto" w:fill="FFFFFF"/>
        </w:rPr>
        <w:t xml:space="preserve">Australian Journal of Rural </w:t>
      </w:r>
      <w:r w:rsidRPr="00D62E77">
        <w:rPr>
          <w:rStyle w:val="apple-style-span"/>
          <w:rFonts w:ascii="Arial" w:hAnsi="Arial" w:cs="Arial"/>
          <w:i/>
          <w:color w:val="333333"/>
          <w:sz w:val="24"/>
          <w:szCs w:val="24"/>
          <w:shd w:val="clear" w:color="auto" w:fill="FFFFFF"/>
        </w:rPr>
        <w:tab/>
        <w:t>Health,</w:t>
      </w:r>
      <w:r w:rsidRPr="00D62E77">
        <w:rPr>
          <w:rStyle w:val="apple-style-span"/>
          <w:rFonts w:ascii="Arial" w:hAnsi="Arial" w:cs="Arial"/>
          <w:color w:val="333333"/>
          <w:sz w:val="24"/>
          <w:szCs w:val="24"/>
          <w:shd w:val="clear" w:color="auto" w:fill="FFFFFF"/>
        </w:rPr>
        <w:t xml:space="preserve"> </w:t>
      </w:r>
      <w:r w:rsidRPr="00930FBD">
        <w:rPr>
          <w:rStyle w:val="apple-style-span"/>
          <w:rFonts w:ascii="Arial" w:hAnsi="Arial" w:cs="Arial"/>
          <w:i/>
          <w:color w:val="333333"/>
          <w:sz w:val="24"/>
          <w:szCs w:val="24"/>
          <w:shd w:val="clear" w:color="auto" w:fill="FFFFFF"/>
        </w:rPr>
        <w:t>15,</w:t>
      </w:r>
      <w:r w:rsidRPr="00D62E77">
        <w:rPr>
          <w:rStyle w:val="apple-style-span"/>
          <w:rFonts w:ascii="Arial" w:hAnsi="Arial" w:cs="Arial"/>
          <w:color w:val="333333"/>
          <w:sz w:val="24"/>
          <w:szCs w:val="24"/>
          <w:shd w:val="clear" w:color="auto" w:fill="FFFFFF"/>
        </w:rPr>
        <w:t xml:space="preserve"> 346–351.</w:t>
      </w:r>
    </w:p>
    <w:p w:rsidR="00AF0315" w:rsidRPr="00D62E77" w:rsidRDefault="00AF0315" w:rsidP="00AF0315">
      <w:pPr>
        <w:spacing w:line="480" w:lineRule="auto"/>
        <w:jc w:val="both"/>
        <w:rPr>
          <w:rStyle w:val="apple-style-span"/>
          <w:rFonts w:ascii="Arial" w:hAnsi="Arial" w:cs="Arial"/>
          <w:sz w:val="24"/>
          <w:szCs w:val="24"/>
        </w:rPr>
      </w:pPr>
    </w:p>
    <w:p w:rsidR="00AF0315" w:rsidRPr="00D62E77" w:rsidRDefault="00AF0315" w:rsidP="00AF0315">
      <w:pPr>
        <w:spacing w:line="480" w:lineRule="auto"/>
        <w:jc w:val="both"/>
        <w:rPr>
          <w:rFonts w:ascii="Arial" w:hAnsi="Arial" w:cs="Arial"/>
          <w:sz w:val="24"/>
          <w:szCs w:val="24"/>
        </w:rPr>
      </w:pPr>
      <w:r w:rsidRPr="00D62E77">
        <w:rPr>
          <w:rFonts w:ascii="Arial" w:hAnsi="Arial" w:cs="Arial"/>
          <w:sz w:val="24"/>
          <w:szCs w:val="24"/>
        </w:rPr>
        <w:t>Ranmutugala, G., Humphreys, J., Solarsh, B., Walters, L., Worley, P., Wakerman</w:t>
      </w:r>
      <w:proofErr w:type="gramStart"/>
      <w:r w:rsidRPr="00D62E77">
        <w:rPr>
          <w:rFonts w:ascii="Arial" w:hAnsi="Arial" w:cs="Arial"/>
          <w:sz w:val="24"/>
          <w:szCs w:val="24"/>
        </w:rPr>
        <w:t>,J</w:t>
      </w:r>
      <w:proofErr w:type="gramEnd"/>
      <w:r w:rsidRPr="00D62E77">
        <w:rPr>
          <w:rFonts w:ascii="Arial" w:hAnsi="Arial" w:cs="Arial"/>
          <w:sz w:val="24"/>
          <w:szCs w:val="24"/>
        </w:rPr>
        <w:t xml:space="preserve">. D.,  </w:t>
      </w:r>
      <w:r w:rsidRPr="00D62E77">
        <w:rPr>
          <w:rFonts w:ascii="Arial" w:hAnsi="Arial" w:cs="Arial"/>
          <w:sz w:val="24"/>
          <w:szCs w:val="24"/>
        </w:rPr>
        <w:tab/>
        <w:t xml:space="preserve">Dunbar, J. A., Solarsh, G. (2007). Where is the evidence that rural exposure </w:t>
      </w:r>
      <w:r w:rsidRPr="00D62E77">
        <w:rPr>
          <w:rFonts w:ascii="Arial" w:hAnsi="Arial" w:cs="Arial"/>
          <w:sz w:val="24"/>
          <w:szCs w:val="24"/>
        </w:rPr>
        <w:tab/>
        <w:t xml:space="preserve">increases uptake of rural medical practice. </w:t>
      </w:r>
      <w:r w:rsidRPr="00D62E77">
        <w:rPr>
          <w:rFonts w:ascii="Arial" w:hAnsi="Arial" w:cs="Arial"/>
          <w:i/>
          <w:sz w:val="24"/>
          <w:szCs w:val="24"/>
        </w:rPr>
        <w:t>Australian Joural of Health, 15</w:t>
      </w:r>
      <w:r w:rsidRPr="00D62E77">
        <w:rPr>
          <w:rFonts w:ascii="Arial" w:hAnsi="Arial" w:cs="Arial"/>
          <w:sz w:val="24"/>
          <w:szCs w:val="24"/>
        </w:rPr>
        <w:t xml:space="preserve">(5), </w:t>
      </w:r>
      <w:r w:rsidRPr="00D62E77">
        <w:rPr>
          <w:rFonts w:ascii="Arial" w:hAnsi="Arial" w:cs="Arial"/>
          <w:sz w:val="24"/>
          <w:szCs w:val="24"/>
        </w:rPr>
        <w:tab/>
        <w:t>285-288.</w:t>
      </w:r>
    </w:p>
    <w:p w:rsidR="00AF0315" w:rsidRPr="00D62E77" w:rsidRDefault="00AF0315" w:rsidP="00AF0315">
      <w:pPr>
        <w:spacing w:line="480" w:lineRule="auto"/>
        <w:jc w:val="both"/>
        <w:rPr>
          <w:rFonts w:ascii="Arial" w:hAnsi="Arial" w:cs="Arial"/>
          <w:sz w:val="24"/>
          <w:szCs w:val="24"/>
        </w:rPr>
      </w:pPr>
    </w:p>
    <w:p w:rsidR="00AF0315" w:rsidRPr="00D62E77" w:rsidRDefault="00AF0315" w:rsidP="00AF0315">
      <w:pPr>
        <w:spacing w:line="480" w:lineRule="auto"/>
        <w:jc w:val="both"/>
        <w:rPr>
          <w:rFonts w:ascii="Arial" w:hAnsi="Arial" w:cs="Arial"/>
          <w:sz w:val="24"/>
          <w:szCs w:val="24"/>
        </w:rPr>
      </w:pPr>
      <w:r w:rsidRPr="00D62E77">
        <w:rPr>
          <w:rFonts w:ascii="Arial" w:hAnsi="Arial" w:cs="Arial"/>
          <w:sz w:val="24"/>
          <w:szCs w:val="24"/>
          <w:lang w:bidi="ar-SA"/>
        </w:rPr>
        <w:t xml:space="preserve"> Westrick, S.J &amp; Dempski, K. (2009), </w:t>
      </w:r>
      <w:r w:rsidRPr="00D62E77">
        <w:rPr>
          <w:rFonts w:ascii="Arial" w:hAnsi="Arial" w:cs="Arial"/>
          <w:i/>
          <w:sz w:val="24"/>
          <w:szCs w:val="24"/>
          <w:lang w:bidi="ar-SA"/>
        </w:rPr>
        <w:t xml:space="preserve">Essentials </w:t>
      </w:r>
      <w:proofErr w:type="gramStart"/>
      <w:r w:rsidRPr="00D62E77">
        <w:rPr>
          <w:rFonts w:ascii="Arial" w:hAnsi="Arial" w:cs="Arial"/>
          <w:i/>
          <w:sz w:val="24"/>
          <w:szCs w:val="24"/>
          <w:lang w:bidi="ar-SA"/>
        </w:rPr>
        <w:t>of  Law</w:t>
      </w:r>
      <w:proofErr w:type="gramEnd"/>
      <w:r w:rsidRPr="00D62E77">
        <w:rPr>
          <w:rFonts w:ascii="Arial" w:hAnsi="Arial" w:cs="Arial"/>
          <w:i/>
          <w:sz w:val="24"/>
          <w:szCs w:val="24"/>
          <w:lang w:bidi="ar-SA"/>
        </w:rPr>
        <w:t xml:space="preserve"> and Ethics,</w:t>
      </w:r>
      <w:r w:rsidRPr="00D62E77">
        <w:rPr>
          <w:rFonts w:ascii="Arial" w:hAnsi="Arial" w:cs="Arial"/>
          <w:sz w:val="24"/>
          <w:szCs w:val="24"/>
          <w:lang w:bidi="ar-SA"/>
        </w:rPr>
        <w:t xml:space="preserve"> Canada; Jones and </w:t>
      </w:r>
      <w:r w:rsidRPr="00D62E77">
        <w:rPr>
          <w:rFonts w:ascii="Arial" w:hAnsi="Arial" w:cs="Arial"/>
          <w:sz w:val="24"/>
          <w:szCs w:val="24"/>
          <w:lang w:bidi="ar-SA"/>
        </w:rPr>
        <w:tab/>
        <w:t>Barttelet publishers.</w:t>
      </w:r>
    </w:p>
    <w:p w:rsidR="00AF0315" w:rsidRPr="00305FBF" w:rsidRDefault="00AF0315" w:rsidP="00AF0315">
      <w:pPr>
        <w:spacing w:line="360" w:lineRule="auto"/>
        <w:jc w:val="both"/>
        <w:rPr>
          <w:rStyle w:val="apple-style-span"/>
          <w:rFonts w:ascii="Arial" w:hAnsi="Arial" w:cs="Arial"/>
          <w:color w:val="333333"/>
          <w:sz w:val="24"/>
          <w:szCs w:val="24"/>
          <w:shd w:val="clear" w:color="auto" w:fill="FFFFFF"/>
        </w:rPr>
      </w:pPr>
    </w:p>
    <w:p w:rsidR="00AF0315" w:rsidRPr="00305FBF" w:rsidRDefault="00AF0315" w:rsidP="00AF0315">
      <w:pPr>
        <w:spacing w:line="360" w:lineRule="auto"/>
        <w:jc w:val="both"/>
        <w:rPr>
          <w:rStyle w:val="apple-style-span"/>
          <w:rFonts w:ascii="Arial" w:hAnsi="Arial" w:cs="Arial"/>
          <w:color w:val="333333"/>
          <w:sz w:val="24"/>
          <w:szCs w:val="24"/>
          <w:shd w:val="clear" w:color="auto" w:fill="FFFFFF"/>
        </w:rPr>
      </w:pPr>
    </w:p>
    <w:p w:rsidR="00AF0315" w:rsidRPr="00305FBF" w:rsidRDefault="00AF0315" w:rsidP="00AF0315">
      <w:pPr>
        <w:spacing w:line="360" w:lineRule="auto"/>
        <w:jc w:val="both"/>
        <w:rPr>
          <w:rStyle w:val="apple-style-span"/>
          <w:rFonts w:ascii="Arial" w:hAnsi="Arial" w:cs="Arial"/>
          <w:color w:val="333333"/>
          <w:sz w:val="24"/>
          <w:szCs w:val="24"/>
          <w:shd w:val="clear" w:color="auto" w:fill="FFFFFF"/>
        </w:rPr>
      </w:pPr>
    </w:p>
    <w:p w:rsidR="00AF0315" w:rsidRPr="00305FBF" w:rsidRDefault="00AF0315" w:rsidP="00AF0315">
      <w:pPr>
        <w:spacing w:line="360" w:lineRule="auto"/>
        <w:jc w:val="both"/>
        <w:rPr>
          <w:rStyle w:val="apple-style-span"/>
          <w:rFonts w:ascii="Arial" w:hAnsi="Arial" w:cs="Arial"/>
          <w:color w:val="333333"/>
          <w:sz w:val="24"/>
          <w:szCs w:val="24"/>
          <w:shd w:val="clear" w:color="auto" w:fill="FFFFFF"/>
        </w:rPr>
      </w:pPr>
    </w:p>
    <w:p w:rsidR="00AF0315" w:rsidRPr="00305FBF" w:rsidRDefault="00AF0315" w:rsidP="00AF0315">
      <w:pPr>
        <w:spacing w:line="360" w:lineRule="auto"/>
        <w:jc w:val="both"/>
        <w:rPr>
          <w:rStyle w:val="apple-style-span"/>
          <w:rFonts w:ascii="Arial" w:hAnsi="Arial" w:cs="Arial"/>
          <w:color w:val="333333"/>
          <w:sz w:val="24"/>
          <w:szCs w:val="24"/>
          <w:shd w:val="clear" w:color="auto" w:fill="FFFFFF"/>
        </w:rPr>
      </w:pPr>
    </w:p>
    <w:p w:rsidR="00AF0315" w:rsidRPr="00305FBF" w:rsidRDefault="00AF0315" w:rsidP="00AF0315">
      <w:pPr>
        <w:spacing w:line="360" w:lineRule="auto"/>
        <w:jc w:val="both"/>
        <w:rPr>
          <w:rFonts w:ascii="Arial" w:hAnsi="Arial" w:cs="Arial"/>
          <w:color w:val="333333"/>
          <w:sz w:val="24"/>
          <w:szCs w:val="24"/>
          <w:shd w:val="clear" w:color="auto" w:fill="FFFFFF"/>
        </w:rPr>
      </w:pPr>
    </w:p>
    <w:p w:rsidR="004E3385" w:rsidRDefault="004E3385"/>
    <w:sectPr w:rsidR="004E3385" w:rsidSect="004E3385">
      <w:foot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6393"/>
      <w:docPartObj>
        <w:docPartGallery w:val="Page Numbers (Bottom of Page)"/>
        <w:docPartUnique/>
      </w:docPartObj>
    </w:sdtPr>
    <w:sdtEndPr/>
    <w:sdtContent>
      <w:p w:rsidR="00CD0C90" w:rsidRDefault="00AF0315">
        <w:pPr>
          <w:pStyle w:val="Footer"/>
          <w:jc w:val="right"/>
        </w:pPr>
        <w:r>
          <w:fldChar w:fldCharType="begin"/>
        </w:r>
        <w:r>
          <w:instrText xml:space="preserve"> PAGE   \* MERGEFORMAT </w:instrText>
        </w:r>
        <w:r>
          <w:fldChar w:fldCharType="separate"/>
        </w:r>
        <w:r>
          <w:rPr>
            <w:noProof/>
          </w:rPr>
          <w:t>4</w:t>
        </w:r>
        <w:r>
          <w:fldChar w:fldCharType="end"/>
        </w:r>
      </w:p>
    </w:sdtContent>
  </w:sdt>
  <w:p w:rsidR="00CD0C90" w:rsidRDefault="00AF0315">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characterSpacingControl w:val="doNotCompress"/>
  <w:compat/>
  <w:rsids>
    <w:rsidRoot w:val="00AF0315"/>
    <w:rsid w:val="00273FD3"/>
    <w:rsid w:val="004E3385"/>
    <w:rsid w:val="00503002"/>
    <w:rsid w:val="00945327"/>
    <w:rsid w:val="00AF0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15"/>
  </w:style>
  <w:style w:type="paragraph" w:styleId="Heading1">
    <w:name w:val="heading 1"/>
    <w:basedOn w:val="Normal"/>
    <w:next w:val="Normal"/>
    <w:link w:val="Heading1Char"/>
    <w:uiPriority w:val="9"/>
    <w:qFormat/>
    <w:rsid w:val="00273FD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73FD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73FD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73FD3"/>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73FD3"/>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73FD3"/>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73FD3"/>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73FD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73FD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D3"/>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273FD3"/>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73FD3"/>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273FD3"/>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273FD3"/>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273FD3"/>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73FD3"/>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73FD3"/>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73FD3"/>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273FD3"/>
    <w:rPr>
      <w:caps/>
      <w:spacing w:val="10"/>
      <w:sz w:val="18"/>
      <w:szCs w:val="18"/>
    </w:rPr>
  </w:style>
  <w:style w:type="paragraph" w:styleId="Title">
    <w:name w:val="Title"/>
    <w:basedOn w:val="Normal"/>
    <w:next w:val="Normal"/>
    <w:link w:val="TitleChar"/>
    <w:uiPriority w:val="10"/>
    <w:qFormat/>
    <w:rsid w:val="00273FD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73FD3"/>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273FD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73FD3"/>
    <w:rPr>
      <w:rFonts w:eastAsiaTheme="majorEastAsia" w:cstheme="majorBidi"/>
      <w:caps/>
      <w:spacing w:val="20"/>
      <w:sz w:val="18"/>
      <w:szCs w:val="18"/>
    </w:rPr>
  </w:style>
  <w:style w:type="character" w:styleId="Strong">
    <w:name w:val="Strong"/>
    <w:uiPriority w:val="22"/>
    <w:qFormat/>
    <w:rsid w:val="00273FD3"/>
    <w:rPr>
      <w:b/>
      <w:bCs/>
      <w:color w:val="943634" w:themeColor="accent2" w:themeShade="BF"/>
      <w:spacing w:val="5"/>
    </w:rPr>
  </w:style>
  <w:style w:type="character" w:styleId="Emphasis">
    <w:name w:val="Emphasis"/>
    <w:uiPriority w:val="20"/>
    <w:qFormat/>
    <w:rsid w:val="00273FD3"/>
    <w:rPr>
      <w:caps/>
      <w:spacing w:val="5"/>
      <w:sz w:val="20"/>
      <w:szCs w:val="20"/>
    </w:rPr>
  </w:style>
  <w:style w:type="paragraph" w:styleId="NoSpacing">
    <w:name w:val="No Spacing"/>
    <w:basedOn w:val="Normal"/>
    <w:link w:val="NoSpacingChar"/>
    <w:uiPriority w:val="1"/>
    <w:qFormat/>
    <w:rsid w:val="00273FD3"/>
    <w:pPr>
      <w:spacing w:after="0" w:line="240" w:lineRule="auto"/>
    </w:pPr>
  </w:style>
  <w:style w:type="character" w:customStyle="1" w:styleId="NoSpacingChar">
    <w:name w:val="No Spacing Char"/>
    <w:basedOn w:val="DefaultParagraphFont"/>
    <w:link w:val="NoSpacing"/>
    <w:uiPriority w:val="1"/>
    <w:rsid w:val="00273FD3"/>
  </w:style>
  <w:style w:type="paragraph" w:styleId="ListParagraph">
    <w:name w:val="List Paragraph"/>
    <w:basedOn w:val="Normal"/>
    <w:uiPriority w:val="34"/>
    <w:qFormat/>
    <w:rsid w:val="00273FD3"/>
    <w:pPr>
      <w:ind w:left="720"/>
      <w:contextualSpacing/>
    </w:pPr>
  </w:style>
  <w:style w:type="paragraph" w:styleId="Quote">
    <w:name w:val="Quote"/>
    <w:basedOn w:val="Normal"/>
    <w:next w:val="Normal"/>
    <w:link w:val="QuoteChar"/>
    <w:uiPriority w:val="29"/>
    <w:qFormat/>
    <w:rsid w:val="00273FD3"/>
    <w:rPr>
      <w:i/>
      <w:iCs/>
    </w:rPr>
  </w:style>
  <w:style w:type="character" w:customStyle="1" w:styleId="QuoteChar">
    <w:name w:val="Quote Char"/>
    <w:basedOn w:val="DefaultParagraphFont"/>
    <w:link w:val="Quote"/>
    <w:uiPriority w:val="29"/>
    <w:rsid w:val="00273FD3"/>
    <w:rPr>
      <w:rFonts w:eastAsiaTheme="majorEastAsia" w:cstheme="majorBidi"/>
      <w:i/>
      <w:iCs/>
    </w:rPr>
  </w:style>
  <w:style w:type="paragraph" w:styleId="IntenseQuote">
    <w:name w:val="Intense Quote"/>
    <w:basedOn w:val="Normal"/>
    <w:next w:val="Normal"/>
    <w:link w:val="IntenseQuoteChar"/>
    <w:uiPriority w:val="30"/>
    <w:qFormat/>
    <w:rsid w:val="00273FD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73FD3"/>
    <w:rPr>
      <w:rFonts w:eastAsiaTheme="majorEastAsia" w:cstheme="majorBidi"/>
      <w:caps/>
      <w:color w:val="622423" w:themeColor="accent2" w:themeShade="7F"/>
      <w:spacing w:val="5"/>
      <w:sz w:val="20"/>
      <w:szCs w:val="20"/>
    </w:rPr>
  </w:style>
  <w:style w:type="character" w:styleId="SubtleEmphasis">
    <w:name w:val="Subtle Emphasis"/>
    <w:uiPriority w:val="19"/>
    <w:qFormat/>
    <w:rsid w:val="00273FD3"/>
    <w:rPr>
      <w:i/>
      <w:iCs/>
    </w:rPr>
  </w:style>
  <w:style w:type="character" w:styleId="IntenseEmphasis">
    <w:name w:val="Intense Emphasis"/>
    <w:uiPriority w:val="21"/>
    <w:qFormat/>
    <w:rsid w:val="00273FD3"/>
    <w:rPr>
      <w:i/>
      <w:iCs/>
      <w:caps/>
      <w:spacing w:val="10"/>
      <w:sz w:val="20"/>
      <w:szCs w:val="20"/>
    </w:rPr>
  </w:style>
  <w:style w:type="character" w:styleId="SubtleReference">
    <w:name w:val="Subtle Reference"/>
    <w:basedOn w:val="DefaultParagraphFont"/>
    <w:uiPriority w:val="31"/>
    <w:qFormat/>
    <w:rsid w:val="00273FD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73FD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73FD3"/>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73FD3"/>
    <w:pPr>
      <w:outlineLvl w:val="9"/>
    </w:pPr>
  </w:style>
  <w:style w:type="character" w:customStyle="1" w:styleId="apple-style-span">
    <w:name w:val="apple-style-span"/>
    <w:basedOn w:val="DefaultParagraphFont"/>
    <w:rsid w:val="00AF0315"/>
  </w:style>
  <w:style w:type="paragraph" w:styleId="Footer">
    <w:name w:val="footer"/>
    <w:basedOn w:val="Normal"/>
    <w:link w:val="FooterChar"/>
    <w:uiPriority w:val="99"/>
    <w:unhideWhenUsed/>
    <w:rsid w:val="00AF0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3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2413</Words>
  <Characters>13759</Characters>
  <Application>Microsoft Office Word</Application>
  <DocSecurity>0</DocSecurity>
  <Lines>114</Lines>
  <Paragraphs>32</Paragraphs>
  <ScaleCrop>false</ScaleCrop>
  <Company/>
  <LinksUpToDate>false</LinksUpToDate>
  <CharactersWithSpaces>16140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nla</dc:creator>
  <cp:lastModifiedBy>nla</cp:lastModifiedBy>
  <cp:revision>1</cp:revision>
  <dcterms:created xsi:type="dcterms:W3CDTF">2012-02-03T11:15:00Z</dcterms:created>
  <dcterms:modified xsi:type="dcterms:W3CDTF">2012-02-03T11:16:00Z</dcterms:modified>
</cp:coreProperties>
</file>