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2C" w:rsidRPr="00BB1282" w:rsidRDefault="00ED288A" w:rsidP="00BB1282">
      <w:pPr>
        <w:spacing w:line="360" w:lineRule="auto"/>
        <w:jc w:val="both"/>
        <w:rPr>
          <w:rFonts w:ascii="Arial" w:hAnsi="Arial" w:cs="Arial"/>
          <w:sz w:val="24"/>
          <w:szCs w:val="24"/>
        </w:rPr>
      </w:pPr>
      <w:r w:rsidRPr="00BB1282">
        <w:rPr>
          <w:rFonts w:ascii="Arial" w:hAnsi="Arial" w:cs="Arial"/>
          <w:sz w:val="24"/>
          <w:szCs w:val="24"/>
        </w:rPr>
        <w:t xml:space="preserve">Population around the world is undergoing a remarkable and historic </w:t>
      </w:r>
      <w:r w:rsidR="00595491" w:rsidRPr="00BB1282">
        <w:rPr>
          <w:rFonts w:ascii="Arial" w:hAnsi="Arial" w:cs="Arial"/>
          <w:sz w:val="24"/>
          <w:szCs w:val="24"/>
        </w:rPr>
        <w:t>change;</w:t>
      </w:r>
      <w:r w:rsidRPr="00BB1282">
        <w:rPr>
          <w:rFonts w:ascii="Arial" w:hAnsi="Arial" w:cs="Arial"/>
          <w:sz w:val="24"/>
          <w:szCs w:val="24"/>
        </w:rPr>
        <w:t xml:space="preserve"> particularly the older people are increasing in an alarming rate. </w:t>
      </w:r>
      <w:r w:rsidR="00EB0F7E" w:rsidRPr="00BB1282">
        <w:rPr>
          <w:rFonts w:ascii="Arial" w:hAnsi="Arial" w:cs="Arial"/>
          <w:sz w:val="24"/>
          <w:szCs w:val="24"/>
        </w:rPr>
        <w:t>One of the most considerable changes are happening in Australia is ageing.</w:t>
      </w:r>
      <w:r w:rsidR="00595491" w:rsidRPr="00BB1282">
        <w:rPr>
          <w:rFonts w:ascii="Arial" w:hAnsi="Arial" w:cs="Arial"/>
          <w:sz w:val="24"/>
          <w:szCs w:val="24"/>
        </w:rPr>
        <w:t xml:space="preserve"> It is a normal process which brings many changes both biologically and socially. </w:t>
      </w:r>
      <w:proofErr w:type="gramStart"/>
      <w:r w:rsidR="00595491" w:rsidRPr="00BB1282">
        <w:rPr>
          <w:rFonts w:ascii="Arial" w:hAnsi="Arial" w:cs="Arial"/>
          <w:sz w:val="24"/>
          <w:szCs w:val="24"/>
        </w:rPr>
        <w:t>(Dawbin &amp; Rogers, 2010).</w:t>
      </w:r>
      <w:proofErr w:type="gramEnd"/>
      <w:r w:rsidR="00A84100" w:rsidRPr="00BB1282">
        <w:rPr>
          <w:rFonts w:ascii="Arial" w:hAnsi="Arial" w:cs="Arial"/>
          <w:sz w:val="24"/>
          <w:szCs w:val="24"/>
        </w:rPr>
        <w:t xml:space="preserve"> </w:t>
      </w:r>
      <w:r w:rsidR="00657D2C" w:rsidRPr="00BB1282">
        <w:rPr>
          <w:rFonts w:ascii="Arial" w:hAnsi="Arial" w:cs="Arial"/>
          <w:sz w:val="24"/>
          <w:szCs w:val="24"/>
        </w:rPr>
        <w:t>This essay discuss about different health problems related</w:t>
      </w:r>
      <w:r w:rsidR="000307A5" w:rsidRPr="00BB1282">
        <w:rPr>
          <w:rFonts w:ascii="Arial" w:hAnsi="Arial" w:cs="Arial"/>
          <w:sz w:val="24"/>
          <w:szCs w:val="24"/>
        </w:rPr>
        <w:t xml:space="preserve"> with various  issues of a client,</w:t>
      </w:r>
      <w:r w:rsidR="00657D2C" w:rsidRPr="00BB1282">
        <w:rPr>
          <w:rFonts w:ascii="Arial" w:hAnsi="Arial" w:cs="Arial"/>
          <w:sz w:val="24"/>
          <w:szCs w:val="24"/>
        </w:rPr>
        <w:t xml:space="preserve">  the application of community health services and aged care assessment team work in the delivery of complete health care.  Also, it demonstrates the impact of ageing upon health care needs, </w:t>
      </w:r>
      <w:r w:rsidR="005B3177" w:rsidRPr="00BB1282">
        <w:rPr>
          <w:rFonts w:ascii="Arial" w:hAnsi="Arial" w:cs="Arial"/>
          <w:sz w:val="24"/>
          <w:szCs w:val="24"/>
        </w:rPr>
        <w:t xml:space="preserve">high level understanding of client’s health care needs in all aspects of life and </w:t>
      </w:r>
      <w:r w:rsidR="00657D2C" w:rsidRPr="00BB1282">
        <w:rPr>
          <w:rFonts w:ascii="Arial" w:hAnsi="Arial" w:cs="Arial"/>
          <w:sz w:val="24"/>
          <w:szCs w:val="24"/>
        </w:rPr>
        <w:t>relationship with care</w:t>
      </w:r>
      <w:r w:rsidR="005B3177" w:rsidRPr="00BB1282">
        <w:rPr>
          <w:rFonts w:ascii="Arial" w:hAnsi="Arial" w:cs="Arial"/>
          <w:sz w:val="24"/>
          <w:szCs w:val="24"/>
        </w:rPr>
        <w:t>rs</w:t>
      </w:r>
      <w:r w:rsidR="00657D2C" w:rsidRPr="00BB1282">
        <w:rPr>
          <w:rFonts w:ascii="Arial" w:hAnsi="Arial" w:cs="Arial"/>
          <w:sz w:val="24"/>
          <w:szCs w:val="24"/>
        </w:rPr>
        <w:t xml:space="preserve"> including multidisciplinary team and also need for continuous care.</w:t>
      </w:r>
    </w:p>
    <w:p w:rsidR="00E353A8" w:rsidRPr="00BB1282" w:rsidRDefault="00D51FBB" w:rsidP="00BB1282">
      <w:pPr>
        <w:pStyle w:val="Header"/>
        <w:spacing w:line="360" w:lineRule="auto"/>
        <w:jc w:val="both"/>
        <w:rPr>
          <w:rFonts w:ascii="Arial" w:hAnsi="Arial" w:cs="Arial"/>
          <w:sz w:val="24"/>
          <w:szCs w:val="24"/>
        </w:rPr>
      </w:pPr>
      <w:r w:rsidRPr="00BB1282">
        <w:rPr>
          <w:rFonts w:ascii="Arial" w:hAnsi="Arial" w:cs="Arial"/>
          <w:sz w:val="24"/>
          <w:szCs w:val="24"/>
        </w:rPr>
        <w:t xml:space="preserve">This topic describes about one old lady, Ms. Audra and she has 80 years old resides in a seaside within the caravan.  Even though she is active, she often uses taxi for her food and other supplies.  Recently Ms. Audra heard about robbery which happen in the caravan, so she always opened the caravan even she is left. The main reason is to protect the windows and doors from the burglars. There are many diseases are suffered by Ms. Audra such as arthritis, sciatica and chronic back pain, also she has a history of fracture on right hip from a sudden fall in the last year. She took rehabilitation for a long time because of the fear of collapsing. </w:t>
      </w:r>
    </w:p>
    <w:p w:rsidR="00E353A8" w:rsidRPr="00BB1282" w:rsidRDefault="00E353A8" w:rsidP="00BB1282">
      <w:pPr>
        <w:pStyle w:val="Header"/>
        <w:spacing w:line="360" w:lineRule="auto"/>
        <w:jc w:val="both"/>
        <w:rPr>
          <w:rFonts w:ascii="Arial" w:hAnsi="Arial" w:cs="Arial"/>
          <w:sz w:val="24"/>
          <w:szCs w:val="24"/>
        </w:rPr>
      </w:pPr>
    </w:p>
    <w:p w:rsidR="00D51FBB" w:rsidRPr="00BB1282" w:rsidRDefault="00E353A8" w:rsidP="00BB1282">
      <w:pPr>
        <w:pStyle w:val="Header"/>
        <w:spacing w:line="360" w:lineRule="auto"/>
        <w:jc w:val="both"/>
        <w:rPr>
          <w:rFonts w:ascii="Arial" w:hAnsi="Arial" w:cs="Arial"/>
          <w:sz w:val="24"/>
          <w:szCs w:val="24"/>
        </w:rPr>
      </w:pPr>
      <w:r w:rsidRPr="00BB1282">
        <w:rPr>
          <w:rFonts w:ascii="Arial" w:hAnsi="Arial" w:cs="Arial"/>
          <w:sz w:val="24"/>
          <w:szCs w:val="24"/>
        </w:rPr>
        <w:t xml:space="preserve">Moreover, </w:t>
      </w:r>
      <w:r w:rsidR="00D51FBB" w:rsidRPr="00BB1282">
        <w:rPr>
          <w:rFonts w:ascii="Arial" w:hAnsi="Arial" w:cs="Arial"/>
          <w:sz w:val="24"/>
          <w:szCs w:val="24"/>
        </w:rPr>
        <w:t>Ms. Audra has to visit her GP (General practitioner) regularly and takes prescription of her medications such as morphine 5mg patches and anti-inflammatory drugs two times per day. Her weight is 48 kg and seems to be a healthy lady. Recently she had to suffer pain on her left heel and informed to her GP and with the prescription of the local pharmacist she has been taking over counter analgesics even though it has no curative effect. When she has a feeling off colour makes an appointment to the naturopath and take medications, besides that she used sedatives for better sleep.</w:t>
      </w:r>
    </w:p>
    <w:p w:rsidR="00E353A8" w:rsidRPr="00BB1282" w:rsidRDefault="00E353A8" w:rsidP="00BB1282">
      <w:pPr>
        <w:pStyle w:val="Header"/>
        <w:spacing w:line="360" w:lineRule="auto"/>
        <w:jc w:val="both"/>
        <w:rPr>
          <w:rFonts w:ascii="Arial" w:hAnsi="Arial" w:cs="Arial"/>
          <w:sz w:val="24"/>
          <w:szCs w:val="24"/>
        </w:rPr>
      </w:pPr>
    </w:p>
    <w:p w:rsidR="005B3177" w:rsidRPr="00BB1282" w:rsidRDefault="00FC7AA1" w:rsidP="00BB1282">
      <w:pPr>
        <w:pStyle w:val="Header"/>
        <w:spacing w:line="360" w:lineRule="auto"/>
        <w:jc w:val="both"/>
        <w:rPr>
          <w:rFonts w:ascii="Arial" w:hAnsi="Arial" w:cs="Arial"/>
          <w:sz w:val="24"/>
          <w:szCs w:val="24"/>
        </w:rPr>
      </w:pPr>
      <w:r w:rsidRPr="00BB1282">
        <w:rPr>
          <w:rFonts w:ascii="Arial" w:hAnsi="Arial" w:cs="Arial"/>
          <w:sz w:val="24"/>
          <w:szCs w:val="24"/>
        </w:rPr>
        <w:t xml:space="preserve">In this case nurses need to provide care in a holistic way in order to deliver quality care to the client. The health </w:t>
      </w:r>
      <w:r w:rsidR="000B38F5" w:rsidRPr="00BB1282">
        <w:rPr>
          <w:rFonts w:ascii="Arial" w:hAnsi="Arial" w:cs="Arial"/>
          <w:sz w:val="24"/>
          <w:szCs w:val="24"/>
        </w:rPr>
        <w:t>professionals have</w:t>
      </w:r>
      <w:r w:rsidR="00E353A8" w:rsidRPr="00BB1282">
        <w:rPr>
          <w:rFonts w:ascii="Arial" w:hAnsi="Arial" w:cs="Arial"/>
          <w:sz w:val="24"/>
          <w:szCs w:val="24"/>
        </w:rPr>
        <w:t xml:space="preserve"> an idea about the theories of healthy ageing that helps to approach a holistic care to the older people. Holistic care means to give care to the people for achieving and maintaining the spiritual, social, physical and </w:t>
      </w:r>
      <w:r w:rsidR="00E353A8" w:rsidRPr="00BB1282">
        <w:rPr>
          <w:rFonts w:ascii="Arial" w:hAnsi="Arial" w:cs="Arial"/>
          <w:sz w:val="24"/>
          <w:szCs w:val="24"/>
        </w:rPr>
        <w:lastRenderedPageBreak/>
        <w:t>psychological well-being. The culture of a person includes their beliefs, morals, concepts and actions. So it is important that to understand the nurse about the cultural backgrounds of a person in order to bring a holistic and palliative care to the patient which improves the condition and quality life</w:t>
      </w:r>
      <w:r w:rsidR="00BB1282">
        <w:rPr>
          <w:rFonts w:ascii="Arial" w:hAnsi="Arial" w:cs="Arial"/>
          <w:sz w:val="24"/>
          <w:szCs w:val="24"/>
        </w:rPr>
        <w:t xml:space="preserve"> of an old man. </w:t>
      </w:r>
      <w:proofErr w:type="gramStart"/>
      <w:r w:rsidR="00BB1282">
        <w:rPr>
          <w:rFonts w:ascii="Arial" w:hAnsi="Arial" w:cs="Arial"/>
          <w:sz w:val="24"/>
          <w:szCs w:val="24"/>
        </w:rPr>
        <w:t>(Dawbin</w:t>
      </w:r>
      <w:r w:rsidR="00E353A8" w:rsidRPr="00BB1282">
        <w:rPr>
          <w:rFonts w:ascii="Arial" w:hAnsi="Arial" w:cs="Arial"/>
          <w:sz w:val="24"/>
          <w:szCs w:val="24"/>
        </w:rPr>
        <w:t>,</w:t>
      </w:r>
      <w:r w:rsidR="00BB1282">
        <w:rPr>
          <w:rFonts w:ascii="Arial" w:hAnsi="Arial" w:cs="Arial"/>
          <w:sz w:val="24"/>
          <w:szCs w:val="24"/>
        </w:rPr>
        <w:t xml:space="preserve"> et al.,</w:t>
      </w:r>
      <w:r w:rsidR="00E353A8" w:rsidRPr="00BB1282">
        <w:rPr>
          <w:rFonts w:ascii="Arial" w:hAnsi="Arial" w:cs="Arial"/>
          <w:sz w:val="24"/>
          <w:szCs w:val="24"/>
        </w:rPr>
        <w:t xml:space="preserve"> 2010).</w:t>
      </w:r>
      <w:proofErr w:type="gramEnd"/>
    </w:p>
    <w:p w:rsidR="005B3177" w:rsidRPr="00BB1282" w:rsidRDefault="005B3177" w:rsidP="00BB1282">
      <w:pPr>
        <w:pStyle w:val="Header"/>
        <w:spacing w:line="360" w:lineRule="auto"/>
        <w:jc w:val="both"/>
        <w:rPr>
          <w:rFonts w:ascii="Arial" w:hAnsi="Arial" w:cs="Arial"/>
          <w:sz w:val="24"/>
          <w:szCs w:val="24"/>
        </w:rPr>
      </w:pPr>
    </w:p>
    <w:p w:rsidR="00A83853" w:rsidRPr="00BB1282" w:rsidRDefault="00FC7AA1" w:rsidP="00BB1282">
      <w:pPr>
        <w:pStyle w:val="Header"/>
        <w:spacing w:line="360" w:lineRule="auto"/>
        <w:jc w:val="both"/>
        <w:rPr>
          <w:rFonts w:ascii="Arial" w:hAnsi="Arial" w:cs="Arial"/>
          <w:sz w:val="24"/>
          <w:szCs w:val="24"/>
        </w:rPr>
      </w:pPr>
      <w:r w:rsidRPr="00BB1282">
        <w:rPr>
          <w:rFonts w:ascii="Arial" w:hAnsi="Arial" w:cs="Arial"/>
          <w:sz w:val="24"/>
          <w:szCs w:val="24"/>
        </w:rPr>
        <w:t xml:space="preserve">Critical thinking helps the nurse to understand the problems of Ms. Audra such as </w:t>
      </w:r>
      <w:r w:rsidR="000B38F5" w:rsidRPr="00BB1282">
        <w:rPr>
          <w:rFonts w:ascii="Arial" w:hAnsi="Arial" w:cs="Arial"/>
          <w:sz w:val="24"/>
          <w:szCs w:val="24"/>
        </w:rPr>
        <w:t>loneliness, deficiency of safety and protection, psychological disruptions and financial burdens. So she</w:t>
      </w:r>
      <w:r w:rsidRPr="00BB1282">
        <w:rPr>
          <w:rFonts w:ascii="Arial" w:hAnsi="Arial" w:cs="Arial"/>
          <w:sz w:val="24"/>
          <w:szCs w:val="24"/>
        </w:rPr>
        <w:t xml:space="preserve"> is needed </w:t>
      </w:r>
      <w:r w:rsidR="000B38F5" w:rsidRPr="00BB1282">
        <w:rPr>
          <w:rFonts w:ascii="Arial" w:hAnsi="Arial" w:cs="Arial"/>
          <w:sz w:val="24"/>
          <w:szCs w:val="24"/>
        </w:rPr>
        <w:t>an</w:t>
      </w:r>
      <w:r w:rsidRPr="00BB1282">
        <w:rPr>
          <w:rFonts w:ascii="Arial" w:hAnsi="Arial" w:cs="Arial"/>
          <w:sz w:val="24"/>
          <w:szCs w:val="24"/>
        </w:rPr>
        <w:t xml:space="preserve"> appropriate care either in </w:t>
      </w:r>
      <w:r w:rsidR="000B38F5" w:rsidRPr="00BB1282">
        <w:rPr>
          <w:rFonts w:ascii="Arial" w:hAnsi="Arial" w:cs="Arial"/>
          <w:sz w:val="24"/>
          <w:szCs w:val="24"/>
        </w:rPr>
        <w:t xml:space="preserve">the </w:t>
      </w:r>
      <w:r w:rsidRPr="00BB1282">
        <w:rPr>
          <w:rFonts w:ascii="Arial" w:hAnsi="Arial" w:cs="Arial"/>
          <w:sz w:val="24"/>
          <w:szCs w:val="24"/>
        </w:rPr>
        <w:t xml:space="preserve">hospital </w:t>
      </w:r>
      <w:r w:rsidR="000B38F5" w:rsidRPr="00BB1282">
        <w:rPr>
          <w:rFonts w:ascii="Arial" w:hAnsi="Arial" w:cs="Arial"/>
          <w:sz w:val="24"/>
          <w:szCs w:val="24"/>
        </w:rPr>
        <w:t xml:space="preserve">settings </w:t>
      </w:r>
      <w:r w:rsidRPr="00BB1282">
        <w:rPr>
          <w:rFonts w:ascii="Arial" w:hAnsi="Arial" w:cs="Arial"/>
          <w:sz w:val="24"/>
          <w:szCs w:val="24"/>
        </w:rPr>
        <w:t xml:space="preserve">or in the </w:t>
      </w:r>
      <w:r w:rsidR="000B38F5" w:rsidRPr="00BB1282">
        <w:rPr>
          <w:rFonts w:ascii="Arial" w:hAnsi="Arial" w:cs="Arial"/>
          <w:sz w:val="24"/>
          <w:szCs w:val="24"/>
        </w:rPr>
        <w:t>society</w:t>
      </w:r>
      <w:r w:rsidRPr="00BB1282">
        <w:rPr>
          <w:rFonts w:ascii="Arial" w:hAnsi="Arial" w:cs="Arial"/>
          <w:sz w:val="24"/>
          <w:szCs w:val="24"/>
        </w:rPr>
        <w:t xml:space="preserve"> from</w:t>
      </w:r>
      <w:r w:rsidR="000B38F5" w:rsidRPr="00BB1282">
        <w:rPr>
          <w:rFonts w:ascii="Arial" w:hAnsi="Arial" w:cs="Arial"/>
          <w:sz w:val="24"/>
          <w:szCs w:val="24"/>
        </w:rPr>
        <w:t xml:space="preserve"> the</w:t>
      </w:r>
      <w:r w:rsidRPr="00BB1282">
        <w:rPr>
          <w:rFonts w:ascii="Arial" w:hAnsi="Arial" w:cs="Arial"/>
          <w:sz w:val="24"/>
          <w:szCs w:val="24"/>
        </w:rPr>
        <w:t xml:space="preserve"> </w:t>
      </w:r>
      <w:r w:rsidR="000B38F5" w:rsidRPr="00BB1282">
        <w:rPr>
          <w:rFonts w:ascii="Arial" w:hAnsi="Arial" w:cs="Arial"/>
          <w:sz w:val="24"/>
          <w:szCs w:val="24"/>
        </w:rPr>
        <w:t>all departments</w:t>
      </w:r>
      <w:r w:rsidRPr="00BB1282">
        <w:rPr>
          <w:rFonts w:ascii="Arial" w:hAnsi="Arial" w:cs="Arial"/>
          <w:sz w:val="24"/>
          <w:szCs w:val="24"/>
        </w:rPr>
        <w:t xml:space="preserve"> of health professional group.</w:t>
      </w:r>
      <w:r w:rsidR="005B3177" w:rsidRPr="00BB1282">
        <w:rPr>
          <w:rFonts w:ascii="Arial" w:hAnsi="Arial" w:cs="Arial"/>
          <w:sz w:val="24"/>
          <w:szCs w:val="24"/>
        </w:rPr>
        <w:t xml:space="preserve"> </w:t>
      </w:r>
      <w:r w:rsidR="00A83853" w:rsidRPr="00BB1282">
        <w:rPr>
          <w:rFonts w:ascii="Arial" w:hAnsi="Arial" w:cs="Arial"/>
          <w:sz w:val="24"/>
          <w:szCs w:val="24"/>
        </w:rPr>
        <w:t>Multidisciplinary teams for elderly are mainly suggested for those who are having more than one disease (Johansson, Eklund, &amp; Gosman- Hedstom, 2010). The quality of Ms. Audra’s health is improved by decreasing inappropriate and unreasonable prescription of medications. Pharmacists, geriatricians, GPs, and residential care staff are involved in multidisciplinary case conferences for reducing the use of wrong medications in a residential care (Kaur, Mitchell, Vitetta, &amp; Roberts, 2009).</w:t>
      </w:r>
    </w:p>
    <w:p w:rsidR="005B3177" w:rsidRPr="00BB1282" w:rsidRDefault="005B3177" w:rsidP="00BB1282">
      <w:pPr>
        <w:pStyle w:val="Header"/>
        <w:spacing w:line="360" w:lineRule="auto"/>
        <w:jc w:val="both"/>
        <w:rPr>
          <w:rFonts w:ascii="Arial" w:hAnsi="Arial" w:cs="Arial"/>
          <w:sz w:val="24"/>
          <w:szCs w:val="24"/>
        </w:rPr>
      </w:pPr>
    </w:p>
    <w:p w:rsidR="00206FCA" w:rsidRPr="00BB1282" w:rsidRDefault="005B3177" w:rsidP="00BB1282">
      <w:pPr>
        <w:pStyle w:val="Header"/>
        <w:spacing w:line="360" w:lineRule="auto"/>
        <w:jc w:val="both"/>
        <w:rPr>
          <w:rFonts w:ascii="Arial" w:hAnsi="Arial" w:cs="Arial"/>
          <w:sz w:val="24"/>
          <w:szCs w:val="24"/>
        </w:rPr>
      </w:pPr>
      <w:r w:rsidRPr="00BB1282">
        <w:rPr>
          <w:rFonts w:ascii="Arial" w:hAnsi="Arial" w:cs="Arial"/>
          <w:sz w:val="24"/>
          <w:szCs w:val="24"/>
        </w:rPr>
        <w:t xml:space="preserve">Elderly people are more disposed to musculoskeletal conditions due to many risk factors like advanced age, deficiency of calcium and </w:t>
      </w:r>
      <w:r w:rsidR="006F12DD" w:rsidRPr="00BB1282">
        <w:rPr>
          <w:rFonts w:ascii="Arial" w:hAnsi="Arial" w:cs="Arial"/>
          <w:sz w:val="24"/>
          <w:szCs w:val="24"/>
        </w:rPr>
        <w:t>estrogen,</w:t>
      </w:r>
      <w:r w:rsidRPr="00BB1282">
        <w:rPr>
          <w:rFonts w:ascii="Arial" w:hAnsi="Arial" w:cs="Arial"/>
          <w:sz w:val="24"/>
          <w:szCs w:val="24"/>
        </w:rPr>
        <w:t xml:space="preserve"> cigarette smoking, alcohol</w:t>
      </w:r>
      <w:r w:rsidR="006F12DD" w:rsidRPr="00BB1282">
        <w:rPr>
          <w:rFonts w:ascii="Arial" w:hAnsi="Arial" w:cs="Arial"/>
          <w:sz w:val="24"/>
          <w:szCs w:val="24"/>
        </w:rPr>
        <w:t>ism</w:t>
      </w:r>
      <w:r w:rsidRPr="00BB1282">
        <w:rPr>
          <w:rFonts w:ascii="Arial" w:hAnsi="Arial" w:cs="Arial"/>
          <w:sz w:val="24"/>
          <w:szCs w:val="24"/>
        </w:rPr>
        <w:t xml:space="preserve">, use of several medications and immobility </w:t>
      </w:r>
      <w:r w:rsidR="006F12DD" w:rsidRPr="00BB1282">
        <w:rPr>
          <w:rFonts w:ascii="Arial" w:hAnsi="Arial" w:cs="Arial"/>
          <w:sz w:val="24"/>
          <w:szCs w:val="24"/>
        </w:rPr>
        <w:t>(Melikterminas</w:t>
      </w:r>
      <w:r w:rsidRPr="00BB1282">
        <w:rPr>
          <w:rFonts w:ascii="Arial" w:hAnsi="Arial" w:cs="Arial"/>
          <w:sz w:val="24"/>
          <w:szCs w:val="24"/>
        </w:rPr>
        <w:t xml:space="preserve">, Ranganath &amp; Furst, 2008). </w:t>
      </w:r>
      <w:r w:rsidR="006F12DD" w:rsidRPr="00BB1282">
        <w:rPr>
          <w:rFonts w:ascii="Arial" w:hAnsi="Arial" w:cs="Arial"/>
          <w:sz w:val="24"/>
          <w:szCs w:val="24"/>
        </w:rPr>
        <w:t>Back pain, a</w:t>
      </w:r>
      <w:r w:rsidRPr="00BB1282">
        <w:rPr>
          <w:rFonts w:ascii="Arial" w:hAnsi="Arial" w:cs="Arial"/>
          <w:sz w:val="24"/>
          <w:szCs w:val="24"/>
        </w:rPr>
        <w:t xml:space="preserve">rthritis, sciatica, and easily fragile bones are quite common musculoskeletal </w:t>
      </w:r>
      <w:r w:rsidR="006F12DD" w:rsidRPr="00BB1282">
        <w:rPr>
          <w:rFonts w:ascii="Arial" w:hAnsi="Arial" w:cs="Arial"/>
          <w:sz w:val="24"/>
          <w:szCs w:val="24"/>
        </w:rPr>
        <w:t>problems</w:t>
      </w:r>
      <w:r w:rsidRPr="00BB1282">
        <w:rPr>
          <w:rFonts w:ascii="Arial" w:hAnsi="Arial" w:cs="Arial"/>
          <w:sz w:val="24"/>
          <w:szCs w:val="24"/>
        </w:rPr>
        <w:t xml:space="preserve"> among </w:t>
      </w:r>
      <w:r w:rsidR="006F12DD" w:rsidRPr="00BB1282">
        <w:rPr>
          <w:rFonts w:ascii="Arial" w:hAnsi="Arial" w:cs="Arial"/>
          <w:sz w:val="24"/>
          <w:szCs w:val="24"/>
        </w:rPr>
        <w:t xml:space="preserve">old </w:t>
      </w:r>
      <w:r w:rsidR="002208CC" w:rsidRPr="00BB1282">
        <w:rPr>
          <w:rFonts w:ascii="Arial" w:hAnsi="Arial" w:cs="Arial"/>
          <w:sz w:val="24"/>
          <w:szCs w:val="24"/>
        </w:rPr>
        <w:t>age</w:t>
      </w:r>
      <w:r w:rsidRPr="00BB1282">
        <w:rPr>
          <w:rFonts w:ascii="Arial" w:hAnsi="Arial" w:cs="Arial"/>
          <w:sz w:val="24"/>
          <w:szCs w:val="24"/>
        </w:rPr>
        <w:t xml:space="preserve"> people</w:t>
      </w:r>
      <w:r w:rsidR="006F12DD" w:rsidRPr="00BB1282">
        <w:rPr>
          <w:rFonts w:ascii="Arial" w:hAnsi="Arial" w:cs="Arial"/>
          <w:sz w:val="24"/>
          <w:szCs w:val="24"/>
        </w:rPr>
        <w:t>. If the patient having arthritis experience severe pain, stiffness related with swollen joints and it is associated with general symptoms such as fatigue, anaemia and loss of weight. In this case of Ms. Audra</w:t>
      </w:r>
      <w:r w:rsidR="00154453" w:rsidRPr="00BB1282">
        <w:rPr>
          <w:rFonts w:ascii="Arial" w:hAnsi="Arial" w:cs="Arial"/>
          <w:sz w:val="24"/>
          <w:szCs w:val="24"/>
        </w:rPr>
        <w:t>, the cause</w:t>
      </w:r>
      <w:r w:rsidR="006F12DD" w:rsidRPr="00BB1282">
        <w:rPr>
          <w:rFonts w:ascii="Arial" w:hAnsi="Arial" w:cs="Arial"/>
          <w:sz w:val="24"/>
          <w:szCs w:val="24"/>
        </w:rPr>
        <w:t xml:space="preserve"> of arthritis </w:t>
      </w:r>
      <w:r w:rsidR="00154453" w:rsidRPr="00BB1282">
        <w:rPr>
          <w:rFonts w:ascii="Arial" w:hAnsi="Arial" w:cs="Arial"/>
          <w:sz w:val="24"/>
          <w:szCs w:val="24"/>
        </w:rPr>
        <w:t xml:space="preserve">is mainly due to her age and deficiency in the estrogen level. According to her age menopause already happened and this will reduces the estrogen level in the blood stream. </w:t>
      </w:r>
      <w:proofErr w:type="gramStart"/>
      <w:r w:rsidR="00154453" w:rsidRPr="00BB1282">
        <w:rPr>
          <w:rFonts w:ascii="Arial" w:hAnsi="Arial" w:cs="Arial"/>
          <w:sz w:val="24"/>
          <w:szCs w:val="24"/>
        </w:rPr>
        <w:t>(Commer, 2005).</w:t>
      </w:r>
      <w:proofErr w:type="gramEnd"/>
      <w:r w:rsidR="00154453" w:rsidRPr="00BB1282">
        <w:rPr>
          <w:rFonts w:ascii="Arial" w:hAnsi="Arial" w:cs="Arial"/>
          <w:sz w:val="24"/>
          <w:szCs w:val="24"/>
        </w:rPr>
        <w:t xml:space="preserve"> </w:t>
      </w:r>
    </w:p>
    <w:p w:rsidR="00206FCA" w:rsidRPr="00BB1282" w:rsidRDefault="00206FCA" w:rsidP="00BB1282">
      <w:pPr>
        <w:pStyle w:val="Header"/>
        <w:spacing w:line="360" w:lineRule="auto"/>
        <w:jc w:val="both"/>
        <w:rPr>
          <w:rFonts w:ascii="Arial" w:hAnsi="Arial" w:cs="Arial"/>
          <w:sz w:val="24"/>
          <w:szCs w:val="24"/>
        </w:rPr>
      </w:pPr>
    </w:p>
    <w:p w:rsidR="006F12DD" w:rsidRPr="00BB1282" w:rsidRDefault="006F12DD" w:rsidP="00BB1282">
      <w:pPr>
        <w:pStyle w:val="Header"/>
        <w:spacing w:line="360" w:lineRule="auto"/>
        <w:jc w:val="both"/>
        <w:rPr>
          <w:rFonts w:ascii="Arial" w:hAnsi="Arial" w:cs="Arial"/>
          <w:sz w:val="24"/>
          <w:szCs w:val="24"/>
        </w:rPr>
      </w:pPr>
      <w:r w:rsidRPr="00BB1282">
        <w:rPr>
          <w:rFonts w:ascii="Arial" w:hAnsi="Arial" w:cs="Arial"/>
          <w:sz w:val="24"/>
          <w:szCs w:val="24"/>
        </w:rPr>
        <w:t xml:space="preserve">In such situations joint damage may happen because of the ongoing inflammation of joints. Analgesics and NSAIDs have a major role in reducing pain further lead to a quality life. </w:t>
      </w:r>
      <w:proofErr w:type="gramStart"/>
      <w:r w:rsidRPr="00BB1282">
        <w:rPr>
          <w:rFonts w:ascii="Arial" w:hAnsi="Arial" w:cs="Arial"/>
          <w:sz w:val="24"/>
          <w:szCs w:val="24"/>
        </w:rPr>
        <w:t>(Chamberlain &amp; Vicky, 2011).</w:t>
      </w:r>
      <w:proofErr w:type="gramEnd"/>
      <w:r w:rsidRPr="00BB1282">
        <w:rPr>
          <w:rFonts w:ascii="Arial" w:hAnsi="Arial" w:cs="Arial"/>
          <w:sz w:val="24"/>
          <w:szCs w:val="24"/>
        </w:rPr>
        <w:t xml:space="preserve"> </w:t>
      </w:r>
      <w:r w:rsidR="002208CC" w:rsidRPr="00BB1282">
        <w:rPr>
          <w:rFonts w:ascii="Arial" w:hAnsi="Arial" w:cs="Arial"/>
          <w:sz w:val="24"/>
          <w:szCs w:val="24"/>
        </w:rPr>
        <w:t xml:space="preserve">In order to reduce pain she took different group of analgesics but it has a little effect on her body. </w:t>
      </w:r>
      <w:r w:rsidR="00206FCA" w:rsidRPr="00BB1282">
        <w:rPr>
          <w:rFonts w:ascii="Arial" w:hAnsi="Arial" w:cs="Arial"/>
          <w:sz w:val="24"/>
          <w:szCs w:val="24"/>
        </w:rPr>
        <w:t>It is obvious that she</w:t>
      </w:r>
      <w:r w:rsidR="002208CC" w:rsidRPr="00BB1282">
        <w:rPr>
          <w:rFonts w:ascii="Arial" w:hAnsi="Arial" w:cs="Arial"/>
          <w:sz w:val="24"/>
          <w:szCs w:val="24"/>
        </w:rPr>
        <w:t xml:space="preserve"> </w:t>
      </w:r>
      <w:r w:rsidR="00206FCA" w:rsidRPr="00BB1282">
        <w:rPr>
          <w:rFonts w:ascii="Arial" w:hAnsi="Arial" w:cs="Arial"/>
          <w:sz w:val="24"/>
          <w:szCs w:val="24"/>
        </w:rPr>
        <w:t xml:space="preserve">is resistant </w:t>
      </w:r>
      <w:r w:rsidR="00206FCA" w:rsidRPr="00BB1282">
        <w:rPr>
          <w:rFonts w:ascii="Arial" w:hAnsi="Arial" w:cs="Arial"/>
          <w:sz w:val="24"/>
          <w:szCs w:val="24"/>
        </w:rPr>
        <w:lastRenderedPageBreak/>
        <w:t>to most of the all analgesics and she has some limitations because of her existing pain. Such situations multidisciplinary</w:t>
      </w:r>
      <w:r w:rsidRPr="00BB1282">
        <w:rPr>
          <w:rFonts w:ascii="Arial" w:hAnsi="Arial" w:cs="Arial"/>
          <w:sz w:val="24"/>
          <w:szCs w:val="24"/>
        </w:rPr>
        <w:t xml:space="preserve"> team gives secondary care to the patient supported by physiotherapist, podiatrist and an occupational therapist. Educate the patient about the changes of disease-modifying anti-rheumatic drugs (DMARDs), diagnosis, usage of medications which includes self-treatment, and prognosis. </w:t>
      </w:r>
      <w:proofErr w:type="gramStart"/>
      <w:r w:rsidRPr="00BB1282">
        <w:rPr>
          <w:rFonts w:ascii="Arial" w:hAnsi="Arial" w:cs="Arial"/>
          <w:sz w:val="24"/>
          <w:szCs w:val="24"/>
        </w:rPr>
        <w:t>(Chamberlain, et al., 2011).</w:t>
      </w:r>
      <w:proofErr w:type="gramEnd"/>
    </w:p>
    <w:p w:rsidR="005B3177" w:rsidRPr="00BB1282" w:rsidRDefault="005B3177" w:rsidP="00BB1282">
      <w:pPr>
        <w:pStyle w:val="Header"/>
        <w:spacing w:line="360" w:lineRule="auto"/>
        <w:jc w:val="both"/>
        <w:rPr>
          <w:rFonts w:ascii="Arial" w:hAnsi="Arial" w:cs="Arial"/>
          <w:sz w:val="24"/>
          <w:szCs w:val="24"/>
        </w:rPr>
      </w:pPr>
    </w:p>
    <w:p w:rsidR="00450E80" w:rsidRPr="00BB1282" w:rsidRDefault="00206FCA" w:rsidP="00BB1282">
      <w:pPr>
        <w:pStyle w:val="Header"/>
        <w:spacing w:line="360" w:lineRule="auto"/>
        <w:jc w:val="both"/>
        <w:rPr>
          <w:rFonts w:ascii="Arial" w:hAnsi="Arial" w:cs="Arial"/>
          <w:sz w:val="24"/>
          <w:szCs w:val="24"/>
        </w:rPr>
      </w:pPr>
      <w:r w:rsidRPr="00BB1282">
        <w:rPr>
          <w:rFonts w:ascii="Arial" w:hAnsi="Arial" w:cs="Arial"/>
          <w:sz w:val="24"/>
          <w:szCs w:val="24"/>
        </w:rPr>
        <w:t xml:space="preserve">The other problem in Ms.Audra’s life </w:t>
      </w:r>
      <w:r w:rsidR="00BB1282" w:rsidRPr="00BB1282">
        <w:rPr>
          <w:rFonts w:ascii="Arial" w:hAnsi="Arial" w:cs="Arial"/>
          <w:sz w:val="24"/>
          <w:szCs w:val="24"/>
        </w:rPr>
        <w:t>is Polypharmacy</w:t>
      </w:r>
      <w:r w:rsidRPr="00BB1282">
        <w:rPr>
          <w:rFonts w:ascii="Arial" w:hAnsi="Arial" w:cs="Arial"/>
          <w:sz w:val="24"/>
          <w:szCs w:val="24"/>
        </w:rPr>
        <w:t>, it</w:t>
      </w:r>
      <w:r w:rsidR="00F9533B" w:rsidRPr="00BB1282">
        <w:rPr>
          <w:rFonts w:ascii="Arial" w:hAnsi="Arial" w:cs="Arial"/>
          <w:sz w:val="24"/>
          <w:szCs w:val="24"/>
        </w:rPr>
        <w:t xml:space="preserve"> is the concurrent taking of more than one medication at a time </w:t>
      </w:r>
      <w:r w:rsidR="00763C10" w:rsidRPr="00BB1282">
        <w:rPr>
          <w:rFonts w:ascii="Arial" w:hAnsi="Arial" w:cs="Arial"/>
          <w:sz w:val="24"/>
          <w:szCs w:val="24"/>
        </w:rPr>
        <w:t>(Fulton, Allen, 2005</w:t>
      </w:r>
      <w:r w:rsidR="002801F6" w:rsidRPr="00BB1282">
        <w:rPr>
          <w:rFonts w:ascii="Arial" w:hAnsi="Arial" w:cs="Arial"/>
          <w:sz w:val="24"/>
          <w:szCs w:val="24"/>
        </w:rPr>
        <w:t>,</w:t>
      </w:r>
      <w:r w:rsidR="00763C10" w:rsidRPr="00BB1282">
        <w:rPr>
          <w:rFonts w:ascii="Arial" w:hAnsi="Arial" w:cs="Arial"/>
          <w:sz w:val="24"/>
          <w:szCs w:val="24"/>
        </w:rPr>
        <w:t xml:space="preserve"> Jyrkka,</w:t>
      </w:r>
      <w:r w:rsidR="00BA30C6" w:rsidRPr="00BB1282">
        <w:rPr>
          <w:rFonts w:ascii="Arial" w:hAnsi="Arial" w:cs="Arial"/>
          <w:sz w:val="24"/>
          <w:szCs w:val="24"/>
        </w:rPr>
        <w:t xml:space="preserve"> </w:t>
      </w:r>
      <w:r w:rsidR="00763C10" w:rsidRPr="00BB1282">
        <w:rPr>
          <w:rFonts w:ascii="Arial" w:hAnsi="Arial" w:cs="Arial"/>
          <w:sz w:val="24"/>
          <w:szCs w:val="24"/>
        </w:rPr>
        <w:t>Vartiainen, Hartikainen, 2006</w:t>
      </w:r>
      <w:r w:rsidR="00BA30C6" w:rsidRPr="00BB1282">
        <w:rPr>
          <w:rFonts w:ascii="Arial" w:hAnsi="Arial" w:cs="Arial"/>
          <w:sz w:val="24"/>
          <w:szCs w:val="24"/>
        </w:rPr>
        <w:t>)</w:t>
      </w:r>
      <w:r w:rsidR="002801F6" w:rsidRPr="00BB1282">
        <w:rPr>
          <w:rFonts w:ascii="Arial" w:hAnsi="Arial" w:cs="Arial"/>
          <w:sz w:val="24"/>
          <w:szCs w:val="24"/>
        </w:rPr>
        <w:t xml:space="preserve"> </w:t>
      </w:r>
      <w:r w:rsidR="00F9533B" w:rsidRPr="00BB1282">
        <w:rPr>
          <w:rFonts w:ascii="Arial" w:hAnsi="Arial" w:cs="Arial"/>
          <w:sz w:val="24"/>
          <w:szCs w:val="24"/>
        </w:rPr>
        <w:t>and it can be seen mainly in elderly people.</w:t>
      </w:r>
      <w:r w:rsidR="00BA30C6" w:rsidRPr="00BB1282">
        <w:rPr>
          <w:rFonts w:ascii="Arial" w:hAnsi="Arial" w:cs="Arial"/>
          <w:sz w:val="24"/>
          <w:szCs w:val="24"/>
        </w:rPr>
        <w:t xml:space="preserve"> </w:t>
      </w:r>
      <w:r w:rsidR="00F9533B" w:rsidRPr="00BB1282">
        <w:rPr>
          <w:rFonts w:ascii="Arial" w:hAnsi="Arial" w:cs="Arial"/>
          <w:sz w:val="24"/>
          <w:szCs w:val="24"/>
        </w:rPr>
        <w:t xml:space="preserve">There are many </w:t>
      </w:r>
      <w:r w:rsidR="00BA30C6" w:rsidRPr="00BB1282">
        <w:rPr>
          <w:rFonts w:ascii="Arial" w:hAnsi="Arial" w:cs="Arial"/>
          <w:sz w:val="24"/>
          <w:szCs w:val="24"/>
        </w:rPr>
        <w:t>medications</w:t>
      </w:r>
      <w:r w:rsidR="00F9533B" w:rsidRPr="00BB1282">
        <w:rPr>
          <w:rFonts w:ascii="Arial" w:hAnsi="Arial" w:cs="Arial"/>
          <w:sz w:val="24"/>
          <w:szCs w:val="24"/>
        </w:rPr>
        <w:t xml:space="preserve"> </w:t>
      </w:r>
      <w:r w:rsidR="00BA30C6" w:rsidRPr="00BB1282">
        <w:rPr>
          <w:rFonts w:ascii="Arial" w:hAnsi="Arial" w:cs="Arial"/>
          <w:sz w:val="24"/>
          <w:szCs w:val="24"/>
        </w:rPr>
        <w:t>which used in this category</w:t>
      </w:r>
      <w:r w:rsidR="00F9533B" w:rsidRPr="00BB1282">
        <w:rPr>
          <w:rFonts w:ascii="Arial" w:hAnsi="Arial" w:cs="Arial"/>
          <w:sz w:val="24"/>
          <w:szCs w:val="24"/>
        </w:rPr>
        <w:t xml:space="preserve"> especially as </w:t>
      </w:r>
      <w:r w:rsidR="00BA30C6" w:rsidRPr="00BB1282">
        <w:rPr>
          <w:rFonts w:ascii="Arial" w:hAnsi="Arial" w:cs="Arial"/>
          <w:sz w:val="24"/>
          <w:szCs w:val="24"/>
        </w:rPr>
        <w:t>for analgesics including NSAIDS (non-steroidal anti-inflammatory drugs) and cardiac therapies</w:t>
      </w:r>
      <w:r w:rsidR="002801F6" w:rsidRPr="00BB1282">
        <w:rPr>
          <w:rFonts w:ascii="Arial" w:hAnsi="Arial" w:cs="Arial"/>
          <w:sz w:val="24"/>
          <w:szCs w:val="24"/>
        </w:rPr>
        <w:t xml:space="preserve"> (</w:t>
      </w:r>
      <w:r w:rsidR="00763C10" w:rsidRPr="00BB1282">
        <w:rPr>
          <w:rFonts w:ascii="Arial" w:hAnsi="Arial" w:cs="Arial"/>
          <w:sz w:val="24"/>
          <w:szCs w:val="24"/>
        </w:rPr>
        <w:t>Bjerrum, Soggard, Hallas, 1998</w:t>
      </w:r>
      <w:r w:rsidR="002801F6" w:rsidRPr="00BB1282">
        <w:rPr>
          <w:rFonts w:ascii="Arial" w:hAnsi="Arial" w:cs="Arial"/>
          <w:sz w:val="24"/>
          <w:szCs w:val="24"/>
        </w:rPr>
        <w:t xml:space="preserve"> cited in</w:t>
      </w:r>
      <w:r w:rsidR="00763C10" w:rsidRPr="00BB1282">
        <w:rPr>
          <w:rFonts w:ascii="Arial" w:hAnsi="Arial" w:cs="Arial"/>
          <w:sz w:val="24"/>
          <w:szCs w:val="24"/>
        </w:rPr>
        <w:t xml:space="preserve"> Lane, Maio, Templin, &amp; Abouzaid, 2010</w:t>
      </w:r>
      <w:r w:rsidR="002801F6" w:rsidRPr="00BB1282">
        <w:rPr>
          <w:rFonts w:ascii="Arial" w:hAnsi="Arial" w:cs="Arial"/>
          <w:sz w:val="24"/>
          <w:szCs w:val="24"/>
        </w:rPr>
        <w:t xml:space="preserve">). </w:t>
      </w:r>
      <w:r w:rsidR="00B93A43" w:rsidRPr="00BB1282">
        <w:rPr>
          <w:rFonts w:ascii="Arial" w:hAnsi="Arial" w:cs="Arial"/>
          <w:sz w:val="24"/>
          <w:szCs w:val="24"/>
        </w:rPr>
        <w:t xml:space="preserve">Recent study shown that the use of several drugs is most common </w:t>
      </w:r>
      <w:r w:rsidR="009711AA" w:rsidRPr="00BB1282">
        <w:rPr>
          <w:rFonts w:ascii="Arial" w:hAnsi="Arial" w:cs="Arial"/>
          <w:sz w:val="24"/>
          <w:szCs w:val="24"/>
        </w:rPr>
        <w:t>in fragile</w:t>
      </w:r>
      <w:r w:rsidR="00B93A43" w:rsidRPr="00BB1282">
        <w:rPr>
          <w:rFonts w:ascii="Arial" w:hAnsi="Arial" w:cs="Arial"/>
          <w:sz w:val="24"/>
          <w:szCs w:val="24"/>
        </w:rPr>
        <w:t xml:space="preserve"> elderly persons aged over 65 years </w:t>
      </w:r>
      <w:r w:rsidR="00763C10" w:rsidRPr="00BB1282">
        <w:rPr>
          <w:rFonts w:ascii="Arial" w:hAnsi="Arial" w:cs="Arial"/>
          <w:sz w:val="24"/>
          <w:szCs w:val="24"/>
        </w:rPr>
        <w:t>(Fulton,</w:t>
      </w:r>
      <w:r w:rsidR="009711AA" w:rsidRPr="00BB1282">
        <w:rPr>
          <w:rFonts w:ascii="Arial" w:hAnsi="Arial" w:cs="Arial"/>
          <w:sz w:val="24"/>
          <w:szCs w:val="24"/>
        </w:rPr>
        <w:t xml:space="preserve"> et al., 2005, Hajjar, </w:t>
      </w:r>
      <w:r w:rsidR="00524591" w:rsidRPr="00BB1282">
        <w:rPr>
          <w:rFonts w:ascii="Arial" w:hAnsi="Arial" w:cs="Arial"/>
          <w:sz w:val="24"/>
          <w:szCs w:val="24"/>
        </w:rPr>
        <w:t>Cafiero</w:t>
      </w:r>
      <w:r w:rsidR="00763C10" w:rsidRPr="00BB1282">
        <w:rPr>
          <w:rFonts w:ascii="Arial" w:hAnsi="Arial" w:cs="Arial"/>
          <w:sz w:val="24"/>
          <w:szCs w:val="24"/>
        </w:rPr>
        <w:t>, Hanlon, 2007</w:t>
      </w:r>
      <w:r w:rsidR="00524591" w:rsidRPr="00BB1282">
        <w:rPr>
          <w:rFonts w:ascii="Arial" w:hAnsi="Arial" w:cs="Arial"/>
          <w:sz w:val="24"/>
          <w:szCs w:val="24"/>
        </w:rPr>
        <w:t>, Cited in Jyrkka</w:t>
      </w:r>
      <w:r w:rsidR="00763C10" w:rsidRPr="00BB1282">
        <w:rPr>
          <w:rFonts w:ascii="Arial" w:hAnsi="Arial" w:cs="Arial"/>
          <w:sz w:val="24"/>
          <w:szCs w:val="24"/>
        </w:rPr>
        <w:t>, et</w:t>
      </w:r>
      <w:r w:rsidR="009711AA" w:rsidRPr="00BB1282">
        <w:rPr>
          <w:rFonts w:ascii="Arial" w:hAnsi="Arial" w:cs="Arial"/>
          <w:sz w:val="24"/>
          <w:szCs w:val="24"/>
        </w:rPr>
        <w:t xml:space="preserve"> al., 2009) </w:t>
      </w:r>
      <w:r w:rsidR="00B93A43" w:rsidRPr="00BB1282">
        <w:rPr>
          <w:rFonts w:ascii="Arial" w:hAnsi="Arial" w:cs="Arial"/>
          <w:sz w:val="24"/>
          <w:szCs w:val="24"/>
        </w:rPr>
        <w:t>and the rate is increased</w:t>
      </w:r>
      <w:r w:rsidR="009711AA" w:rsidRPr="00BB1282">
        <w:rPr>
          <w:rFonts w:ascii="Arial" w:hAnsi="Arial" w:cs="Arial"/>
          <w:sz w:val="24"/>
          <w:szCs w:val="24"/>
        </w:rPr>
        <w:t xml:space="preserve"> from 6% to 25%</w:t>
      </w:r>
      <w:r w:rsidR="00B93A43" w:rsidRPr="00BB1282">
        <w:rPr>
          <w:rFonts w:ascii="Arial" w:hAnsi="Arial" w:cs="Arial"/>
          <w:sz w:val="24"/>
          <w:szCs w:val="24"/>
        </w:rPr>
        <w:t xml:space="preserve"> during </w:t>
      </w:r>
      <w:r w:rsidR="009711AA" w:rsidRPr="00BB1282">
        <w:rPr>
          <w:rFonts w:ascii="Arial" w:hAnsi="Arial" w:cs="Arial"/>
          <w:sz w:val="24"/>
          <w:szCs w:val="24"/>
        </w:rPr>
        <w:t>a 10</w:t>
      </w:r>
      <w:r w:rsidR="00B93A43" w:rsidRPr="00BB1282">
        <w:rPr>
          <w:rFonts w:ascii="Arial" w:hAnsi="Arial" w:cs="Arial"/>
          <w:sz w:val="24"/>
          <w:szCs w:val="24"/>
        </w:rPr>
        <w:t xml:space="preserve"> year period from</w:t>
      </w:r>
      <w:r w:rsidR="009711AA" w:rsidRPr="00BB1282">
        <w:rPr>
          <w:rFonts w:ascii="Arial" w:hAnsi="Arial" w:cs="Arial"/>
          <w:sz w:val="24"/>
          <w:szCs w:val="24"/>
        </w:rPr>
        <w:t xml:space="preserve"> 1980 to 1990 (</w:t>
      </w:r>
      <w:r w:rsidR="00524591" w:rsidRPr="00BB1282">
        <w:rPr>
          <w:rFonts w:ascii="Arial" w:hAnsi="Arial" w:cs="Arial"/>
          <w:sz w:val="24"/>
          <w:szCs w:val="24"/>
        </w:rPr>
        <w:t>Linjakumbu</w:t>
      </w:r>
      <w:r w:rsidR="00763C10" w:rsidRPr="00BB1282">
        <w:rPr>
          <w:rFonts w:ascii="Arial" w:hAnsi="Arial" w:cs="Arial"/>
          <w:sz w:val="24"/>
          <w:szCs w:val="24"/>
        </w:rPr>
        <w:t>, Hartikainen, Klaukka, 2002</w:t>
      </w:r>
      <w:r w:rsidR="00524591" w:rsidRPr="00BB1282">
        <w:rPr>
          <w:rFonts w:ascii="Arial" w:hAnsi="Arial" w:cs="Arial"/>
          <w:sz w:val="24"/>
          <w:szCs w:val="24"/>
        </w:rPr>
        <w:t>, cited in Jyrkka</w:t>
      </w:r>
      <w:r w:rsidR="00763C10" w:rsidRPr="00BB1282">
        <w:rPr>
          <w:rFonts w:ascii="Arial" w:hAnsi="Arial" w:cs="Arial"/>
          <w:sz w:val="24"/>
          <w:szCs w:val="24"/>
        </w:rPr>
        <w:t>, et</w:t>
      </w:r>
      <w:r w:rsidR="00487157" w:rsidRPr="00BB1282">
        <w:rPr>
          <w:rFonts w:ascii="Arial" w:hAnsi="Arial" w:cs="Arial"/>
          <w:sz w:val="24"/>
          <w:szCs w:val="24"/>
        </w:rPr>
        <w:t xml:space="preserve"> al., 2009).</w:t>
      </w:r>
      <w:r w:rsidR="00B93A43" w:rsidRPr="00BB1282">
        <w:rPr>
          <w:rFonts w:ascii="Arial" w:hAnsi="Arial" w:cs="Arial"/>
          <w:sz w:val="24"/>
          <w:szCs w:val="24"/>
        </w:rPr>
        <w:t xml:space="preserve"> </w:t>
      </w:r>
      <w:r w:rsidR="00487157" w:rsidRPr="00BB1282">
        <w:rPr>
          <w:rFonts w:ascii="Arial" w:hAnsi="Arial" w:cs="Arial"/>
          <w:sz w:val="24"/>
          <w:szCs w:val="24"/>
        </w:rPr>
        <w:t xml:space="preserve">The effectiveness and outcome of medications should be assessed frequently in order to reduce the problems and increase the benefit </w:t>
      </w:r>
      <w:r w:rsidR="00450E80" w:rsidRPr="00BB1282">
        <w:rPr>
          <w:rFonts w:ascii="Arial" w:hAnsi="Arial" w:cs="Arial"/>
          <w:sz w:val="24"/>
          <w:szCs w:val="24"/>
        </w:rPr>
        <w:t>of medication treatment</w:t>
      </w:r>
      <w:r w:rsidR="00487157" w:rsidRPr="00BB1282">
        <w:rPr>
          <w:rFonts w:ascii="Arial" w:hAnsi="Arial" w:cs="Arial"/>
          <w:sz w:val="24"/>
          <w:szCs w:val="24"/>
        </w:rPr>
        <w:t xml:space="preserve">. </w:t>
      </w:r>
    </w:p>
    <w:p w:rsidR="00206FCA" w:rsidRPr="00BB1282" w:rsidRDefault="00206FCA" w:rsidP="00BB1282">
      <w:pPr>
        <w:pStyle w:val="Header"/>
        <w:spacing w:line="360" w:lineRule="auto"/>
        <w:jc w:val="both"/>
        <w:rPr>
          <w:rFonts w:ascii="Arial" w:hAnsi="Arial" w:cs="Arial"/>
          <w:sz w:val="24"/>
          <w:szCs w:val="24"/>
        </w:rPr>
      </w:pPr>
    </w:p>
    <w:p w:rsidR="00331AFC" w:rsidRPr="00BB1282" w:rsidRDefault="00206FCA" w:rsidP="00BB1282">
      <w:pPr>
        <w:spacing w:line="360" w:lineRule="auto"/>
        <w:jc w:val="both"/>
        <w:rPr>
          <w:rFonts w:ascii="Arial" w:hAnsi="Arial" w:cs="Arial"/>
          <w:sz w:val="24"/>
          <w:szCs w:val="24"/>
        </w:rPr>
      </w:pPr>
      <w:r w:rsidRPr="00BB1282">
        <w:rPr>
          <w:rFonts w:ascii="Arial" w:hAnsi="Arial" w:cs="Arial"/>
          <w:sz w:val="24"/>
          <w:szCs w:val="24"/>
        </w:rPr>
        <w:t xml:space="preserve">The main reason of sciatica </w:t>
      </w:r>
      <w:r w:rsidR="00680D7A" w:rsidRPr="00BB1282">
        <w:rPr>
          <w:rFonts w:ascii="Arial" w:hAnsi="Arial" w:cs="Arial"/>
          <w:sz w:val="24"/>
          <w:szCs w:val="24"/>
        </w:rPr>
        <w:t>and back</w:t>
      </w:r>
      <w:r w:rsidRPr="00BB1282">
        <w:rPr>
          <w:rFonts w:ascii="Arial" w:hAnsi="Arial" w:cs="Arial"/>
          <w:sz w:val="24"/>
          <w:szCs w:val="24"/>
        </w:rPr>
        <w:t xml:space="preserve"> pain are the degenerative changes of disc and it is mainly seen in the people over 80 years. </w:t>
      </w:r>
      <w:r w:rsidR="00680D7A" w:rsidRPr="00BB1282">
        <w:rPr>
          <w:rFonts w:ascii="Arial" w:hAnsi="Arial" w:cs="Arial"/>
          <w:sz w:val="24"/>
          <w:szCs w:val="24"/>
        </w:rPr>
        <w:t>This problem is accompanied with p</w:t>
      </w:r>
      <w:r w:rsidRPr="00BB1282">
        <w:rPr>
          <w:rFonts w:ascii="Arial" w:hAnsi="Arial" w:cs="Arial"/>
          <w:sz w:val="24"/>
          <w:szCs w:val="24"/>
        </w:rPr>
        <w:t xml:space="preserve">hysical impairment and sciatic pain can be radiated to the thigh leg and foot. </w:t>
      </w:r>
      <w:proofErr w:type="gramStart"/>
      <w:r w:rsidRPr="00BB1282">
        <w:rPr>
          <w:rFonts w:ascii="Arial" w:hAnsi="Arial" w:cs="Arial"/>
          <w:sz w:val="24"/>
          <w:szCs w:val="24"/>
        </w:rPr>
        <w:t>(Wing, 2001).</w:t>
      </w:r>
      <w:proofErr w:type="gramEnd"/>
      <w:r w:rsidR="00680D7A" w:rsidRPr="00BB1282">
        <w:rPr>
          <w:rFonts w:ascii="Arial" w:hAnsi="Arial" w:cs="Arial"/>
          <w:sz w:val="24"/>
          <w:szCs w:val="24"/>
        </w:rPr>
        <w:t xml:space="preserve"> In this case Ms. </w:t>
      </w:r>
      <w:r w:rsidR="00331AFC" w:rsidRPr="00BB1282">
        <w:rPr>
          <w:rFonts w:ascii="Arial" w:hAnsi="Arial" w:cs="Arial"/>
          <w:sz w:val="24"/>
          <w:szCs w:val="24"/>
        </w:rPr>
        <w:t>Audra is</w:t>
      </w:r>
      <w:r w:rsidR="00680D7A" w:rsidRPr="00BB1282">
        <w:rPr>
          <w:rFonts w:ascii="Arial" w:hAnsi="Arial" w:cs="Arial"/>
          <w:sz w:val="24"/>
          <w:szCs w:val="24"/>
        </w:rPr>
        <w:t xml:space="preserve"> lived alone and she is the only person carrying out all her house hold works including buying food and supplies from distant place.  By considering all these factors it is one of the causes of back pain and it is crucial to think in detail about</w:t>
      </w:r>
      <w:r w:rsidR="00331AFC" w:rsidRPr="00BB1282">
        <w:rPr>
          <w:rFonts w:ascii="Arial" w:hAnsi="Arial" w:cs="Arial"/>
          <w:sz w:val="24"/>
          <w:szCs w:val="24"/>
        </w:rPr>
        <w:t xml:space="preserve"> the implementation of  health care that is care giving  according to the  priority needs of the client.  The leading objective of this delivery of care is to improve the quality of life and </w:t>
      </w:r>
      <w:r w:rsidR="00437FDA" w:rsidRPr="00BB1282">
        <w:rPr>
          <w:rFonts w:ascii="Arial" w:hAnsi="Arial" w:cs="Arial"/>
          <w:sz w:val="24"/>
          <w:szCs w:val="24"/>
        </w:rPr>
        <w:t xml:space="preserve">performance </w:t>
      </w:r>
      <w:r w:rsidR="00331AFC" w:rsidRPr="00BB1282">
        <w:rPr>
          <w:rFonts w:ascii="Arial" w:hAnsi="Arial" w:cs="Arial"/>
          <w:sz w:val="24"/>
          <w:szCs w:val="24"/>
        </w:rPr>
        <w:t>a patient</w:t>
      </w:r>
      <w:r w:rsidR="00437FDA" w:rsidRPr="00BB1282">
        <w:rPr>
          <w:rFonts w:ascii="Arial" w:hAnsi="Arial" w:cs="Arial"/>
          <w:sz w:val="24"/>
          <w:szCs w:val="24"/>
        </w:rPr>
        <w:t xml:space="preserve"> by the proper prevention of physical and mental interruptions.</w:t>
      </w:r>
    </w:p>
    <w:p w:rsidR="001C3882" w:rsidRPr="00BB1282" w:rsidRDefault="000F7771" w:rsidP="00BB1282">
      <w:pPr>
        <w:pStyle w:val="Header"/>
        <w:spacing w:line="360" w:lineRule="auto"/>
        <w:jc w:val="both"/>
        <w:rPr>
          <w:rFonts w:ascii="Arial" w:hAnsi="Arial" w:cs="Arial"/>
          <w:sz w:val="24"/>
          <w:szCs w:val="24"/>
        </w:rPr>
      </w:pPr>
      <w:r w:rsidRPr="00BB1282">
        <w:rPr>
          <w:rFonts w:ascii="Arial" w:hAnsi="Arial" w:cs="Arial"/>
          <w:sz w:val="24"/>
          <w:szCs w:val="24"/>
        </w:rPr>
        <w:t xml:space="preserve">The most common cause of pain among the older persons is related to musculoskeletal conditions (McCarberg, 2007).  </w:t>
      </w:r>
      <w:r w:rsidR="00437FDA" w:rsidRPr="00BB1282">
        <w:rPr>
          <w:rFonts w:ascii="Arial" w:hAnsi="Arial" w:cs="Arial"/>
          <w:sz w:val="24"/>
          <w:szCs w:val="24"/>
        </w:rPr>
        <w:t xml:space="preserve">Approximately 50% of elderly population having chronic </w:t>
      </w:r>
      <w:r w:rsidR="00437FDA" w:rsidRPr="00BB1282">
        <w:rPr>
          <w:rFonts w:ascii="Arial" w:hAnsi="Arial" w:cs="Arial"/>
          <w:sz w:val="24"/>
          <w:szCs w:val="24"/>
        </w:rPr>
        <w:lastRenderedPageBreak/>
        <w:t xml:space="preserve">back pain (Luke, Zuzana, &amp; Saravana, 2011). Pain in aged people are the one of the main factor which influences the overall quality of </w:t>
      </w:r>
      <w:r w:rsidR="00331AFC" w:rsidRPr="00BB1282">
        <w:rPr>
          <w:rFonts w:ascii="Arial" w:hAnsi="Arial" w:cs="Arial"/>
          <w:sz w:val="24"/>
          <w:szCs w:val="24"/>
        </w:rPr>
        <w:t xml:space="preserve"> life</w:t>
      </w:r>
      <w:r w:rsidR="00437FDA" w:rsidRPr="00BB1282">
        <w:rPr>
          <w:rFonts w:ascii="Arial" w:hAnsi="Arial" w:cs="Arial"/>
          <w:sz w:val="24"/>
          <w:szCs w:val="24"/>
        </w:rPr>
        <w:t xml:space="preserve"> of a patient</w:t>
      </w:r>
      <w:r w:rsidR="00331AFC" w:rsidRPr="00BB1282">
        <w:rPr>
          <w:rFonts w:ascii="Arial" w:hAnsi="Arial" w:cs="Arial"/>
          <w:sz w:val="24"/>
          <w:szCs w:val="24"/>
        </w:rPr>
        <w:t xml:space="preserve"> and pain management is </w:t>
      </w:r>
      <w:r w:rsidR="00437FDA" w:rsidRPr="00BB1282">
        <w:rPr>
          <w:rFonts w:ascii="Arial" w:hAnsi="Arial" w:cs="Arial"/>
          <w:sz w:val="24"/>
          <w:szCs w:val="24"/>
        </w:rPr>
        <w:t>very important</w:t>
      </w:r>
      <w:r w:rsidR="00331AFC" w:rsidRPr="00BB1282">
        <w:rPr>
          <w:rFonts w:ascii="Arial" w:hAnsi="Arial" w:cs="Arial"/>
          <w:sz w:val="24"/>
          <w:szCs w:val="24"/>
        </w:rPr>
        <w:t xml:space="preserve"> for the client immediately as</w:t>
      </w:r>
      <w:r w:rsidR="00437FDA" w:rsidRPr="00BB1282">
        <w:rPr>
          <w:rFonts w:ascii="Arial" w:hAnsi="Arial" w:cs="Arial"/>
          <w:sz w:val="24"/>
          <w:szCs w:val="24"/>
        </w:rPr>
        <w:t xml:space="preserve"> soon as possible</w:t>
      </w:r>
      <w:r w:rsidR="001C3882" w:rsidRPr="00BB1282">
        <w:rPr>
          <w:rFonts w:ascii="Arial" w:hAnsi="Arial" w:cs="Arial"/>
          <w:sz w:val="24"/>
          <w:szCs w:val="24"/>
        </w:rPr>
        <w:t xml:space="preserve"> for getting relief of that particular situation.</w:t>
      </w:r>
      <w:r w:rsidR="00331AFC" w:rsidRPr="00BB1282">
        <w:rPr>
          <w:rFonts w:ascii="Arial" w:hAnsi="Arial" w:cs="Arial"/>
          <w:sz w:val="24"/>
          <w:szCs w:val="24"/>
        </w:rPr>
        <w:t xml:space="preserve"> </w:t>
      </w:r>
      <w:r w:rsidR="001C3882" w:rsidRPr="00BB1282">
        <w:rPr>
          <w:rFonts w:ascii="Arial" w:hAnsi="Arial" w:cs="Arial"/>
          <w:sz w:val="24"/>
          <w:szCs w:val="24"/>
        </w:rPr>
        <w:t>The primary cause of pain in their age is mainly due to the damage of myelinated and unmyelinated fibre in their peripheral nervous system and generally t</w:t>
      </w:r>
      <w:r w:rsidR="00331AFC" w:rsidRPr="00BB1282">
        <w:rPr>
          <w:rFonts w:ascii="Arial" w:hAnsi="Arial" w:cs="Arial"/>
          <w:sz w:val="24"/>
          <w:szCs w:val="24"/>
        </w:rPr>
        <w:t xml:space="preserve">he older people </w:t>
      </w:r>
      <w:r w:rsidR="001C3882" w:rsidRPr="00BB1282">
        <w:rPr>
          <w:rFonts w:ascii="Arial" w:hAnsi="Arial" w:cs="Arial"/>
          <w:sz w:val="24"/>
          <w:szCs w:val="24"/>
        </w:rPr>
        <w:t xml:space="preserve">are uncomplaining about their pain. </w:t>
      </w:r>
      <w:proofErr w:type="gramStart"/>
      <w:r w:rsidR="00331AFC" w:rsidRPr="00BB1282">
        <w:rPr>
          <w:rFonts w:ascii="Arial" w:hAnsi="Arial" w:cs="Arial"/>
          <w:sz w:val="24"/>
          <w:szCs w:val="24"/>
        </w:rPr>
        <w:t>( McCleane</w:t>
      </w:r>
      <w:proofErr w:type="gramEnd"/>
      <w:r w:rsidR="00331AFC" w:rsidRPr="00BB1282">
        <w:rPr>
          <w:rFonts w:ascii="Arial" w:hAnsi="Arial" w:cs="Arial"/>
          <w:sz w:val="24"/>
          <w:szCs w:val="24"/>
        </w:rPr>
        <w:t xml:space="preserve">, 2010). It is </w:t>
      </w:r>
      <w:r w:rsidR="001C3882" w:rsidRPr="00BB1282">
        <w:rPr>
          <w:rFonts w:ascii="Arial" w:hAnsi="Arial" w:cs="Arial"/>
          <w:sz w:val="24"/>
          <w:szCs w:val="24"/>
        </w:rPr>
        <w:t>compulsory</w:t>
      </w:r>
      <w:r w:rsidR="00331AFC" w:rsidRPr="00BB1282">
        <w:rPr>
          <w:rFonts w:ascii="Arial" w:hAnsi="Arial" w:cs="Arial"/>
          <w:sz w:val="24"/>
          <w:szCs w:val="24"/>
        </w:rPr>
        <w:t xml:space="preserve"> for the nurse to be </w:t>
      </w:r>
      <w:r w:rsidR="001C3882" w:rsidRPr="00BB1282">
        <w:rPr>
          <w:rFonts w:ascii="Arial" w:hAnsi="Arial" w:cs="Arial"/>
          <w:sz w:val="24"/>
          <w:szCs w:val="24"/>
        </w:rPr>
        <w:t>more conscious</w:t>
      </w:r>
      <w:r w:rsidR="00331AFC" w:rsidRPr="00BB1282">
        <w:rPr>
          <w:rFonts w:ascii="Arial" w:hAnsi="Arial" w:cs="Arial"/>
          <w:sz w:val="24"/>
          <w:szCs w:val="24"/>
        </w:rPr>
        <w:t xml:space="preserve"> about the response of </w:t>
      </w:r>
      <w:r w:rsidR="001C3882" w:rsidRPr="00BB1282">
        <w:rPr>
          <w:rFonts w:ascii="Arial" w:hAnsi="Arial" w:cs="Arial"/>
          <w:sz w:val="24"/>
          <w:szCs w:val="24"/>
        </w:rPr>
        <w:t>elder people</w:t>
      </w:r>
      <w:r w:rsidR="00331AFC" w:rsidRPr="00BB1282">
        <w:rPr>
          <w:rFonts w:ascii="Arial" w:hAnsi="Arial" w:cs="Arial"/>
          <w:sz w:val="24"/>
          <w:szCs w:val="24"/>
        </w:rPr>
        <w:t xml:space="preserve"> </w:t>
      </w:r>
      <w:r w:rsidR="001C3882" w:rsidRPr="00BB1282">
        <w:rPr>
          <w:rFonts w:ascii="Arial" w:hAnsi="Arial" w:cs="Arial"/>
          <w:sz w:val="24"/>
          <w:szCs w:val="24"/>
        </w:rPr>
        <w:t>among</w:t>
      </w:r>
      <w:r w:rsidR="00331AFC" w:rsidRPr="00BB1282">
        <w:rPr>
          <w:rFonts w:ascii="Arial" w:hAnsi="Arial" w:cs="Arial"/>
          <w:sz w:val="24"/>
          <w:szCs w:val="24"/>
        </w:rPr>
        <w:t xml:space="preserve"> drug therapy and it may vary from </w:t>
      </w:r>
      <w:r w:rsidR="001C3882" w:rsidRPr="00BB1282">
        <w:rPr>
          <w:rFonts w:ascii="Arial" w:hAnsi="Arial" w:cs="Arial"/>
          <w:sz w:val="24"/>
          <w:szCs w:val="24"/>
        </w:rPr>
        <w:t>one person to another</w:t>
      </w:r>
      <w:r w:rsidR="00331AFC" w:rsidRPr="00BB1282">
        <w:rPr>
          <w:rFonts w:ascii="Arial" w:hAnsi="Arial" w:cs="Arial"/>
          <w:sz w:val="24"/>
          <w:szCs w:val="24"/>
        </w:rPr>
        <w:t>.</w:t>
      </w:r>
    </w:p>
    <w:p w:rsidR="001C3882" w:rsidRPr="00BB1282" w:rsidRDefault="001C3882" w:rsidP="00BB1282">
      <w:pPr>
        <w:pStyle w:val="Header"/>
        <w:spacing w:line="360" w:lineRule="auto"/>
        <w:jc w:val="both"/>
        <w:rPr>
          <w:rFonts w:ascii="Arial" w:hAnsi="Arial" w:cs="Arial"/>
          <w:sz w:val="24"/>
          <w:szCs w:val="24"/>
        </w:rPr>
      </w:pPr>
    </w:p>
    <w:p w:rsidR="00686B5C" w:rsidRPr="00BB1282" w:rsidRDefault="00331AFC" w:rsidP="00BB1282">
      <w:pPr>
        <w:pStyle w:val="Header"/>
        <w:spacing w:line="360" w:lineRule="auto"/>
        <w:jc w:val="both"/>
        <w:rPr>
          <w:rFonts w:ascii="Arial" w:hAnsi="Arial" w:cs="Arial"/>
          <w:sz w:val="24"/>
          <w:szCs w:val="24"/>
        </w:rPr>
      </w:pPr>
      <w:r w:rsidRPr="00BB1282">
        <w:rPr>
          <w:rFonts w:ascii="Arial" w:hAnsi="Arial" w:cs="Arial"/>
          <w:sz w:val="24"/>
          <w:szCs w:val="24"/>
        </w:rPr>
        <w:t xml:space="preserve">In this </w:t>
      </w:r>
      <w:r w:rsidR="001C3882" w:rsidRPr="00BB1282">
        <w:rPr>
          <w:rFonts w:ascii="Arial" w:hAnsi="Arial" w:cs="Arial"/>
          <w:sz w:val="24"/>
          <w:szCs w:val="24"/>
        </w:rPr>
        <w:t>situation</w:t>
      </w:r>
      <w:r w:rsidRPr="00BB1282">
        <w:rPr>
          <w:rFonts w:ascii="Arial" w:hAnsi="Arial" w:cs="Arial"/>
          <w:sz w:val="24"/>
          <w:szCs w:val="24"/>
        </w:rPr>
        <w:t xml:space="preserve"> Ms. A</w:t>
      </w:r>
      <w:r w:rsidR="001C3882" w:rsidRPr="00BB1282">
        <w:rPr>
          <w:rFonts w:ascii="Arial" w:hAnsi="Arial" w:cs="Arial"/>
          <w:sz w:val="24"/>
          <w:szCs w:val="24"/>
        </w:rPr>
        <w:t>udra</w:t>
      </w:r>
      <w:r w:rsidR="00C214B6" w:rsidRPr="00BB1282">
        <w:rPr>
          <w:rFonts w:ascii="Arial" w:hAnsi="Arial" w:cs="Arial"/>
          <w:sz w:val="24"/>
          <w:szCs w:val="24"/>
        </w:rPr>
        <w:t xml:space="preserve"> has the problem of arthritis</w:t>
      </w:r>
      <w:r w:rsidRPr="00BB1282">
        <w:rPr>
          <w:rFonts w:ascii="Arial" w:hAnsi="Arial" w:cs="Arial"/>
          <w:sz w:val="24"/>
          <w:szCs w:val="24"/>
        </w:rPr>
        <w:t xml:space="preserve"> </w:t>
      </w:r>
      <w:r w:rsidR="00C214B6" w:rsidRPr="00BB1282">
        <w:rPr>
          <w:rFonts w:ascii="Arial" w:hAnsi="Arial" w:cs="Arial"/>
          <w:sz w:val="24"/>
          <w:szCs w:val="24"/>
        </w:rPr>
        <w:t>and its pain,</w:t>
      </w:r>
      <w:r w:rsidRPr="00BB1282">
        <w:rPr>
          <w:rFonts w:ascii="Arial" w:hAnsi="Arial" w:cs="Arial"/>
          <w:sz w:val="24"/>
          <w:szCs w:val="24"/>
        </w:rPr>
        <w:t xml:space="preserve"> </w:t>
      </w:r>
      <w:r w:rsidR="00C214B6" w:rsidRPr="00BB1282">
        <w:rPr>
          <w:rFonts w:ascii="Arial" w:hAnsi="Arial" w:cs="Arial"/>
          <w:sz w:val="24"/>
          <w:szCs w:val="24"/>
        </w:rPr>
        <w:t>swelling and tenderness can be reduced</w:t>
      </w:r>
      <w:r w:rsidRPr="00BB1282">
        <w:rPr>
          <w:rFonts w:ascii="Arial" w:hAnsi="Arial" w:cs="Arial"/>
          <w:sz w:val="24"/>
          <w:szCs w:val="24"/>
        </w:rPr>
        <w:t xml:space="preserve"> by using local </w:t>
      </w:r>
      <w:r w:rsidR="00C214B6" w:rsidRPr="00BB1282">
        <w:rPr>
          <w:rFonts w:ascii="Arial" w:hAnsi="Arial" w:cs="Arial"/>
          <w:sz w:val="24"/>
          <w:szCs w:val="24"/>
        </w:rPr>
        <w:t>treatment and</w:t>
      </w:r>
      <w:r w:rsidRPr="00BB1282">
        <w:rPr>
          <w:rFonts w:ascii="Arial" w:hAnsi="Arial" w:cs="Arial"/>
          <w:sz w:val="24"/>
          <w:szCs w:val="24"/>
        </w:rPr>
        <w:t xml:space="preserve"> cold compress</w:t>
      </w:r>
      <w:r w:rsidR="00C214B6" w:rsidRPr="00BB1282">
        <w:rPr>
          <w:rFonts w:ascii="Arial" w:hAnsi="Arial" w:cs="Arial"/>
          <w:sz w:val="24"/>
          <w:szCs w:val="24"/>
        </w:rPr>
        <w:t>ion</w:t>
      </w:r>
      <w:r w:rsidRPr="00BB1282">
        <w:rPr>
          <w:rFonts w:ascii="Arial" w:hAnsi="Arial" w:cs="Arial"/>
          <w:sz w:val="24"/>
          <w:szCs w:val="24"/>
        </w:rPr>
        <w:t xml:space="preserve"> (Gulanick, Myers</w:t>
      </w:r>
      <w:r w:rsidR="00C214B6" w:rsidRPr="00BB1282">
        <w:rPr>
          <w:rFonts w:ascii="Arial" w:hAnsi="Arial" w:cs="Arial"/>
          <w:sz w:val="24"/>
          <w:szCs w:val="24"/>
        </w:rPr>
        <w:t>, galaner</w:t>
      </w:r>
      <w:r w:rsidRPr="00BB1282">
        <w:rPr>
          <w:rFonts w:ascii="Arial" w:hAnsi="Arial" w:cs="Arial"/>
          <w:sz w:val="24"/>
          <w:szCs w:val="24"/>
        </w:rPr>
        <w:t xml:space="preserve"> </w:t>
      </w:r>
      <w:r w:rsidR="00C214B6" w:rsidRPr="00BB1282">
        <w:rPr>
          <w:rFonts w:ascii="Arial" w:hAnsi="Arial" w:cs="Arial"/>
          <w:sz w:val="24"/>
          <w:szCs w:val="24"/>
        </w:rPr>
        <w:t>&amp; Puzas</w:t>
      </w:r>
      <w:r w:rsidRPr="00BB1282">
        <w:rPr>
          <w:rFonts w:ascii="Arial" w:hAnsi="Arial" w:cs="Arial"/>
          <w:sz w:val="24"/>
          <w:szCs w:val="24"/>
        </w:rPr>
        <w:t>, 2008).</w:t>
      </w:r>
      <w:r w:rsidR="00C214B6" w:rsidRPr="00BB1282">
        <w:rPr>
          <w:rFonts w:ascii="Arial" w:hAnsi="Arial" w:cs="Arial"/>
          <w:sz w:val="24"/>
          <w:szCs w:val="24"/>
        </w:rPr>
        <w:t xml:space="preserve"> This</w:t>
      </w:r>
      <w:r w:rsidRPr="00BB1282">
        <w:rPr>
          <w:rFonts w:ascii="Arial" w:hAnsi="Arial" w:cs="Arial"/>
          <w:sz w:val="24"/>
          <w:szCs w:val="24"/>
        </w:rPr>
        <w:t xml:space="preserve"> pain that can</w:t>
      </w:r>
      <w:r w:rsidR="00C214B6" w:rsidRPr="00BB1282">
        <w:rPr>
          <w:rFonts w:ascii="Arial" w:hAnsi="Arial" w:cs="Arial"/>
          <w:sz w:val="24"/>
          <w:szCs w:val="24"/>
        </w:rPr>
        <w:t xml:space="preserve">not </w:t>
      </w:r>
      <w:r w:rsidR="00444C31" w:rsidRPr="00BB1282">
        <w:rPr>
          <w:rFonts w:ascii="Arial" w:hAnsi="Arial" w:cs="Arial"/>
          <w:sz w:val="24"/>
          <w:szCs w:val="24"/>
        </w:rPr>
        <w:t>reduce</w:t>
      </w:r>
      <w:r w:rsidRPr="00BB1282">
        <w:rPr>
          <w:rFonts w:ascii="Arial" w:hAnsi="Arial" w:cs="Arial"/>
          <w:sz w:val="24"/>
          <w:szCs w:val="24"/>
        </w:rPr>
        <w:t xml:space="preserve"> by conventional anal</w:t>
      </w:r>
      <w:r w:rsidR="00C214B6" w:rsidRPr="00BB1282">
        <w:rPr>
          <w:rFonts w:ascii="Arial" w:hAnsi="Arial" w:cs="Arial"/>
          <w:sz w:val="24"/>
          <w:szCs w:val="24"/>
        </w:rPr>
        <w:t>gesics like minor</w:t>
      </w:r>
      <w:r w:rsidRPr="00BB1282">
        <w:rPr>
          <w:rFonts w:ascii="Arial" w:hAnsi="Arial" w:cs="Arial"/>
          <w:sz w:val="24"/>
          <w:szCs w:val="24"/>
        </w:rPr>
        <w:t xml:space="preserve"> opioids</w:t>
      </w:r>
      <w:r w:rsidR="00C214B6" w:rsidRPr="00BB1282">
        <w:rPr>
          <w:rFonts w:ascii="Arial" w:hAnsi="Arial" w:cs="Arial"/>
          <w:sz w:val="24"/>
          <w:szCs w:val="24"/>
        </w:rPr>
        <w:t xml:space="preserve"> because th</w:t>
      </w:r>
      <w:r w:rsidRPr="00BB1282">
        <w:rPr>
          <w:rFonts w:ascii="Arial" w:hAnsi="Arial" w:cs="Arial"/>
          <w:sz w:val="24"/>
          <w:szCs w:val="24"/>
        </w:rPr>
        <w:t xml:space="preserve">is might be </w:t>
      </w:r>
      <w:r w:rsidR="00444C31" w:rsidRPr="00BB1282">
        <w:rPr>
          <w:rFonts w:ascii="Arial" w:hAnsi="Arial" w:cs="Arial"/>
          <w:sz w:val="24"/>
          <w:szCs w:val="24"/>
        </w:rPr>
        <w:t xml:space="preserve">a </w:t>
      </w:r>
      <w:r w:rsidRPr="00BB1282">
        <w:rPr>
          <w:rFonts w:ascii="Arial" w:hAnsi="Arial" w:cs="Arial"/>
          <w:sz w:val="24"/>
          <w:szCs w:val="24"/>
        </w:rPr>
        <w:t xml:space="preserve">neuropathic pain </w:t>
      </w:r>
      <w:r w:rsidR="00C214B6" w:rsidRPr="00BB1282">
        <w:rPr>
          <w:rFonts w:ascii="Arial" w:hAnsi="Arial" w:cs="Arial"/>
          <w:sz w:val="24"/>
          <w:szCs w:val="24"/>
        </w:rPr>
        <w:t xml:space="preserve">and analgesics are not sufficient </w:t>
      </w:r>
      <w:r w:rsidR="00444C31" w:rsidRPr="00BB1282">
        <w:rPr>
          <w:rFonts w:ascii="Arial" w:hAnsi="Arial" w:cs="Arial"/>
          <w:sz w:val="24"/>
          <w:szCs w:val="24"/>
        </w:rPr>
        <w:t>to relieve this particular pain</w:t>
      </w:r>
      <w:r w:rsidRPr="00BB1282">
        <w:rPr>
          <w:rFonts w:ascii="Arial" w:hAnsi="Arial" w:cs="Arial"/>
          <w:sz w:val="24"/>
          <w:szCs w:val="24"/>
        </w:rPr>
        <w:t>.</w:t>
      </w:r>
      <w:r w:rsidR="00686B5C" w:rsidRPr="00BB1282">
        <w:rPr>
          <w:rFonts w:ascii="Arial" w:hAnsi="Arial" w:cs="Arial"/>
          <w:sz w:val="24"/>
          <w:szCs w:val="24"/>
        </w:rPr>
        <w:t xml:space="preserve"> Pain management is very important in inflammatory arthritis with disease modifying ant rheumatic drugs (DMARDs) (Oster, 2005, Cited in Fitzharles, Lussier, &amp; Shir, 2010). Management for evidence based practice includes patient-centred and individualized exercise programme according to the age, individual mobility and co-morbidity (Roddy, Zhang, &amp; Doherty, 2005). </w:t>
      </w:r>
    </w:p>
    <w:p w:rsidR="00686B5C" w:rsidRPr="00BB1282" w:rsidRDefault="00686B5C" w:rsidP="00BB1282">
      <w:pPr>
        <w:pStyle w:val="Header"/>
        <w:spacing w:line="360" w:lineRule="auto"/>
        <w:jc w:val="both"/>
        <w:rPr>
          <w:rFonts w:ascii="Arial" w:hAnsi="Arial" w:cs="Arial"/>
          <w:sz w:val="24"/>
          <w:szCs w:val="24"/>
        </w:rPr>
      </w:pPr>
    </w:p>
    <w:p w:rsidR="00331AFC" w:rsidRPr="00BB1282" w:rsidRDefault="00444C31" w:rsidP="00BB1282">
      <w:pPr>
        <w:pStyle w:val="Header"/>
        <w:spacing w:line="360" w:lineRule="auto"/>
        <w:jc w:val="both"/>
        <w:rPr>
          <w:rFonts w:ascii="Arial" w:hAnsi="Arial" w:cs="Arial"/>
          <w:sz w:val="24"/>
          <w:szCs w:val="24"/>
        </w:rPr>
      </w:pPr>
      <w:r w:rsidRPr="00BB1282">
        <w:rPr>
          <w:rFonts w:ascii="Arial" w:hAnsi="Arial" w:cs="Arial"/>
          <w:sz w:val="24"/>
          <w:szCs w:val="24"/>
        </w:rPr>
        <w:t xml:space="preserve">In elderly </w:t>
      </w:r>
      <w:proofErr w:type="gramStart"/>
      <w:r w:rsidRPr="00BB1282">
        <w:rPr>
          <w:rFonts w:ascii="Arial" w:hAnsi="Arial" w:cs="Arial"/>
          <w:sz w:val="24"/>
          <w:szCs w:val="24"/>
        </w:rPr>
        <w:t>people</w:t>
      </w:r>
      <w:r w:rsidR="00331AFC" w:rsidRPr="00BB1282">
        <w:rPr>
          <w:rFonts w:ascii="Arial" w:hAnsi="Arial" w:cs="Arial"/>
          <w:sz w:val="24"/>
          <w:szCs w:val="24"/>
        </w:rPr>
        <w:t xml:space="preserve"> </w:t>
      </w:r>
      <w:r w:rsidRPr="00BB1282">
        <w:rPr>
          <w:rFonts w:ascii="Arial" w:hAnsi="Arial" w:cs="Arial"/>
          <w:sz w:val="24"/>
          <w:szCs w:val="24"/>
        </w:rPr>
        <w:t>s</w:t>
      </w:r>
      <w:r w:rsidR="00331AFC" w:rsidRPr="00BB1282">
        <w:rPr>
          <w:rFonts w:ascii="Arial" w:hAnsi="Arial" w:cs="Arial"/>
          <w:sz w:val="24"/>
          <w:szCs w:val="24"/>
        </w:rPr>
        <w:t>erotonin nor</w:t>
      </w:r>
      <w:proofErr w:type="gramEnd"/>
      <w:r w:rsidR="00331AFC" w:rsidRPr="00BB1282">
        <w:rPr>
          <w:rFonts w:ascii="Arial" w:hAnsi="Arial" w:cs="Arial"/>
          <w:sz w:val="24"/>
          <w:szCs w:val="24"/>
        </w:rPr>
        <w:t xml:space="preserve"> epinephrine reuptake inhibitor (example: duloxetine) </w:t>
      </w:r>
      <w:r w:rsidRPr="00BB1282">
        <w:rPr>
          <w:rFonts w:ascii="Arial" w:hAnsi="Arial" w:cs="Arial"/>
          <w:sz w:val="24"/>
          <w:szCs w:val="24"/>
        </w:rPr>
        <w:t>is widely used to the</w:t>
      </w:r>
      <w:r w:rsidR="00331AFC" w:rsidRPr="00BB1282">
        <w:rPr>
          <w:rFonts w:ascii="Arial" w:hAnsi="Arial" w:cs="Arial"/>
          <w:sz w:val="24"/>
          <w:szCs w:val="24"/>
        </w:rPr>
        <w:t xml:space="preserve"> efficacious treatment for neuropathic pain</w:t>
      </w:r>
      <w:r w:rsidRPr="00BB1282">
        <w:rPr>
          <w:rFonts w:ascii="Arial" w:hAnsi="Arial" w:cs="Arial"/>
          <w:sz w:val="24"/>
          <w:szCs w:val="24"/>
        </w:rPr>
        <w:t>. The topical</w:t>
      </w:r>
      <w:r w:rsidR="00331AFC" w:rsidRPr="00BB1282">
        <w:rPr>
          <w:rFonts w:ascii="Arial" w:hAnsi="Arial" w:cs="Arial"/>
          <w:sz w:val="24"/>
          <w:szCs w:val="24"/>
        </w:rPr>
        <w:t xml:space="preserve"> application of tricyclic anti-depressants and topical lidocaine patches can be used</w:t>
      </w:r>
      <w:r w:rsidRPr="00BB1282">
        <w:rPr>
          <w:rFonts w:ascii="Arial" w:hAnsi="Arial" w:cs="Arial"/>
          <w:sz w:val="24"/>
          <w:szCs w:val="24"/>
        </w:rPr>
        <w:t xml:space="preserve"> for Ms</w:t>
      </w:r>
      <w:r w:rsidR="00331AFC" w:rsidRPr="00BB1282">
        <w:rPr>
          <w:rFonts w:ascii="Arial" w:hAnsi="Arial" w:cs="Arial"/>
          <w:sz w:val="24"/>
          <w:szCs w:val="24"/>
        </w:rPr>
        <w:t xml:space="preserve">. </w:t>
      </w:r>
      <w:r w:rsidR="00D47C0B" w:rsidRPr="00BB1282">
        <w:rPr>
          <w:rFonts w:ascii="Arial" w:hAnsi="Arial" w:cs="Arial"/>
          <w:sz w:val="24"/>
          <w:szCs w:val="24"/>
        </w:rPr>
        <w:t>Audra back</w:t>
      </w:r>
      <w:r w:rsidR="00331AFC" w:rsidRPr="00BB1282">
        <w:rPr>
          <w:rFonts w:ascii="Arial" w:hAnsi="Arial" w:cs="Arial"/>
          <w:sz w:val="24"/>
          <w:szCs w:val="24"/>
        </w:rPr>
        <w:t xml:space="preserve"> </w:t>
      </w:r>
      <w:r w:rsidRPr="00BB1282">
        <w:rPr>
          <w:rFonts w:ascii="Arial" w:hAnsi="Arial" w:cs="Arial"/>
          <w:sz w:val="24"/>
          <w:szCs w:val="24"/>
        </w:rPr>
        <w:t xml:space="preserve">as a treatment of </w:t>
      </w:r>
      <w:r w:rsidR="00331AFC" w:rsidRPr="00BB1282">
        <w:rPr>
          <w:rFonts w:ascii="Arial" w:hAnsi="Arial" w:cs="Arial"/>
          <w:sz w:val="24"/>
          <w:szCs w:val="24"/>
        </w:rPr>
        <w:t>pain</w:t>
      </w:r>
      <w:r w:rsidRPr="00BB1282">
        <w:rPr>
          <w:rFonts w:ascii="Arial" w:hAnsi="Arial" w:cs="Arial"/>
          <w:sz w:val="24"/>
          <w:szCs w:val="24"/>
        </w:rPr>
        <w:t xml:space="preserve">, also </w:t>
      </w:r>
      <w:r w:rsidR="00686B5C" w:rsidRPr="00BB1282">
        <w:rPr>
          <w:rFonts w:ascii="Arial" w:hAnsi="Arial" w:cs="Arial"/>
          <w:sz w:val="24"/>
          <w:szCs w:val="24"/>
        </w:rPr>
        <w:t xml:space="preserve">the pain management of her left heel being done in the supervision of a </w:t>
      </w:r>
      <w:r w:rsidR="00331AFC" w:rsidRPr="00BB1282">
        <w:rPr>
          <w:rFonts w:ascii="Arial" w:hAnsi="Arial" w:cs="Arial"/>
          <w:sz w:val="24"/>
          <w:szCs w:val="24"/>
        </w:rPr>
        <w:t>physician (McCleane, 2010).</w:t>
      </w:r>
      <w:r w:rsidR="00D47C0B" w:rsidRPr="00BB1282">
        <w:rPr>
          <w:rFonts w:ascii="Arial" w:hAnsi="Arial" w:cs="Arial"/>
          <w:sz w:val="24"/>
          <w:szCs w:val="24"/>
        </w:rPr>
        <w:t xml:space="preserve"> The responsibility o</w:t>
      </w:r>
      <w:r w:rsidR="000307A5" w:rsidRPr="00BB1282">
        <w:rPr>
          <w:rFonts w:ascii="Arial" w:hAnsi="Arial" w:cs="Arial"/>
          <w:sz w:val="24"/>
          <w:szCs w:val="24"/>
        </w:rPr>
        <w:t>f</w:t>
      </w:r>
      <w:r w:rsidR="00D47C0B" w:rsidRPr="00BB1282">
        <w:rPr>
          <w:rFonts w:ascii="Arial" w:hAnsi="Arial" w:cs="Arial"/>
          <w:sz w:val="24"/>
          <w:szCs w:val="24"/>
        </w:rPr>
        <w:t xml:space="preserve"> a </w:t>
      </w:r>
      <w:r w:rsidR="000307A5" w:rsidRPr="00BB1282">
        <w:rPr>
          <w:rFonts w:ascii="Arial" w:hAnsi="Arial" w:cs="Arial"/>
          <w:sz w:val="24"/>
          <w:szCs w:val="24"/>
        </w:rPr>
        <w:t>c</w:t>
      </w:r>
      <w:r w:rsidR="00D47C0B" w:rsidRPr="00BB1282">
        <w:rPr>
          <w:rFonts w:ascii="Arial" w:hAnsi="Arial" w:cs="Arial"/>
          <w:sz w:val="24"/>
          <w:szCs w:val="24"/>
        </w:rPr>
        <w:t xml:space="preserve">arer is mainly </w:t>
      </w:r>
      <w:r w:rsidR="000307A5" w:rsidRPr="00BB1282">
        <w:rPr>
          <w:rFonts w:ascii="Arial" w:hAnsi="Arial" w:cs="Arial"/>
          <w:sz w:val="24"/>
          <w:szCs w:val="24"/>
        </w:rPr>
        <w:t>depending</w:t>
      </w:r>
      <w:r w:rsidR="00D47C0B" w:rsidRPr="00BB1282">
        <w:rPr>
          <w:rFonts w:ascii="Arial" w:hAnsi="Arial" w:cs="Arial"/>
          <w:sz w:val="24"/>
          <w:szCs w:val="24"/>
        </w:rPr>
        <w:t xml:space="preserve"> upon physical and psycho social </w:t>
      </w:r>
      <w:r w:rsidR="000307A5" w:rsidRPr="00BB1282">
        <w:rPr>
          <w:rFonts w:ascii="Arial" w:hAnsi="Arial" w:cs="Arial"/>
          <w:sz w:val="24"/>
          <w:szCs w:val="24"/>
        </w:rPr>
        <w:t xml:space="preserve">necessities of a person regarding their care (Dawbin, et al., 2010). </w:t>
      </w:r>
    </w:p>
    <w:p w:rsidR="00450E80" w:rsidRPr="00BB1282" w:rsidRDefault="00450E80" w:rsidP="00BB1282">
      <w:pPr>
        <w:pStyle w:val="Header"/>
        <w:spacing w:line="360" w:lineRule="auto"/>
        <w:jc w:val="both"/>
        <w:rPr>
          <w:rFonts w:ascii="Arial" w:hAnsi="Arial" w:cs="Arial"/>
          <w:sz w:val="24"/>
          <w:szCs w:val="24"/>
        </w:rPr>
      </w:pPr>
    </w:p>
    <w:p w:rsidR="00F9533B" w:rsidRPr="00BB1282" w:rsidRDefault="00E05D5B" w:rsidP="00BB1282">
      <w:pPr>
        <w:pStyle w:val="Header"/>
        <w:spacing w:line="360" w:lineRule="auto"/>
        <w:jc w:val="both"/>
        <w:rPr>
          <w:rFonts w:ascii="Arial" w:hAnsi="Arial" w:cs="Arial"/>
          <w:sz w:val="24"/>
          <w:szCs w:val="24"/>
        </w:rPr>
      </w:pPr>
      <w:r w:rsidRPr="00BB1282">
        <w:rPr>
          <w:rFonts w:ascii="Arial" w:hAnsi="Arial" w:cs="Arial"/>
          <w:sz w:val="24"/>
          <w:szCs w:val="24"/>
        </w:rPr>
        <w:t>Australia take some</w:t>
      </w:r>
      <w:r w:rsidR="00450E80" w:rsidRPr="00BB1282">
        <w:rPr>
          <w:rFonts w:ascii="Arial" w:hAnsi="Arial" w:cs="Arial"/>
          <w:sz w:val="24"/>
          <w:szCs w:val="24"/>
        </w:rPr>
        <w:t xml:space="preserve"> initiative</w:t>
      </w:r>
      <w:r w:rsidR="00686B5C" w:rsidRPr="00BB1282">
        <w:rPr>
          <w:rFonts w:ascii="Arial" w:hAnsi="Arial" w:cs="Arial"/>
          <w:sz w:val="24"/>
          <w:szCs w:val="24"/>
        </w:rPr>
        <w:t>s recently to foster and give</w:t>
      </w:r>
      <w:r w:rsidRPr="00BB1282">
        <w:rPr>
          <w:rFonts w:ascii="Arial" w:hAnsi="Arial" w:cs="Arial"/>
          <w:sz w:val="24"/>
          <w:szCs w:val="24"/>
        </w:rPr>
        <w:t xml:space="preserve"> support </w:t>
      </w:r>
      <w:r w:rsidR="00686B5C" w:rsidRPr="00BB1282">
        <w:rPr>
          <w:rFonts w:ascii="Arial" w:hAnsi="Arial" w:cs="Arial"/>
          <w:sz w:val="24"/>
          <w:szCs w:val="24"/>
        </w:rPr>
        <w:t xml:space="preserve"> </w:t>
      </w:r>
      <w:r w:rsidRPr="00BB1282">
        <w:rPr>
          <w:rFonts w:ascii="Arial" w:hAnsi="Arial" w:cs="Arial"/>
          <w:sz w:val="24"/>
          <w:szCs w:val="24"/>
        </w:rPr>
        <w:t xml:space="preserve">to GPs for undertaking case conferences, care planning and assessments </w:t>
      </w:r>
      <w:r w:rsidR="00450E80" w:rsidRPr="00BB1282">
        <w:rPr>
          <w:rFonts w:ascii="Arial" w:hAnsi="Arial" w:cs="Arial"/>
          <w:sz w:val="24"/>
          <w:szCs w:val="24"/>
        </w:rPr>
        <w:t xml:space="preserve"> </w:t>
      </w:r>
      <w:r w:rsidRPr="00BB1282">
        <w:rPr>
          <w:rFonts w:ascii="Arial" w:hAnsi="Arial" w:cs="Arial"/>
          <w:sz w:val="24"/>
          <w:szCs w:val="24"/>
        </w:rPr>
        <w:t>through the Enhanced Primary</w:t>
      </w:r>
      <w:r w:rsidR="00487157" w:rsidRPr="00BB1282">
        <w:rPr>
          <w:rFonts w:ascii="Arial" w:hAnsi="Arial" w:cs="Arial"/>
          <w:sz w:val="24"/>
          <w:szCs w:val="24"/>
        </w:rPr>
        <w:t xml:space="preserve"> </w:t>
      </w:r>
      <w:r w:rsidRPr="00BB1282">
        <w:rPr>
          <w:rFonts w:ascii="Arial" w:hAnsi="Arial" w:cs="Arial"/>
          <w:sz w:val="24"/>
          <w:szCs w:val="24"/>
        </w:rPr>
        <w:t>Care (EPC) activities (Royal Australian Collage of General Practitioners, 2000, Cited in Gr</w:t>
      </w:r>
      <w:r w:rsidR="00524591" w:rsidRPr="00BB1282">
        <w:rPr>
          <w:rFonts w:ascii="Arial" w:hAnsi="Arial" w:cs="Arial"/>
          <w:sz w:val="24"/>
          <w:szCs w:val="24"/>
        </w:rPr>
        <w:t xml:space="preserve">iffiths, Johnson,  Piper,  &amp; Langdon, </w:t>
      </w:r>
      <w:r w:rsidRPr="00BB1282">
        <w:rPr>
          <w:rFonts w:ascii="Arial" w:hAnsi="Arial" w:cs="Arial"/>
          <w:sz w:val="24"/>
          <w:szCs w:val="24"/>
        </w:rPr>
        <w:t xml:space="preserve"> 2004). </w:t>
      </w:r>
      <w:r w:rsidR="00212179" w:rsidRPr="00BB1282">
        <w:rPr>
          <w:rFonts w:ascii="Arial" w:hAnsi="Arial" w:cs="Arial"/>
          <w:sz w:val="24"/>
          <w:szCs w:val="24"/>
        </w:rPr>
        <w:t xml:space="preserve">The important nursing function is </w:t>
      </w:r>
      <w:r w:rsidR="00212179" w:rsidRPr="00BB1282">
        <w:rPr>
          <w:rFonts w:ascii="Arial" w:hAnsi="Arial" w:cs="Arial"/>
          <w:sz w:val="24"/>
          <w:szCs w:val="24"/>
        </w:rPr>
        <w:lastRenderedPageBreak/>
        <w:t xml:space="preserve">to express proficient knowledge and skills by monitoring the effects of drugs </w:t>
      </w:r>
      <w:r w:rsidR="00524591" w:rsidRPr="00BB1282">
        <w:rPr>
          <w:rFonts w:ascii="Arial" w:hAnsi="Arial" w:cs="Arial"/>
          <w:sz w:val="24"/>
          <w:szCs w:val="24"/>
        </w:rPr>
        <w:t xml:space="preserve">on the patient with increased responsibility </w:t>
      </w:r>
      <w:r w:rsidR="00763C10" w:rsidRPr="00BB1282">
        <w:rPr>
          <w:rFonts w:ascii="Arial" w:hAnsi="Arial" w:cs="Arial"/>
          <w:sz w:val="24"/>
          <w:szCs w:val="24"/>
        </w:rPr>
        <w:t>and liability</w:t>
      </w:r>
      <w:r w:rsidR="003F0EC6" w:rsidRPr="00BB1282">
        <w:rPr>
          <w:rFonts w:ascii="Arial" w:hAnsi="Arial" w:cs="Arial"/>
          <w:sz w:val="24"/>
          <w:szCs w:val="24"/>
        </w:rPr>
        <w:t>.</w:t>
      </w:r>
      <w:r w:rsidR="00524591" w:rsidRPr="00BB1282">
        <w:rPr>
          <w:rFonts w:ascii="Arial" w:hAnsi="Arial" w:cs="Arial"/>
          <w:sz w:val="24"/>
          <w:szCs w:val="24"/>
        </w:rPr>
        <w:t xml:space="preserve"> </w:t>
      </w:r>
      <w:r w:rsidR="00763C10" w:rsidRPr="00BB1282">
        <w:rPr>
          <w:rFonts w:ascii="Arial" w:hAnsi="Arial" w:cs="Arial"/>
          <w:sz w:val="24"/>
          <w:szCs w:val="24"/>
        </w:rPr>
        <w:t xml:space="preserve"> There are two ways to identify </w:t>
      </w:r>
      <w:r w:rsidR="000C43F4" w:rsidRPr="00BB1282">
        <w:rPr>
          <w:rFonts w:ascii="Arial" w:hAnsi="Arial" w:cs="Arial"/>
          <w:sz w:val="24"/>
          <w:szCs w:val="24"/>
        </w:rPr>
        <w:t>the problems</w:t>
      </w:r>
      <w:r w:rsidR="00763C10" w:rsidRPr="00BB1282">
        <w:rPr>
          <w:rFonts w:ascii="Arial" w:hAnsi="Arial" w:cs="Arial"/>
          <w:sz w:val="24"/>
          <w:szCs w:val="24"/>
        </w:rPr>
        <w:t xml:space="preserve"> of drug treatments such as</w:t>
      </w:r>
      <w:r w:rsidR="000C43F4" w:rsidRPr="00BB1282">
        <w:rPr>
          <w:rFonts w:ascii="Arial" w:hAnsi="Arial" w:cs="Arial"/>
          <w:sz w:val="24"/>
          <w:szCs w:val="24"/>
        </w:rPr>
        <w:t xml:space="preserve"> </w:t>
      </w:r>
      <w:r w:rsidR="00585C75" w:rsidRPr="00BB1282">
        <w:rPr>
          <w:rFonts w:ascii="Arial" w:hAnsi="Arial" w:cs="Arial"/>
          <w:sz w:val="24"/>
          <w:szCs w:val="24"/>
        </w:rPr>
        <w:t>developing associations with other health professionals for getting information’s of the client</w:t>
      </w:r>
      <w:r w:rsidR="003F0EC6" w:rsidRPr="00BB1282">
        <w:rPr>
          <w:rFonts w:ascii="Arial" w:hAnsi="Arial" w:cs="Arial"/>
          <w:sz w:val="24"/>
          <w:szCs w:val="24"/>
        </w:rPr>
        <w:t>. The nurse</w:t>
      </w:r>
      <w:r w:rsidR="00585C75" w:rsidRPr="00BB1282">
        <w:rPr>
          <w:rFonts w:ascii="Arial" w:hAnsi="Arial" w:cs="Arial"/>
          <w:sz w:val="24"/>
          <w:szCs w:val="24"/>
        </w:rPr>
        <w:t xml:space="preserve"> provide</w:t>
      </w:r>
      <w:r w:rsidR="003F0EC6" w:rsidRPr="00BB1282">
        <w:rPr>
          <w:rFonts w:ascii="Arial" w:hAnsi="Arial" w:cs="Arial"/>
          <w:sz w:val="24"/>
          <w:szCs w:val="24"/>
        </w:rPr>
        <w:t>s</w:t>
      </w:r>
      <w:r w:rsidR="00585C75" w:rsidRPr="00BB1282">
        <w:rPr>
          <w:rFonts w:ascii="Arial" w:hAnsi="Arial" w:cs="Arial"/>
          <w:sz w:val="24"/>
          <w:szCs w:val="24"/>
        </w:rPr>
        <w:t xml:space="preserve"> education related to the information of medications to the individual and their care</w:t>
      </w:r>
      <w:r w:rsidR="003F0EC6" w:rsidRPr="00BB1282">
        <w:rPr>
          <w:rFonts w:ascii="Arial" w:hAnsi="Arial" w:cs="Arial"/>
          <w:sz w:val="24"/>
          <w:szCs w:val="24"/>
        </w:rPr>
        <w:t>r</w:t>
      </w:r>
      <w:r w:rsidR="00585C75" w:rsidRPr="00BB1282">
        <w:rPr>
          <w:rFonts w:ascii="Arial" w:hAnsi="Arial" w:cs="Arial"/>
          <w:sz w:val="24"/>
          <w:szCs w:val="24"/>
        </w:rPr>
        <w:t>s</w:t>
      </w:r>
      <w:r w:rsidR="003F0EC6" w:rsidRPr="00BB1282">
        <w:rPr>
          <w:rFonts w:ascii="Arial" w:hAnsi="Arial" w:cs="Arial"/>
          <w:sz w:val="24"/>
          <w:szCs w:val="24"/>
        </w:rPr>
        <w:t xml:space="preserve"> (Baker &amp; Napthine, 1994, Cited in Griffiths, et al., 2004).</w:t>
      </w:r>
    </w:p>
    <w:p w:rsidR="003F0EC6" w:rsidRPr="00BB1282" w:rsidRDefault="003F0EC6" w:rsidP="00BB1282">
      <w:pPr>
        <w:pStyle w:val="Header"/>
        <w:spacing w:line="360" w:lineRule="auto"/>
        <w:jc w:val="both"/>
        <w:rPr>
          <w:rFonts w:ascii="Arial" w:hAnsi="Arial" w:cs="Arial"/>
          <w:sz w:val="24"/>
          <w:szCs w:val="24"/>
        </w:rPr>
      </w:pPr>
    </w:p>
    <w:p w:rsidR="001858F9" w:rsidRPr="00BB1282" w:rsidRDefault="000F7771" w:rsidP="00BB1282">
      <w:pPr>
        <w:pStyle w:val="Header"/>
        <w:spacing w:line="360" w:lineRule="auto"/>
        <w:jc w:val="both"/>
        <w:rPr>
          <w:rFonts w:ascii="Arial" w:hAnsi="Arial" w:cs="Arial"/>
          <w:sz w:val="24"/>
          <w:szCs w:val="24"/>
        </w:rPr>
      </w:pPr>
      <w:r w:rsidRPr="00BB1282">
        <w:rPr>
          <w:rFonts w:ascii="Arial" w:hAnsi="Arial" w:cs="Arial"/>
          <w:sz w:val="24"/>
          <w:szCs w:val="24"/>
        </w:rPr>
        <w:t>Ms. Audra has the difficulty of l</w:t>
      </w:r>
      <w:r w:rsidR="00BA6DEB" w:rsidRPr="00BB1282">
        <w:rPr>
          <w:rFonts w:ascii="Arial" w:hAnsi="Arial" w:cs="Arial"/>
          <w:sz w:val="24"/>
          <w:szCs w:val="24"/>
        </w:rPr>
        <w:t>oneliness</w:t>
      </w:r>
      <w:r w:rsidRPr="00BB1282">
        <w:rPr>
          <w:rFonts w:ascii="Arial" w:hAnsi="Arial" w:cs="Arial"/>
          <w:sz w:val="24"/>
          <w:szCs w:val="24"/>
        </w:rPr>
        <w:t xml:space="preserve"> which is one of the global issues</w:t>
      </w:r>
      <w:r w:rsidR="00BA6DEB" w:rsidRPr="00BB1282">
        <w:rPr>
          <w:rFonts w:ascii="Arial" w:hAnsi="Arial" w:cs="Arial"/>
          <w:sz w:val="24"/>
          <w:szCs w:val="24"/>
        </w:rPr>
        <w:t xml:space="preserve"> </w:t>
      </w:r>
      <w:r w:rsidRPr="00BB1282">
        <w:rPr>
          <w:rFonts w:ascii="Arial" w:hAnsi="Arial" w:cs="Arial"/>
          <w:sz w:val="24"/>
          <w:szCs w:val="24"/>
        </w:rPr>
        <w:t>and it will further influence</w:t>
      </w:r>
      <w:r w:rsidR="00BA6DEB" w:rsidRPr="00BB1282">
        <w:rPr>
          <w:rFonts w:ascii="Arial" w:hAnsi="Arial" w:cs="Arial"/>
          <w:sz w:val="24"/>
          <w:szCs w:val="24"/>
        </w:rPr>
        <w:t xml:space="preserve"> </w:t>
      </w:r>
      <w:r w:rsidRPr="00BB1282">
        <w:rPr>
          <w:rFonts w:ascii="Arial" w:hAnsi="Arial" w:cs="Arial"/>
          <w:sz w:val="24"/>
          <w:szCs w:val="24"/>
        </w:rPr>
        <w:t xml:space="preserve">on social well-being and health. </w:t>
      </w:r>
      <w:r w:rsidR="00BA6DEB" w:rsidRPr="00BB1282">
        <w:rPr>
          <w:rFonts w:ascii="Arial" w:hAnsi="Arial" w:cs="Arial"/>
          <w:sz w:val="24"/>
          <w:szCs w:val="24"/>
        </w:rPr>
        <w:t xml:space="preserve">Researches shown that older people are more facing the problems of loneliness </w:t>
      </w:r>
      <w:r w:rsidR="006922FB" w:rsidRPr="00BB1282">
        <w:rPr>
          <w:rFonts w:ascii="Arial" w:hAnsi="Arial" w:cs="Arial"/>
          <w:sz w:val="24"/>
          <w:szCs w:val="24"/>
        </w:rPr>
        <w:t xml:space="preserve">as a result of the death of their close relatives and friends. </w:t>
      </w:r>
      <w:r w:rsidR="002166DE" w:rsidRPr="00BB1282">
        <w:rPr>
          <w:rFonts w:ascii="Arial" w:hAnsi="Arial" w:cs="Arial"/>
          <w:sz w:val="24"/>
          <w:szCs w:val="24"/>
        </w:rPr>
        <w:t>Aloneness accompanied</w:t>
      </w:r>
      <w:r w:rsidR="006922FB" w:rsidRPr="00BB1282">
        <w:rPr>
          <w:rFonts w:ascii="Arial" w:hAnsi="Arial" w:cs="Arial"/>
          <w:sz w:val="24"/>
          <w:szCs w:val="24"/>
        </w:rPr>
        <w:t xml:space="preserve"> with several health problems in both physical and emotional areas, which also includes alcoholism, anxiety, unhappiness</w:t>
      </w:r>
      <w:r w:rsidR="002166DE" w:rsidRPr="00BB1282">
        <w:rPr>
          <w:rFonts w:ascii="Arial" w:hAnsi="Arial" w:cs="Arial"/>
          <w:sz w:val="24"/>
          <w:szCs w:val="24"/>
        </w:rPr>
        <w:t xml:space="preserve"> and suicidal tendency. (Stanley, Moyle, Ballantyne, Joworski, Corlis, Oxiade, Stoll, 2010).</w:t>
      </w:r>
      <w:r w:rsidRPr="00BB1282">
        <w:rPr>
          <w:rFonts w:ascii="Arial" w:hAnsi="Arial" w:cs="Arial"/>
          <w:sz w:val="24"/>
          <w:szCs w:val="24"/>
        </w:rPr>
        <w:t xml:space="preserve"> </w:t>
      </w:r>
      <w:r w:rsidR="001A1E41" w:rsidRPr="00BB1282">
        <w:rPr>
          <w:rFonts w:ascii="Arial" w:hAnsi="Arial" w:cs="Arial"/>
          <w:sz w:val="24"/>
          <w:szCs w:val="24"/>
        </w:rPr>
        <w:t xml:space="preserve">There are many community </w:t>
      </w:r>
      <w:r w:rsidR="00BE4E7C" w:rsidRPr="00BB1282">
        <w:rPr>
          <w:rFonts w:ascii="Arial" w:hAnsi="Arial" w:cs="Arial"/>
          <w:sz w:val="24"/>
          <w:szCs w:val="24"/>
        </w:rPr>
        <w:t xml:space="preserve">services in Australia </w:t>
      </w:r>
      <w:r w:rsidR="001A1E41" w:rsidRPr="00BB1282">
        <w:rPr>
          <w:rFonts w:ascii="Arial" w:hAnsi="Arial" w:cs="Arial"/>
          <w:sz w:val="24"/>
          <w:szCs w:val="24"/>
        </w:rPr>
        <w:t>for frail older people</w:t>
      </w:r>
      <w:r w:rsidR="00BE4E7C" w:rsidRPr="00BB1282">
        <w:rPr>
          <w:rFonts w:ascii="Arial" w:hAnsi="Arial" w:cs="Arial"/>
          <w:sz w:val="24"/>
          <w:szCs w:val="24"/>
        </w:rPr>
        <w:t xml:space="preserve"> are residential aged care and Aged Care Assessment Services (ACAS)</w:t>
      </w:r>
      <w:r w:rsidR="001E54A6" w:rsidRPr="00BB1282">
        <w:rPr>
          <w:rFonts w:ascii="Arial" w:hAnsi="Arial" w:cs="Arial"/>
          <w:sz w:val="24"/>
          <w:szCs w:val="24"/>
        </w:rPr>
        <w:t>. Community and Aged care</w:t>
      </w:r>
      <w:r w:rsidR="001E2C2B" w:rsidRPr="00BB1282">
        <w:rPr>
          <w:rFonts w:ascii="Arial" w:hAnsi="Arial" w:cs="Arial"/>
          <w:sz w:val="24"/>
          <w:szCs w:val="24"/>
        </w:rPr>
        <w:t xml:space="preserve"> services provided support to the elder people in their own home within the community (Bigby, C., 2008).</w:t>
      </w:r>
      <w:r w:rsidR="003B6B1C" w:rsidRPr="00BB1282">
        <w:rPr>
          <w:rFonts w:ascii="Arial" w:hAnsi="Arial" w:cs="Arial"/>
          <w:sz w:val="24"/>
          <w:szCs w:val="24"/>
        </w:rPr>
        <w:t xml:space="preserve"> This team also will evaluate the client about the needs of residential care which is either high or low care </w:t>
      </w:r>
      <w:r w:rsidR="001858F9" w:rsidRPr="00BB1282">
        <w:rPr>
          <w:rFonts w:ascii="Arial" w:hAnsi="Arial" w:cs="Arial"/>
          <w:sz w:val="24"/>
          <w:szCs w:val="24"/>
        </w:rPr>
        <w:t>(Dawbin</w:t>
      </w:r>
      <w:r w:rsidR="003B6B1C" w:rsidRPr="00BB1282">
        <w:rPr>
          <w:rFonts w:ascii="Arial" w:hAnsi="Arial" w:cs="Arial"/>
          <w:sz w:val="24"/>
          <w:szCs w:val="24"/>
        </w:rPr>
        <w:t>, et al., 2010).</w:t>
      </w:r>
      <w:r w:rsidR="00D47C0B" w:rsidRPr="00BB1282">
        <w:rPr>
          <w:rFonts w:ascii="Arial" w:hAnsi="Arial" w:cs="Arial"/>
          <w:sz w:val="24"/>
          <w:szCs w:val="24"/>
        </w:rPr>
        <w:t xml:space="preserve"> </w:t>
      </w:r>
      <w:r w:rsidR="001858F9" w:rsidRPr="00BB1282">
        <w:rPr>
          <w:rFonts w:ascii="Arial" w:hAnsi="Arial" w:cs="Arial"/>
          <w:sz w:val="24"/>
          <w:szCs w:val="24"/>
        </w:rPr>
        <w:t xml:space="preserve">ACAS have been distributed some supplementary programs for strengthening the assessment procedures, </w:t>
      </w:r>
      <w:r w:rsidR="00D47C0B" w:rsidRPr="00BB1282">
        <w:rPr>
          <w:rFonts w:ascii="Arial" w:hAnsi="Arial" w:cs="Arial"/>
          <w:sz w:val="24"/>
          <w:szCs w:val="24"/>
        </w:rPr>
        <w:t xml:space="preserve">take action immediately according to the client’s needs, reevaluate their needs  and authorize high level of care in case management to the resident (Dawbin, et al., 2010). </w:t>
      </w:r>
    </w:p>
    <w:p w:rsidR="001858F9" w:rsidRPr="00BB1282" w:rsidRDefault="001858F9" w:rsidP="00BB1282">
      <w:pPr>
        <w:pStyle w:val="Header"/>
        <w:spacing w:line="360" w:lineRule="auto"/>
        <w:jc w:val="both"/>
        <w:rPr>
          <w:rFonts w:ascii="Arial" w:hAnsi="Arial" w:cs="Arial"/>
          <w:sz w:val="24"/>
          <w:szCs w:val="24"/>
        </w:rPr>
      </w:pPr>
    </w:p>
    <w:p w:rsidR="001C41C6" w:rsidRPr="00BB1282" w:rsidRDefault="000F7771" w:rsidP="00BB1282">
      <w:pPr>
        <w:pStyle w:val="Header"/>
        <w:spacing w:line="360" w:lineRule="auto"/>
        <w:jc w:val="both"/>
        <w:rPr>
          <w:rFonts w:ascii="Arial" w:hAnsi="Arial" w:cs="Arial"/>
          <w:sz w:val="24"/>
          <w:szCs w:val="24"/>
        </w:rPr>
      </w:pPr>
      <w:r w:rsidRPr="00BB1282">
        <w:rPr>
          <w:rFonts w:ascii="Arial" w:hAnsi="Arial" w:cs="Arial"/>
          <w:sz w:val="24"/>
          <w:szCs w:val="24"/>
        </w:rPr>
        <w:t xml:space="preserve">Recently Ms. Audra has undertaken surgery for hip fracture and she is taken strict rehabilitation for a long time. </w:t>
      </w:r>
      <w:r w:rsidR="005D71E3" w:rsidRPr="00BB1282">
        <w:rPr>
          <w:rFonts w:ascii="Arial" w:hAnsi="Arial" w:cs="Arial"/>
          <w:sz w:val="24"/>
          <w:szCs w:val="24"/>
        </w:rPr>
        <w:t>The rehabilitation of a patient</w:t>
      </w:r>
      <w:r w:rsidR="00023CA8" w:rsidRPr="00BB1282">
        <w:rPr>
          <w:rFonts w:ascii="Arial" w:hAnsi="Arial" w:cs="Arial"/>
          <w:sz w:val="24"/>
          <w:szCs w:val="24"/>
        </w:rPr>
        <w:t xml:space="preserve"> for those who </w:t>
      </w:r>
      <w:r w:rsidRPr="00BB1282">
        <w:rPr>
          <w:rFonts w:ascii="Arial" w:hAnsi="Arial" w:cs="Arial"/>
          <w:sz w:val="24"/>
          <w:szCs w:val="24"/>
        </w:rPr>
        <w:t xml:space="preserve">are </w:t>
      </w:r>
      <w:r w:rsidR="005D71E3" w:rsidRPr="00BB1282">
        <w:rPr>
          <w:rFonts w:ascii="Arial" w:hAnsi="Arial" w:cs="Arial"/>
          <w:sz w:val="24"/>
          <w:szCs w:val="24"/>
        </w:rPr>
        <w:t xml:space="preserve">in </w:t>
      </w:r>
      <w:r w:rsidR="00023CA8" w:rsidRPr="00BB1282">
        <w:rPr>
          <w:rFonts w:ascii="Arial" w:hAnsi="Arial" w:cs="Arial"/>
          <w:sz w:val="24"/>
          <w:szCs w:val="24"/>
        </w:rPr>
        <w:t xml:space="preserve">a </w:t>
      </w:r>
      <w:r w:rsidR="005D71E3" w:rsidRPr="00BB1282">
        <w:rPr>
          <w:rFonts w:ascii="Arial" w:hAnsi="Arial" w:cs="Arial"/>
          <w:sz w:val="24"/>
          <w:szCs w:val="24"/>
        </w:rPr>
        <w:t xml:space="preserve">hospital settings </w:t>
      </w:r>
      <w:r w:rsidR="00023CA8" w:rsidRPr="00BB1282">
        <w:rPr>
          <w:rFonts w:ascii="Arial" w:hAnsi="Arial" w:cs="Arial"/>
          <w:sz w:val="24"/>
          <w:szCs w:val="24"/>
        </w:rPr>
        <w:t>is</w:t>
      </w:r>
      <w:r w:rsidRPr="00BB1282">
        <w:rPr>
          <w:rFonts w:ascii="Arial" w:hAnsi="Arial" w:cs="Arial"/>
          <w:sz w:val="24"/>
          <w:szCs w:val="24"/>
        </w:rPr>
        <w:t xml:space="preserve"> very important and it is</w:t>
      </w:r>
      <w:r w:rsidR="00023CA8" w:rsidRPr="00BB1282">
        <w:rPr>
          <w:rFonts w:ascii="Arial" w:hAnsi="Arial" w:cs="Arial"/>
          <w:sz w:val="24"/>
          <w:szCs w:val="24"/>
        </w:rPr>
        <w:t xml:space="preserve"> really a team effort</w:t>
      </w:r>
      <w:r w:rsidRPr="00BB1282">
        <w:rPr>
          <w:rFonts w:ascii="Arial" w:hAnsi="Arial" w:cs="Arial"/>
          <w:sz w:val="24"/>
          <w:szCs w:val="24"/>
        </w:rPr>
        <w:t xml:space="preserve"> while</w:t>
      </w:r>
      <w:r w:rsidR="00023CA8" w:rsidRPr="00BB1282">
        <w:rPr>
          <w:rFonts w:ascii="Arial" w:hAnsi="Arial" w:cs="Arial"/>
          <w:sz w:val="24"/>
          <w:szCs w:val="24"/>
        </w:rPr>
        <w:t xml:space="preserve"> nurses have an important role during </w:t>
      </w:r>
      <w:r w:rsidR="00A223F0" w:rsidRPr="00BB1282">
        <w:rPr>
          <w:rFonts w:ascii="Arial" w:hAnsi="Arial" w:cs="Arial"/>
          <w:sz w:val="24"/>
          <w:szCs w:val="24"/>
        </w:rPr>
        <w:t>the time of</w:t>
      </w:r>
      <w:r w:rsidR="00023CA8" w:rsidRPr="00BB1282">
        <w:rPr>
          <w:rFonts w:ascii="Arial" w:hAnsi="Arial" w:cs="Arial"/>
          <w:sz w:val="24"/>
          <w:szCs w:val="24"/>
        </w:rPr>
        <w:t xml:space="preserve"> hospitalization</w:t>
      </w:r>
      <w:r w:rsidR="00A223F0" w:rsidRPr="00BB1282">
        <w:rPr>
          <w:rFonts w:ascii="Arial" w:hAnsi="Arial" w:cs="Arial"/>
          <w:sz w:val="24"/>
          <w:szCs w:val="24"/>
        </w:rPr>
        <w:t xml:space="preserve">. After this surgery patient experiencing severe postoperative pain for a period of 1 to 2 days and the management of pain is mainly based on the communication between patient and nurse. This has divided into two sections that is </w:t>
      </w:r>
      <w:r w:rsidR="005A1A6A" w:rsidRPr="00BB1282">
        <w:rPr>
          <w:rFonts w:ascii="Arial" w:hAnsi="Arial" w:cs="Arial"/>
          <w:sz w:val="24"/>
          <w:szCs w:val="24"/>
        </w:rPr>
        <w:t xml:space="preserve">standing medications by the order of a physician and temporary </w:t>
      </w:r>
      <w:r w:rsidR="005A1A6A" w:rsidRPr="00BB1282">
        <w:rPr>
          <w:rFonts w:ascii="Arial" w:hAnsi="Arial" w:cs="Arial"/>
          <w:sz w:val="24"/>
          <w:szCs w:val="24"/>
        </w:rPr>
        <w:lastRenderedPageBreak/>
        <w:t>pain remedy which is an ordinary prescription administering by the nurse (Olsson, karlsson, &amp; Ekman, 2007).</w:t>
      </w:r>
    </w:p>
    <w:p w:rsidR="00BB1282" w:rsidRPr="00BB1282" w:rsidRDefault="00BB1282" w:rsidP="00BB1282">
      <w:pPr>
        <w:pStyle w:val="Header"/>
        <w:spacing w:line="360" w:lineRule="auto"/>
        <w:jc w:val="both"/>
        <w:rPr>
          <w:rFonts w:ascii="Arial" w:hAnsi="Arial" w:cs="Arial"/>
          <w:sz w:val="24"/>
          <w:szCs w:val="24"/>
        </w:rPr>
      </w:pPr>
    </w:p>
    <w:p w:rsidR="00B26886" w:rsidRPr="00BB1282" w:rsidRDefault="000F2185" w:rsidP="00BB1282">
      <w:pPr>
        <w:spacing w:line="360" w:lineRule="auto"/>
        <w:jc w:val="both"/>
        <w:rPr>
          <w:rFonts w:ascii="Arial" w:hAnsi="Arial" w:cs="Arial"/>
          <w:sz w:val="24"/>
          <w:szCs w:val="24"/>
        </w:rPr>
      </w:pPr>
      <w:r w:rsidRPr="00BB1282">
        <w:rPr>
          <w:rFonts w:ascii="Arial" w:hAnsi="Arial" w:cs="Arial"/>
          <w:sz w:val="24"/>
          <w:szCs w:val="24"/>
        </w:rPr>
        <w:t xml:space="preserve">Changes are happening in the quality and quantity of sleep associated with ageing process. The old people always complaint about difficulty of maintaining sleep and day time lethargy, </w:t>
      </w:r>
      <w:r w:rsidR="005E0A89" w:rsidRPr="00BB1282">
        <w:rPr>
          <w:rFonts w:ascii="Arial" w:hAnsi="Arial" w:cs="Arial"/>
          <w:sz w:val="24"/>
          <w:szCs w:val="24"/>
        </w:rPr>
        <w:t>recurrent awakenings or early morning arousals. The widely used medicine for the treatment of insomnia is the benzodiazepines (Ramesh, &amp; Roberts, 2004)</w:t>
      </w:r>
      <w:r w:rsidR="00711165" w:rsidRPr="00BB1282">
        <w:rPr>
          <w:rFonts w:ascii="Arial" w:hAnsi="Arial" w:cs="Arial"/>
          <w:sz w:val="24"/>
          <w:szCs w:val="24"/>
        </w:rPr>
        <w:t>.</w:t>
      </w:r>
      <w:r w:rsidR="00B26886" w:rsidRPr="00BB1282">
        <w:rPr>
          <w:rFonts w:ascii="Arial" w:hAnsi="Arial" w:cs="Arial"/>
          <w:sz w:val="24"/>
          <w:szCs w:val="24"/>
        </w:rPr>
        <w:t xml:space="preserve"> Here, Ms. Audra has to take sedatives regularly </w:t>
      </w:r>
      <w:r w:rsidR="00CE690C" w:rsidRPr="00BB1282">
        <w:rPr>
          <w:rFonts w:ascii="Arial" w:hAnsi="Arial" w:cs="Arial"/>
          <w:sz w:val="24"/>
          <w:szCs w:val="24"/>
        </w:rPr>
        <w:t>for the</w:t>
      </w:r>
      <w:r w:rsidR="00B26886" w:rsidRPr="00BB1282">
        <w:rPr>
          <w:rFonts w:ascii="Arial" w:hAnsi="Arial" w:cs="Arial"/>
          <w:sz w:val="24"/>
          <w:szCs w:val="24"/>
        </w:rPr>
        <w:t xml:space="preserve"> complaint of insomnia. The risk factors of insomnia are varied by different persons like pain, insecur</w:t>
      </w:r>
      <w:r w:rsidR="00CE690C" w:rsidRPr="00BB1282">
        <w:rPr>
          <w:rFonts w:ascii="Arial" w:hAnsi="Arial" w:cs="Arial"/>
          <w:sz w:val="24"/>
          <w:szCs w:val="24"/>
        </w:rPr>
        <w:t>e feelings</w:t>
      </w:r>
      <w:r w:rsidR="00B26886" w:rsidRPr="00BB1282">
        <w:rPr>
          <w:rFonts w:ascii="Arial" w:hAnsi="Arial" w:cs="Arial"/>
          <w:sz w:val="24"/>
          <w:szCs w:val="24"/>
        </w:rPr>
        <w:t xml:space="preserve">, </w:t>
      </w:r>
      <w:r w:rsidR="00CE690C" w:rsidRPr="00BB1282">
        <w:rPr>
          <w:rFonts w:ascii="Arial" w:hAnsi="Arial" w:cs="Arial"/>
          <w:sz w:val="24"/>
          <w:szCs w:val="24"/>
        </w:rPr>
        <w:t>Polypharmacy</w:t>
      </w:r>
      <w:r w:rsidR="00B26886" w:rsidRPr="00BB1282">
        <w:rPr>
          <w:rFonts w:ascii="Arial" w:hAnsi="Arial" w:cs="Arial"/>
          <w:sz w:val="24"/>
          <w:szCs w:val="24"/>
        </w:rPr>
        <w:t xml:space="preserve">, uncomfortable </w:t>
      </w:r>
      <w:r w:rsidR="00CE690C" w:rsidRPr="00BB1282">
        <w:rPr>
          <w:rFonts w:ascii="Arial" w:hAnsi="Arial" w:cs="Arial"/>
          <w:sz w:val="24"/>
          <w:szCs w:val="24"/>
        </w:rPr>
        <w:t>situations and</w:t>
      </w:r>
      <w:r w:rsidR="00B26886" w:rsidRPr="00BB1282">
        <w:rPr>
          <w:rFonts w:ascii="Arial" w:hAnsi="Arial" w:cs="Arial"/>
          <w:sz w:val="24"/>
          <w:szCs w:val="24"/>
        </w:rPr>
        <w:t xml:space="preserve"> environmental </w:t>
      </w:r>
      <w:r w:rsidR="00CE690C" w:rsidRPr="00BB1282">
        <w:rPr>
          <w:rFonts w:ascii="Arial" w:hAnsi="Arial" w:cs="Arial"/>
          <w:sz w:val="24"/>
          <w:szCs w:val="24"/>
        </w:rPr>
        <w:t>annoyances</w:t>
      </w:r>
      <w:r w:rsidR="00B26886" w:rsidRPr="00BB1282">
        <w:rPr>
          <w:rFonts w:ascii="Arial" w:hAnsi="Arial" w:cs="Arial"/>
          <w:sz w:val="24"/>
          <w:szCs w:val="24"/>
        </w:rPr>
        <w:t xml:space="preserve"> may be the</w:t>
      </w:r>
      <w:r w:rsidR="00CE690C" w:rsidRPr="00BB1282">
        <w:rPr>
          <w:rFonts w:ascii="Arial" w:hAnsi="Arial" w:cs="Arial"/>
          <w:sz w:val="24"/>
          <w:szCs w:val="24"/>
        </w:rPr>
        <w:t xml:space="preserve"> associated reasons</w:t>
      </w:r>
      <w:r w:rsidR="00B26886" w:rsidRPr="00BB1282">
        <w:rPr>
          <w:rFonts w:ascii="Arial" w:hAnsi="Arial" w:cs="Arial"/>
          <w:sz w:val="24"/>
          <w:szCs w:val="24"/>
        </w:rPr>
        <w:t xml:space="preserve"> for insomnia of the client (Lai, 2006). Nurses </w:t>
      </w:r>
      <w:r w:rsidR="00CE690C" w:rsidRPr="00BB1282">
        <w:rPr>
          <w:rFonts w:ascii="Arial" w:hAnsi="Arial" w:cs="Arial"/>
          <w:sz w:val="24"/>
          <w:szCs w:val="24"/>
        </w:rPr>
        <w:t xml:space="preserve">have to educate, reassure and support the client </w:t>
      </w:r>
      <w:r w:rsidR="002C6334" w:rsidRPr="00BB1282">
        <w:rPr>
          <w:rFonts w:ascii="Arial" w:hAnsi="Arial" w:cs="Arial"/>
          <w:sz w:val="24"/>
          <w:szCs w:val="24"/>
        </w:rPr>
        <w:t>about sleep</w:t>
      </w:r>
      <w:r w:rsidR="00CE690C" w:rsidRPr="00BB1282">
        <w:rPr>
          <w:rFonts w:ascii="Arial" w:hAnsi="Arial" w:cs="Arial"/>
          <w:sz w:val="24"/>
          <w:szCs w:val="24"/>
        </w:rPr>
        <w:t xml:space="preserve"> hygiene</w:t>
      </w:r>
      <w:r w:rsidR="00B26886" w:rsidRPr="00BB1282">
        <w:rPr>
          <w:rFonts w:ascii="Arial" w:hAnsi="Arial" w:cs="Arial"/>
          <w:sz w:val="24"/>
          <w:szCs w:val="24"/>
        </w:rPr>
        <w:t xml:space="preserve">, safe and judicious use of appropriate medication </w:t>
      </w:r>
      <w:r w:rsidR="00CE690C" w:rsidRPr="00BB1282">
        <w:rPr>
          <w:rFonts w:ascii="Arial" w:hAnsi="Arial" w:cs="Arial"/>
          <w:sz w:val="24"/>
          <w:szCs w:val="24"/>
        </w:rPr>
        <w:t>in a right time</w:t>
      </w:r>
      <w:r w:rsidR="00B26886" w:rsidRPr="00BB1282">
        <w:rPr>
          <w:rFonts w:ascii="Arial" w:hAnsi="Arial" w:cs="Arial"/>
          <w:sz w:val="24"/>
          <w:szCs w:val="24"/>
        </w:rPr>
        <w:t xml:space="preserve">. </w:t>
      </w:r>
      <w:r w:rsidR="00CE690C" w:rsidRPr="00BB1282">
        <w:rPr>
          <w:rFonts w:ascii="Arial" w:hAnsi="Arial" w:cs="Arial"/>
          <w:sz w:val="24"/>
          <w:szCs w:val="24"/>
        </w:rPr>
        <w:t>It is very essential</w:t>
      </w:r>
      <w:r w:rsidR="00B26886" w:rsidRPr="00BB1282">
        <w:rPr>
          <w:rFonts w:ascii="Arial" w:hAnsi="Arial" w:cs="Arial"/>
          <w:sz w:val="24"/>
          <w:szCs w:val="24"/>
        </w:rPr>
        <w:t xml:space="preserve"> to avoid caffeine contained foods and drinks, heavy </w:t>
      </w:r>
      <w:r w:rsidR="00CE690C" w:rsidRPr="00BB1282">
        <w:rPr>
          <w:rFonts w:ascii="Arial" w:hAnsi="Arial" w:cs="Arial"/>
          <w:sz w:val="24"/>
          <w:szCs w:val="24"/>
        </w:rPr>
        <w:t>foods</w:t>
      </w:r>
      <w:r w:rsidR="00B26886" w:rsidRPr="00BB1282">
        <w:rPr>
          <w:rFonts w:ascii="Arial" w:hAnsi="Arial" w:cs="Arial"/>
          <w:sz w:val="24"/>
          <w:szCs w:val="24"/>
        </w:rPr>
        <w:t xml:space="preserve"> and exercise </w:t>
      </w:r>
      <w:r w:rsidR="002C6334" w:rsidRPr="00BB1282">
        <w:rPr>
          <w:rFonts w:ascii="Arial" w:hAnsi="Arial" w:cs="Arial"/>
          <w:sz w:val="24"/>
          <w:szCs w:val="24"/>
        </w:rPr>
        <w:t>in</w:t>
      </w:r>
      <w:r w:rsidR="00B26886" w:rsidRPr="00BB1282">
        <w:rPr>
          <w:rFonts w:ascii="Arial" w:hAnsi="Arial" w:cs="Arial"/>
          <w:sz w:val="24"/>
          <w:szCs w:val="24"/>
        </w:rPr>
        <w:t xml:space="preserve"> the</w:t>
      </w:r>
      <w:r w:rsidR="002C6334" w:rsidRPr="00BB1282">
        <w:rPr>
          <w:rFonts w:ascii="Arial" w:hAnsi="Arial" w:cs="Arial"/>
          <w:sz w:val="24"/>
          <w:szCs w:val="24"/>
        </w:rPr>
        <w:t>ir</w:t>
      </w:r>
      <w:r w:rsidR="00B26886" w:rsidRPr="00BB1282">
        <w:rPr>
          <w:rFonts w:ascii="Arial" w:hAnsi="Arial" w:cs="Arial"/>
          <w:sz w:val="24"/>
          <w:szCs w:val="24"/>
        </w:rPr>
        <w:t xml:space="preserve"> bed</w:t>
      </w:r>
      <w:r w:rsidR="002C6334" w:rsidRPr="00BB1282">
        <w:rPr>
          <w:rFonts w:ascii="Arial" w:hAnsi="Arial" w:cs="Arial"/>
          <w:sz w:val="24"/>
          <w:szCs w:val="24"/>
        </w:rPr>
        <w:t xml:space="preserve"> time</w:t>
      </w:r>
      <w:r w:rsidR="00B26886" w:rsidRPr="00BB1282">
        <w:rPr>
          <w:rFonts w:ascii="Arial" w:hAnsi="Arial" w:cs="Arial"/>
          <w:sz w:val="24"/>
          <w:szCs w:val="24"/>
        </w:rPr>
        <w:t xml:space="preserve"> (Gillam, 2009).</w:t>
      </w:r>
      <w:r w:rsidR="002C6334" w:rsidRPr="00BB1282">
        <w:rPr>
          <w:rFonts w:ascii="Arial" w:hAnsi="Arial" w:cs="Arial"/>
          <w:sz w:val="24"/>
          <w:szCs w:val="24"/>
        </w:rPr>
        <w:t xml:space="preserve"> The</w:t>
      </w:r>
      <w:r w:rsidR="00B26886" w:rsidRPr="00BB1282">
        <w:rPr>
          <w:rFonts w:ascii="Arial" w:hAnsi="Arial" w:cs="Arial"/>
          <w:sz w:val="24"/>
          <w:szCs w:val="24"/>
        </w:rPr>
        <w:t xml:space="preserve"> </w:t>
      </w:r>
      <w:r w:rsidR="002C6334" w:rsidRPr="00BB1282">
        <w:rPr>
          <w:rFonts w:ascii="Arial" w:hAnsi="Arial" w:cs="Arial"/>
          <w:sz w:val="24"/>
          <w:szCs w:val="24"/>
        </w:rPr>
        <w:t>music therapy can more</w:t>
      </w:r>
      <w:r w:rsidR="00B26886" w:rsidRPr="00BB1282">
        <w:rPr>
          <w:rFonts w:ascii="Arial" w:hAnsi="Arial" w:cs="Arial"/>
          <w:sz w:val="24"/>
          <w:szCs w:val="24"/>
        </w:rPr>
        <w:t xml:space="preserve"> </w:t>
      </w:r>
      <w:r w:rsidR="002C6334" w:rsidRPr="00BB1282">
        <w:rPr>
          <w:rFonts w:ascii="Arial" w:hAnsi="Arial" w:cs="Arial"/>
          <w:sz w:val="24"/>
          <w:szCs w:val="24"/>
        </w:rPr>
        <w:t>applicable</w:t>
      </w:r>
      <w:r w:rsidR="00B26886" w:rsidRPr="00BB1282">
        <w:rPr>
          <w:rFonts w:ascii="Arial" w:hAnsi="Arial" w:cs="Arial"/>
          <w:sz w:val="24"/>
          <w:szCs w:val="24"/>
        </w:rPr>
        <w:t xml:space="preserve"> for </w:t>
      </w:r>
      <w:r w:rsidR="002C6334" w:rsidRPr="00BB1282">
        <w:rPr>
          <w:rFonts w:ascii="Arial" w:hAnsi="Arial" w:cs="Arial"/>
          <w:sz w:val="24"/>
          <w:szCs w:val="24"/>
        </w:rPr>
        <w:t xml:space="preserve">reducing </w:t>
      </w:r>
      <w:r w:rsidR="00B26886" w:rsidRPr="00BB1282">
        <w:rPr>
          <w:rFonts w:ascii="Arial" w:hAnsi="Arial" w:cs="Arial"/>
          <w:sz w:val="24"/>
          <w:szCs w:val="24"/>
        </w:rPr>
        <w:t xml:space="preserve">sleeping </w:t>
      </w:r>
      <w:r w:rsidR="002C6334" w:rsidRPr="00BB1282">
        <w:rPr>
          <w:rFonts w:ascii="Arial" w:hAnsi="Arial" w:cs="Arial"/>
          <w:sz w:val="24"/>
          <w:szCs w:val="24"/>
        </w:rPr>
        <w:t>difficulties</w:t>
      </w:r>
      <w:r w:rsidR="00B26886" w:rsidRPr="00BB1282">
        <w:rPr>
          <w:rFonts w:ascii="Arial" w:hAnsi="Arial" w:cs="Arial"/>
          <w:sz w:val="24"/>
          <w:szCs w:val="24"/>
        </w:rPr>
        <w:t xml:space="preserve"> (Lai, 2006). </w:t>
      </w:r>
    </w:p>
    <w:p w:rsidR="00B30D3C" w:rsidRPr="00BB1282" w:rsidRDefault="00B30D3C" w:rsidP="00BB1282">
      <w:pPr>
        <w:pStyle w:val="Header"/>
        <w:spacing w:line="360" w:lineRule="auto"/>
        <w:jc w:val="both"/>
        <w:rPr>
          <w:rFonts w:ascii="Arial" w:hAnsi="Arial" w:cs="Arial"/>
          <w:sz w:val="24"/>
          <w:szCs w:val="24"/>
        </w:rPr>
      </w:pPr>
    </w:p>
    <w:p w:rsidR="003B6B1C" w:rsidRPr="00BB1282" w:rsidRDefault="0031180B" w:rsidP="00BB1282">
      <w:pPr>
        <w:pStyle w:val="Header"/>
        <w:spacing w:line="360" w:lineRule="auto"/>
        <w:jc w:val="both"/>
        <w:rPr>
          <w:rFonts w:ascii="Arial" w:hAnsi="Arial" w:cs="Arial"/>
          <w:sz w:val="24"/>
          <w:szCs w:val="24"/>
        </w:rPr>
      </w:pPr>
      <w:r w:rsidRPr="00BB1282">
        <w:rPr>
          <w:rFonts w:ascii="Arial" w:hAnsi="Arial" w:cs="Arial"/>
          <w:sz w:val="24"/>
          <w:szCs w:val="24"/>
        </w:rPr>
        <w:t>In order to achieve better outcome of the client the health professionals are together give care to the patient such as care given by the nurse, physiotherapist, occupational therapist</w:t>
      </w:r>
      <w:r w:rsidR="00993F2E" w:rsidRPr="00BB1282">
        <w:rPr>
          <w:rFonts w:ascii="Arial" w:hAnsi="Arial" w:cs="Arial"/>
          <w:sz w:val="24"/>
          <w:szCs w:val="24"/>
        </w:rPr>
        <w:t>, orthotics, dietitian, physician, clinical pathologist and social worker</w:t>
      </w:r>
      <w:r w:rsidRPr="00BB1282">
        <w:rPr>
          <w:rFonts w:ascii="Arial" w:hAnsi="Arial" w:cs="Arial"/>
          <w:sz w:val="24"/>
          <w:szCs w:val="24"/>
        </w:rPr>
        <w:t xml:space="preserve"> (Melikterminas et al., 2008 ). The physicians are needed to</w:t>
      </w:r>
      <w:r w:rsidR="00993F2E" w:rsidRPr="00BB1282">
        <w:rPr>
          <w:rFonts w:ascii="Arial" w:hAnsi="Arial" w:cs="Arial"/>
          <w:sz w:val="24"/>
          <w:szCs w:val="24"/>
        </w:rPr>
        <w:t xml:space="preserve"> take</w:t>
      </w:r>
      <w:r w:rsidR="00FF422D" w:rsidRPr="00BB1282">
        <w:rPr>
          <w:rFonts w:ascii="Arial" w:hAnsi="Arial" w:cs="Arial"/>
          <w:sz w:val="24"/>
          <w:szCs w:val="24"/>
        </w:rPr>
        <w:t xml:space="preserve"> up to date</w:t>
      </w:r>
      <w:r w:rsidR="00B00C98" w:rsidRPr="00BB1282">
        <w:rPr>
          <w:rFonts w:ascii="Arial" w:hAnsi="Arial" w:cs="Arial"/>
          <w:sz w:val="24"/>
          <w:szCs w:val="24"/>
        </w:rPr>
        <w:t xml:space="preserve"> assessment with the</w:t>
      </w:r>
      <w:r w:rsidR="00993F2E" w:rsidRPr="00BB1282">
        <w:rPr>
          <w:rFonts w:ascii="Arial" w:hAnsi="Arial" w:cs="Arial"/>
          <w:sz w:val="24"/>
          <w:szCs w:val="24"/>
        </w:rPr>
        <w:t xml:space="preserve"> </w:t>
      </w:r>
      <w:r w:rsidR="00B00C98" w:rsidRPr="00BB1282">
        <w:rPr>
          <w:rFonts w:ascii="Arial" w:hAnsi="Arial" w:cs="Arial"/>
          <w:sz w:val="24"/>
          <w:szCs w:val="24"/>
        </w:rPr>
        <w:t>elderly people and give proper management for</w:t>
      </w:r>
      <w:r w:rsidRPr="00BB1282">
        <w:rPr>
          <w:rFonts w:ascii="Arial" w:hAnsi="Arial" w:cs="Arial"/>
          <w:sz w:val="24"/>
          <w:szCs w:val="24"/>
        </w:rPr>
        <w:t xml:space="preserve"> common skeletal problems.</w:t>
      </w:r>
      <w:r w:rsidR="00245107" w:rsidRPr="00BB1282">
        <w:rPr>
          <w:rFonts w:ascii="Arial" w:hAnsi="Arial" w:cs="Arial"/>
          <w:sz w:val="24"/>
          <w:szCs w:val="24"/>
        </w:rPr>
        <w:t xml:space="preserve"> They also give help to the resident for improving their well-being by </w:t>
      </w:r>
      <w:r w:rsidR="003B6B1C" w:rsidRPr="00BB1282">
        <w:rPr>
          <w:rFonts w:ascii="Arial" w:hAnsi="Arial" w:cs="Arial"/>
          <w:sz w:val="24"/>
          <w:szCs w:val="24"/>
        </w:rPr>
        <w:t xml:space="preserve">appropriate </w:t>
      </w:r>
      <w:r w:rsidR="00245107" w:rsidRPr="00BB1282">
        <w:rPr>
          <w:rFonts w:ascii="Arial" w:hAnsi="Arial" w:cs="Arial"/>
          <w:sz w:val="24"/>
          <w:szCs w:val="24"/>
        </w:rPr>
        <w:t xml:space="preserve">medication combined with </w:t>
      </w:r>
      <w:r w:rsidR="003B6B1C" w:rsidRPr="00BB1282">
        <w:rPr>
          <w:rFonts w:ascii="Arial" w:hAnsi="Arial" w:cs="Arial"/>
          <w:sz w:val="24"/>
          <w:szCs w:val="24"/>
        </w:rPr>
        <w:t>sugestions</w:t>
      </w:r>
      <w:r w:rsidR="00245107" w:rsidRPr="00BB1282">
        <w:rPr>
          <w:rFonts w:ascii="Arial" w:hAnsi="Arial" w:cs="Arial"/>
          <w:sz w:val="24"/>
          <w:szCs w:val="24"/>
        </w:rPr>
        <w:t xml:space="preserve"> to alter</w:t>
      </w:r>
      <w:r w:rsidR="003B6B1C" w:rsidRPr="00BB1282">
        <w:rPr>
          <w:rFonts w:ascii="Arial" w:hAnsi="Arial" w:cs="Arial"/>
          <w:sz w:val="24"/>
          <w:szCs w:val="24"/>
        </w:rPr>
        <w:t xml:space="preserve"> daily activities</w:t>
      </w:r>
      <w:r w:rsidR="00245107" w:rsidRPr="00BB1282">
        <w:rPr>
          <w:rFonts w:ascii="Arial" w:hAnsi="Arial" w:cs="Arial"/>
          <w:sz w:val="24"/>
          <w:szCs w:val="24"/>
        </w:rPr>
        <w:t xml:space="preserve"> (Melikterminas et al., 2008). </w:t>
      </w:r>
      <w:r w:rsidR="00B00C98" w:rsidRPr="00BB1282">
        <w:rPr>
          <w:rFonts w:ascii="Arial" w:hAnsi="Arial" w:cs="Arial"/>
          <w:sz w:val="24"/>
          <w:szCs w:val="24"/>
        </w:rPr>
        <w:t>Muscle strength and function can be maintained by p</w:t>
      </w:r>
      <w:r w:rsidRPr="00BB1282">
        <w:rPr>
          <w:rFonts w:ascii="Arial" w:hAnsi="Arial" w:cs="Arial"/>
          <w:sz w:val="24"/>
          <w:szCs w:val="24"/>
        </w:rPr>
        <w:t xml:space="preserve">hysiotherapist and they </w:t>
      </w:r>
      <w:r w:rsidR="00B00C98" w:rsidRPr="00BB1282">
        <w:rPr>
          <w:rFonts w:ascii="Arial" w:hAnsi="Arial" w:cs="Arial"/>
          <w:sz w:val="24"/>
          <w:szCs w:val="24"/>
        </w:rPr>
        <w:t>also</w:t>
      </w:r>
      <w:r w:rsidRPr="00BB1282">
        <w:rPr>
          <w:rFonts w:ascii="Arial" w:hAnsi="Arial" w:cs="Arial"/>
          <w:sz w:val="24"/>
          <w:szCs w:val="24"/>
        </w:rPr>
        <w:t xml:space="preserve"> assist with management of pain with </w:t>
      </w:r>
      <w:r w:rsidR="00B00C98" w:rsidRPr="00BB1282">
        <w:rPr>
          <w:rFonts w:ascii="Arial" w:hAnsi="Arial" w:cs="Arial"/>
          <w:sz w:val="24"/>
          <w:szCs w:val="24"/>
        </w:rPr>
        <w:t>warm or cold treatment and acupuncture</w:t>
      </w:r>
      <w:r w:rsidRPr="00BB1282">
        <w:rPr>
          <w:rFonts w:ascii="Arial" w:hAnsi="Arial" w:cs="Arial"/>
          <w:sz w:val="24"/>
          <w:szCs w:val="24"/>
        </w:rPr>
        <w:t xml:space="preserve">. </w:t>
      </w:r>
    </w:p>
    <w:p w:rsidR="003B6B1C" w:rsidRPr="00BB1282" w:rsidRDefault="003B6B1C" w:rsidP="00BB1282">
      <w:pPr>
        <w:pStyle w:val="Header"/>
        <w:spacing w:line="360" w:lineRule="auto"/>
        <w:jc w:val="both"/>
        <w:rPr>
          <w:rFonts w:ascii="Arial" w:hAnsi="Arial" w:cs="Arial"/>
          <w:sz w:val="24"/>
          <w:szCs w:val="24"/>
        </w:rPr>
      </w:pPr>
    </w:p>
    <w:p w:rsidR="00DB4502" w:rsidRPr="00BB1282" w:rsidRDefault="003B6B1C" w:rsidP="00BB1282">
      <w:pPr>
        <w:pStyle w:val="Header"/>
        <w:spacing w:line="360" w:lineRule="auto"/>
        <w:jc w:val="both"/>
        <w:rPr>
          <w:rFonts w:ascii="Arial" w:hAnsi="Arial" w:cs="Arial"/>
          <w:sz w:val="24"/>
          <w:szCs w:val="24"/>
        </w:rPr>
      </w:pPr>
      <w:r w:rsidRPr="00BB1282">
        <w:rPr>
          <w:rFonts w:ascii="Arial" w:hAnsi="Arial" w:cs="Arial"/>
          <w:sz w:val="24"/>
          <w:szCs w:val="24"/>
        </w:rPr>
        <w:t xml:space="preserve">In addition to that, </w:t>
      </w:r>
      <w:r w:rsidR="000307A5" w:rsidRPr="00BB1282">
        <w:rPr>
          <w:rFonts w:ascii="Arial" w:hAnsi="Arial" w:cs="Arial"/>
          <w:sz w:val="24"/>
          <w:szCs w:val="24"/>
        </w:rPr>
        <w:t>occupational therapist</w:t>
      </w:r>
      <w:r w:rsidR="00B00C98" w:rsidRPr="00BB1282">
        <w:rPr>
          <w:rFonts w:ascii="Arial" w:hAnsi="Arial" w:cs="Arial"/>
          <w:sz w:val="24"/>
          <w:szCs w:val="24"/>
        </w:rPr>
        <w:t xml:space="preserve"> gives an instruction </w:t>
      </w:r>
      <w:r w:rsidR="00E4417E" w:rsidRPr="00BB1282">
        <w:rPr>
          <w:rFonts w:ascii="Arial" w:hAnsi="Arial" w:cs="Arial"/>
          <w:sz w:val="24"/>
          <w:szCs w:val="24"/>
        </w:rPr>
        <w:t>about joint</w:t>
      </w:r>
      <w:r w:rsidR="00B00C98" w:rsidRPr="00BB1282">
        <w:rPr>
          <w:rFonts w:ascii="Arial" w:hAnsi="Arial" w:cs="Arial"/>
          <w:sz w:val="24"/>
          <w:szCs w:val="24"/>
        </w:rPr>
        <w:t xml:space="preserve"> protection and energy </w:t>
      </w:r>
      <w:r w:rsidR="00E4417E" w:rsidRPr="00BB1282">
        <w:rPr>
          <w:rFonts w:ascii="Arial" w:hAnsi="Arial" w:cs="Arial"/>
          <w:sz w:val="24"/>
          <w:szCs w:val="24"/>
        </w:rPr>
        <w:t>preservation;</w:t>
      </w:r>
      <w:r w:rsidR="0031180B" w:rsidRPr="00BB1282">
        <w:rPr>
          <w:rFonts w:ascii="Arial" w:hAnsi="Arial" w:cs="Arial"/>
          <w:sz w:val="24"/>
          <w:szCs w:val="24"/>
        </w:rPr>
        <w:t xml:space="preserve"> </w:t>
      </w:r>
      <w:r w:rsidR="00B00C98" w:rsidRPr="00BB1282">
        <w:rPr>
          <w:rFonts w:ascii="Arial" w:hAnsi="Arial" w:cs="Arial"/>
          <w:sz w:val="24"/>
          <w:szCs w:val="24"/>
        </w:rPr>
        <w:t xml:space="preserve">demonstrate </w:t>
      </w:r>
      <w:r w:rsidR="00E4417E" w:rsidRPr="00BB1282">
        <w:rPr>
          <w:rFonts w:ascii="Arial" w:hAnsi="Arial" w:cs="Arial"/>
          <w:sz w:val="24"/>
          <w:szCs w:val="24"/>
        </w:rPr>
        <w:t>the</w:t>
      </w:r>
      <w:r w:rsidR="0031180B" w:rsidRPr="00BB1282">
        <w:rPr>
          <w:rFonts w:ascii="Arial" w:hAnsi="Arial" w:cs="Arial"/>
          <w:sz w:val="24"/>
          <w:szCs w:val="24"/>
        </w:rPr>
        <w:t xml:space="preserve"> </w:t>
      </w:r>
      <w:r w:rsidR="00E4417E" w:rsidRPr="00BB1282">
        <w:rPr>
          <w:rFonts w:ascii="Arial" w:hAnsi="Arial" w:cs="Arial"/>
          <w:sz w:val="24"/>
          <w:szCs w:val="24"/>
        </w:rPr>
        <w:t>assistive devices, provision of splint and</w:t>
      </w:r>
      <w:r w:rsidR="0031180B" w:rsidRPr="00BB1282">
        <w:rPr>
          <w:rFonts w:ascii="Arial" w:hAnsi="Arial" w:cs="Arial"/>
          <w:sz w:val="24"/>
          <w:szCs w:val="24"/>
        </w:rPr>
        <w:t xml:space="preserve"> belt</w:t>
      </w:r>
      <w:r w:rsidR="00E4417E" w:rsidRPr="00BB1282">
        <w:rPr>
          <w:rFonts w:ascii="Arial" w:hAnsi="Arial" w:cs="Arial"/>
          <w:sz w:val="24"/>
          <w:szCs w:val="24"/>
        </w:rPr>
        <w:t xml:space="preserve"> which are used in the treatment</w:t>
      </w:r>
      <w:r w:rsidR="0031180B" w:rsidRPr="00BB1282">
        <w:rPr>
          <w:rFonts w:ascii="Arial" w:hAnsi="Arial" w:cs="Arial"/>
          <w:sz w:val="24"/>
          <w:szCs w:val="24"/>
        </w:rPr>
        <w:t>.</w:t>
      </w:r>
      <w:r w:rsidR="00E4417E" w:rsidRPr="00BB1282">
        <w:rPr>
          <w:rFonts w:ascii="Arial" w:hAnsi="Arial" w:cs="Arial"/>
          <w:sz w:val="24"/>
          <w:szCs w:val="24"/>
        </w:rPr>
        <w:t xml:space="preserve"> Underweight is the problem suffered </w:t>
      </w:r>
      <w:r w:rsidR="00245107" w:rsidRPr="00BB1282">
        <w:rPr>
          <w:rFonts w:ascii="Arial" w:hAnsi="Arial" w:cs="Arial"/>
          <w:sz w:val="24"/>
          <w:szCs w:val="24"/>
        </w:rPr>
        <w:t>by Ms</w:t>
      </w:r>
      <w:r w:rsidR="00E4417E" w:rsidRPr="00BB1282">
        <w:rPr>
          <w:rFonts w:ascii="Arial" w:hAnsi="Arial" w:cs="Arial"/>
          <w:sz w:val="24"/>
          <w:szCs w:val="24"/>
        </w:rPr>
        <w:t xml:space="preserve">. Audra and she has only 48kg </w:t>
      </w:r>
      <w:r w:rsidR="00245107" w:rsidRPr="00BB1282">
        <w:rPr>
          <w:rFonts w:ascii="Arial" w:hAnsi="Arial" w:cs="Arial"/>
          <w:sz w:val="24"/>
          <w:szCs w:val="24"/>
        </w:rPr>
        <w:t>weight that</w:t>
      </w:r>
      <w:r w:rsidR="00E4417E" w:rsidRPr="00BB1282">
        <w:rPr>
          <w:rFonts w:ascii="Arial" w:hAnsi="Arial" w:cs="Arial"/>
          <w:sz w:val="24"/>
          <w:szCs w:val="24"/>
        </w:rPr>
        <w:t xml:space="preserve"> may be due to </w:t>
      </w:r>
      <w:r w:rsidR="00245107" w:rsidRPr="00BB1282">
        <w:rPr>
          <w:rFonts w:ascii="Arial" w:hAnsi="Arial" w:cs="Arial"/>
          <w:sz w:val="24"/>
          <w:szCs w:val="24"/>
        </w:rPr>
        <w:t xml:space="preserve">arthritis. </w:t>
      </w:r>
      <w:r w:rsidR="00E4417E" w:rsidRPr="00BB1282">
        <w:rPr>
          <w:rFonts w:ascii="Arial" w:hAnsi="Arial" w:cs="Arial"/>
          <w:sz w:val="24"/>
          <w:szCs w:val="24"/>
        </w:rPr>
        <w:t>So the dietitian has to make sure that</w:t>
      </w:r>
      <w:r w:rsidR="00245107" w:rsidRPr="00BB1282">
        <w:rPr>
          <w:rFonts w:ascii="Arial" w:hAnsi="Arial" w:cs="Arial"/>
          <w:sz w:val="24"/>
          <w:szCs w:val="24"/>
        </w:rPr>
        <w:t xml:space="preserve"> the nutritional status of the client. It is the responsibility of a nurse</w:t>
      </w:r>
      <w:r w:rsidR="0031180B" w:rsidRPr="00BB1282">
        <w:rPr>
          <w:rFonts w:ascii="Arial" w:hAnsi="Arial" w:cs="Arial"/>
          <w:sz w:val="24"/>
          <w:szCs w:val="24"/>
        </w:rPr>
        <w:t xml:space="preserve"> and other </w:t>
      </w:r>
      <w:r w:rsidR="00245107" w:rsidRPr="00BB1282">
        <w:rPr>
          <w:rFonts w:ascii="Arial" w:hAnsi="Arial" w:cs="Arial"/>
          <w:sz w:val="24"/>
          <w:szCs w:val="24"/>
        </w:rPr>
        <w:t xml:space="preserve">health </w:t>
      </w:r>
      <w:r w:rsidR="00245107" w:rsidRPr="00BB1282">
        <w:rPr>
          <w:rFonts w:ascii="Arial" w:hAnsi="Arial" w:cs="Arial"/>
          <w:sz w:val="24"/>
          <w:szCs w:val="24"/>
        </w:rPr>
        <w:lastRenderedPageBreak/>
        <w:t>professionals</w:t>
      </w:r>
      <w:r w:rsidR="0031180B" w:rsidRPr="00BB1282">
        <w:rPr>
          <w:rFonts w:ascii="Arial" w:hAnsi="Arial" w:cs="Arial"/>
          <w:sz w:val="24"/>
          <w:szCs w:val="24"/>
        </w:rPr>
        <w:t xml:space="preserve"> to provide</w:t>
      </w:r>
      <w:r w:rsidR="00245107" w:rsidRPr="00BB1282">
        <w:rPr>
          <w:rFonts w:ascii="Arial" w:hAnsi="Arial" w:cs="Arial"/>
          <w:sz w:val="24"/>
          <w:szCs w:val="24"/>
        </w:rPr>
        <w:t xml:space="preserve"> better</w:t>
      </w:r>
      <w:r w:rsidR="0031180B" w:rsidRPr="00BB1282">
        <w:rPr>
          <w:rFonts w:ascii="Arial" w:hAnsi="Arial" w:cs="Arial"/>
          <w:sz w:val="24"/>
          <w:szCs w:val="24"/>
        </w:rPr>
        <w:t xml:space="preserve"> health education to the </w:t>
      </w:r>
      <w:r w:rsidR="00245107" w:rsidRPr="00BB1282">
        <w:rPr>
          <w:rFonts w:ascii="Arial" w:hAnsi="Arial" w:cs="Arial"/>
          <w:sz w:val="24"/>
          <w:szCs w:val="24"/>
        </w:rPr>
        <w:t>client about every aspect of her</w:t>
      </w:r>
      <w:r w:rsidR="0031180B" w:rsidRPr="00BB1282">
        <w:rPr>
          <w:rFonts w:ascii="Arial" w:hAnsi="Arial" w:cs="Arial"/>
          <w:sz w:val="24"/>
          <w:szCs w:val="24"/>
        </w:rPr>
        <w:t xml:space="preserve"> condition and to deliver</w:t>
      </w:r>
      <w:r w:rsidR="00245107" w:rsidRPr="00BB1282">
        <w:rPr>
          <w:rFonts w:ascii="Arial" w:hAnsi="Arial" w:cs="Arial"/>
          <w:sz w:val="24"/>
          <w:szCs w:val="24"/>
        </w:rPr>
        <w:t xml:space="preserve"> proper</w:t>
      </w:r>
      <w:r w:rsidR="0031180B" w:rsidRPr="00BB1282">
        <w:rPr>
          <w:rFonts w:ascii="Arial" w:hAnsi="Arial" w:cs="Arial"/>
          <w:sz w:val="24"/>
          <w:szCs w:val="24"/>
        </w:rPr>
        <w:t xml:space="preserve"> care to her. </w:t>
      </w:r>
      <w:proofErr w:type="gramStart"/>
      <w:r w:rsidR="0031180B" w:rsidRPr="00BB1282">
        <w:rPr>
          <w:rFonts w:ascii="Arial" w:hAnsi="Arial" w:cs="Arial"/>
          <w:sz w:val="24"/>
          <w:szCs w:val="24"/>
        </w:rPr>
        <w:t>(Paskins et al., 2010).</w:t>
      </w:r>
      <w:proofErr w:type="gramEnd"/>
      <w:r w:rsidR="0031180B" w:rsidRPr="00BB1282">
        <w:rPr>
          <w:rFonts w:ascii="Arial" w:hAnsi="Arial" w:cs="Arial"/>
          <w:sz w:val="24"/>
          <w:szCs w:val="24"/>
        </w:rPr>
        <w:t xml:space="preserve"> </w:t>
      </w:r>
      <w:r w:rsidR="00DB4502" w:rsidRPr="00BB1282">
        <w:rPr>
          <w:rFonts w:ascii="Arial" w:hAnsi="Arial" w:cs="Arial"/>
          <w:sz w:val="24"/>
          <w:szCs w:val="24"/>
        </w:rPr>
        <w:t>Nutrition has a major role in elderly people because they require adequate nutrients for maintaining their health especially they have different disease conditions (Dawbin, et al., 2010).</w:t>
      </w:r>
    </w:p>
    <w:p w:rsidR="00BB1282" w:rsidRDefault="00BB1282" w:rsidP="00BB1282">
      <w:pPr>
        <w:pStyle w:val="Header"/>
        <w:spacing w:line="360" w:lineRule="auto"/>
        <w:jc w:val="both"/>
        <w:rPr>
          <w:rFonts w:ascii="Arial" w:hAnsi="Arial" w:cs="Arial"/>
          <w:sz w:val="24"/>
          <w:szCs w:val="24"/>
        </w:rPr>
      </w:pPr>
    </w:p>
    <w:p w:rsidR="008B2487" w:rsidRPr="00BB1282" w:rsidRDefault="000307A5" w:rsidP="00BB1282">
      <w:pPr>
        <w:pStyle w:val="Header"/>
        <w:spacing w:line="360" w:lineRule="auto"/>
        <w:jc w:val="both"/>
        <w:rPr>
          <w:rFonts w:ascii="Arial" w:hAnsi="Arial" w:cs="Arial"/>
          <w:sz w:val="24"/>
          <w:szCs w:val="24"/>
        </w:rPr>
      </w:pPr>
      <w:r w:rsidRPr="00BB1282">
        <w:rPr>
          <w:rFonts w:ascii="Arial" w:hAnsi="Arial" w:cs="Arial"/>
          <w:sz w:val="24"/>
          <w:szCs w:val="24"/>
        </w:rPr>
        <w:t>Growing older is a gradual process which brings many significant changes in one’s life. Australia gives more importance to the old age population and care giving to the elderly people (Marshall, 2010). T</w:t>
      </w:r>
      <w:r w:rsidR="008B2487" w:rsidRPr="00BB1282">
        <w:rPr>
          <w:rFonts w:ascii="Arial" w:hAnsi="Arial" w:cs="Arial"/>
          <w:sz w:val="24"/>
          <w:szCs w:val="24"/>
        </w:rPr>
        <w:t xml:space="preserve">he community </w:t>
      </w:r>
      <w:r w:rsidR="0030314E" w:rsidRPr="00BB1282">
        <w:rPr>
          <w:rFonts w:ascii="Arial" w:hAnsi="Arial" w:cs="Arial"/>
          <w:sz w:val="24"/>
          <w:szCs w:val="24"/>
        </w:rPr>
        <w:t>nurse has</w:t>
      </w:r>
      <w:r w:rsidR="008B2487" w:rsidRPr="00BB1282">
        <w:rPr>
          <w:rFonts w:ascii="Arial" w:hAnsi="Arial" w:cs="Arial"/>
          <w:sz w:val="24"/>
          <w:szCs w:val="24"/>
        </w:rPr>
        <w:t xml:space="preserve"> an important role in providing care to the patients with </w:t>
      </w:r>
      <w:r w:rsidR="0030314E" w:rsidRPr="00BB1282">
        <w:rPr>
          <w:rFonts w:ascii="Arial" w:hAnsi="Arial" w:cs="Arial"/>
          <w:sz w:val="24"/>
          <w:szCs w:val="24"/>
        </w:rPr>
        <w:t xml:space="preserve">long-standing conditions. Secondary and tertiary provision of care is given to the patient having inflammatory arthritis and it is an opportunity for nurses to understand new and several ways of care effectively, </w:t>
      </w:r>
      <w:r w:rsidR="00E06C15" w:rsidRPr="00BB1282">
        <w:rPr>
          <w:rFonts w:ascii="Arial" w:hAnsi="Arial" w:cs="Arial"/>
          <w:sz w:val="24"/>
          <w:szCs w:val="24"/>
        </w:rPr>
        <w:t>safely and patient centred care (Chamberlain, et al., 2011).</w:t>
      </w:r>
      <w:r w:rsidR="002C6334" w:rsidRPr="00BB1282">
        <w:rPr>
          <w:rFonts w:ascii="Arial" w:hAnsi="Arial" w:cs="Arial"/>
          <w:sz w:val="24"/>
          <w:szCs w:val="24"/>
        </w:rPr>
        <w:t xml:space="preserve"> Health professionals are more vigilant about the careful management of older populations</w:t>
      </w:r>
      <w:r w:rsidR="00BB1282" w:rsidRPr="00BB1282">
        <w:rPr>
          <w:rFonts w:ascii="Arial" w:hAnsi="Arial" w:cs="Arial"/>
          <w:sz w:val="24"/>
          <w:szCs w:val="24"/>
        </w:rPr>
        <w:t xml:space="preserve"> in order to achieve quality life within their society.</w:t>
      </w:r>
    </w:p>
    <w:p w:rsidR="00E0114B" w:rsidRDefault="00E0114B"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0E3E81">
      <w:pPr>
        <w:pStyle w:val="Header"/>
        <w:spacing w:line="480" w:lineRule="auto"/>
        <w:jc w:val="center"/>
        <w:rPr>
          <w:rFonts w:ascii="Arial" w:hAnsi="Arial" w:cs="Arial"/>
          <w:b/>
          <w:sz w:val="24"/>
          <w:szCs w:val="24"/>
        </w:rPr>
      </w:pPr>
      <w:r w:rsidRPr="000E3E81">
        <w:rPr>
          <w:rFonts w:ascii="Arial" w:hAnsi="Arial" w:cs="Arial"/>
          <w:b/>
          <w:sz w:val="24"/>
          <w:szCs w:val="24"/>
        </w:rPr>
        <w:lastRenderedPageBreak/>
        <w:t>References</w:t>
      </w:r>
    </w:p>
    <w:p w:rsidR="000E3E81" w:rsidRPr="000E3E81" w:rsidRDefault="000E3E81" w:rsidP="000E3E81">
      <w:pPr>
        <w:pStyle w:val="Header"/>
        <w:spacing w:line="480" w:lineRule="auto"/>
        <w:jc w:val="center"/>
        <w:rPr>
          <w:rFonts w:ascii="Arial" w:hAnsi="Arial" w:cs="Arial"/>
          <w:b/>
          <w:sz w:val="24"/>
          <w:szCs w:val="24"/>
        </w:rPr>
      </w:pPr>
    </w:p>
    <w:p w:rsidR="00475E34" w:rsidRPr="000E3E81" w:rsidRDefault="00C27560" w:rsidP="000E3E81">
      <w:pPr>
        <w:pStyle w:val="Header"/>
        <w:spacing w:line="480" w:lineRule="auto"/>
        <w:jc w:val="both"/>
        <w:rPr>
          <w:rFonts w:ascii="Arial" w:hAnsi="Arial" w:cs="Arial"/>
          <w:sz w:val="24"/>
          <w:szCs w:val="24"/>
        </w:rPr>
      </w:pPr>
      <w:r w:rsidRPr="000E3E81">
        <w:rPr>
          <w:rFonts w:ascii="Arial" w:hAnsi="Arial" w:cs="Arial"/>
          <w:sz w:val="24"/>
          <w:szCs w:val="24"/>
        </w:rPr>
        <w:t xml:space="preserve">Bigby, C. (2008). Beset by Obstacles: A Review of Australian Policy Development to </w:t>
      </w:r>
    </w:p>
    <w:p w:rsidR="00C27560" w:rsidRPr="000E3E81" w:rsidRDefault="00475E34" w:rsidP="000E3E81">
      <w:pPr>
        <w:pStyle w:val="Header"/>
        <w:spacing w:line="480" w:lineRule="auto"/>
        <w:ind w:left="1440"/>
        <w:jc w:val="both"/>
        <w:rPr>
          <w:rFonts w:ascii="Arial" w:hAnsi="Arial" w:cs="Arial"/>
          <w:sz w:val="24"/>
          <w:szCs w:val="24"/>
        </w:rPr>
      </w:pPr>
      <w:r w:rsidRPr="000E3E81">
        <w:rPr>
          <w:rFonts w:ascii="Arial" w:hAnsi="Arial" w:cs="Arial"/>
          <w:sz w:val="24"/>
          <w:szCs w:val="24"/>
        </w:rPr>
        <w:tab/>
        <w:t>S</w:t>
      </w:r>
      <w:r w:rsidR="00C27560" w:rsidRPr="000E3E81">
        <w:rPr>
          <w:rFonts w:ascii="Arial" w:hAnsi="Arial" w:cs="Arial"/>
          <w:sz w:val="24"/>
          <w:szCs w:val="24"/>
        </w:rPr>
        <w:t xml:space="preserve">upport Ageing in Place for People </w:t>
      </w:r>
      <w:r w:rsidR="00E016EC" w:rsidRPr="000E3E81">
        <w:rPr>
          <w:rFonts w:ascii="Arial" w:hAnsi="Arial" w:cs="Arial"/>
          <w:sz w:val="24"/>
          <w:szCs w:val="24"/>
        </w:rPr>
        <w:t>with</w:t>
      </w:r>
      <w:r w:rsidR="00C27560" w:rsidRPr="000E3E81">
        <w:rPr>
          <w:rFonts w:ascii="Arial" w:hAnsi="Arial" w:cs="Arial"/>
          <w:sz w:val="24"/>
          <w:szCs w:val="24"/>
        </w:rPr>
        <w:t xml:space="preserve"> Intellectual Disability. </w:t>
      </w:r>
      <w:r w:rsidR="00C27560" w:rsidRPr="000E3E81">
        <w:rPr>
          <w:rFonts w:ascii="Arial" w:hAnsi="Arial" w:cs="Arial"/>
          <w:i/>
          <w:sz w:val="24"/>
          <w:szCs w:val="24"/>
        </w:rPr>
        <w:t xml:space="preserve">Journal of Intellectual and Developmental Disability, 33 </w:t>
      </w:r>
      <w:r w:rsidR="00C27560" w:rsidRPr="000E3E81">
        <w:rPr>
          <w:rFonts w:ascii="Arial" w:hAnsi="Arial" w:cs="Arial"/>
          <w:sz w:val="24"/>
          <w:szCs w:val="24"/>
        </w:rPr>
        <w:t>(1), 76- 86.</w:t>
      </w:r>
    </w:p>
    <w:p w:rsidR="00ED5415" w:rsidRPr="000E3E81" w:rsidRDefault="00C27560" w:rsidP="000E3E81">
      <w:pPr>
        <w:spacing w:line="480" w:lineRule="auto"/>
        <w:jc w:val="both"/>
        <w:rPr>
          <w:rFonts w:ascii="Arial" w:hAnsi="Arial" w:cs="Arial"/>
          <w:i/>
          <w:sz w:val="24"/>
          <w:szCs w:val="24"/>
        </w:rPr>
      </w:pPr>
      <w:r w:rsidRPr="000E3E81">
        <w:rPr>
          <w:rFonts w:ascii="Arial" w:hAnsi="Arial" w:cs="Arial"/>
          <w:sz w:val="24"/>
          <w:szCs w:val="24"/>
        </w:rPr>
        <w:t>Dawbin, D., &amp; Rogers,</w:t>
      </w:r>
      <w:r w:rsidR="001A340D">
        <w:rPr>
          <w:rFonts w:ascii="Arial" w:hAnsi="Arial" w:cs="Arial"/>
          <w:sz w:val="24"/>
          <w:szCs w:val="24"/>
        </w:rPr>
        <w:t xml:space="preserve"> </w:t>
      </w:r>
      <w:r w:rsidRPr="000E3E81">
        <w:rPr>
          <w:rFonts w:ascii="Arial" w:hAnsi="Arial" w:cs="Arial"/>
          <w:sz w:val="24"/>
          <w:szCs w:val="24"/>
        </w:rPr>
        <w:t xml:space="preserve">A. (2010). Aged care in Australia. </w:t>
      </w:r>
      <w:r w:rsidR="00E016EC">
        <w:rPr>
          <w:rFonts w:ascii="Arial" w:hAnsi="Arial" w:cs="Arial"/>
          <w:i/>
          <w:sz w:val="24"/>
          <w:szCs w:val="24"/>
        </w:rPr>
        <w:t>A G</w:t>
      </w:r>
      <w:bookmarkStart w:id="0" w:name="_GoBack"/>
      <w:bookmarkEnd w:id="0"/>
      <w:r w:rsidR="00E016EC">
        <w:rPr>
          <w:rFonts w:ascii="Arial" w:hAnsi="Arial" w:cs="Arial"/>
          <w:i/>
          <w:sz w:val="24"/>
          <w:szCs w:val="24"/>
        </w:rPr>
        <w:t>uide for A</w:t>
      </w:r>
      <w:r w:rsidRPr="000E3E81">
        <w:rPr>
          <w:rFonts w:ascii="Arial" w:hAnsi="Arial" w:cs="Arial"/>
          <w:i/>
          <w:sz w:val="24"/>
          <w:szCs w:val="24"/>
        </w:rPr>
        <w:t>ged care</w:t>
      </w:r>
    </w:p>
    <w:p w:rsidR="00C27560" w:rsidRPr="000E3E81" w:rsidRDefault="00E016EC" w:rsidP="000E3E81">
      <w:pPr>
        <w:spacing w:line="480" w:lineRule="auto"/>
        <w:ind w:left="720" w:firstLine="720"/>
        <w:jc w:val="both"/>
        <w:rPr>
          <w:rFonts w:ascii="Arial" w:hAnsi="Arial" w:cs="Arial"/>
          <w:sz w:val="24"/>
          <w:szCs w:val="24"/>
        </w:rPr>
      </w:pPr>
      <w:r w:rsidRPr="000E3E81">
        <w:rPr>
          <w:rFonts w:ascii="Arial" w:hAnsi="Arial" w:cs="Arial"/>
          <w:i/>
          <w:sz w:val="24"/>
          <w:szCs w:val="24"/>
        </w:rPr>
        <w:t>In</w:t>
      </w:r>
      <w:r w:rsidR="00ED5415" w:rsidRPr="000E3E81">
        <w:rPr>
          <w:rFonts w:ascii="Arial" w:hAnsi="Arial" w:cs="Arial"/>
          <w:i/>
          <w:sz w:val="24"/>
          <w:szCs w:val="24"/>
        </w:rPr>
        <w:t xml:space="preserve">   Australia</w:t>
      </w:r>
      <w:r w:rsidR="00C27560" w:rsidRPr="000E3E81">
        <w:rPr>
          <w:rFonts w:ascii="Arial" w:hAnsi="Arial" w:cs="Arial"/>
          <w:i/>
          <w:sz w:val="24"/>
          <w:szCs w:val="24"/>
        </w:rPr>
        <w:t xml:space="preserve"> </w:t>
      </w:r>
      <w:r w:rsidR="00C27560" w:rsidRPr="000E3E81">
        <w:rPr>
          <w:rFonts w:ascii="Arial" w:hAnsi="Arial" w:cs="Arial"/>
          <w:sz w:val="24"/>
          <w:szCs w:val="24"/>
        </w:rPr>
        <w:t>(3</w:t>
      </w:r>
      <w:r w:rsidR="00C27560" w:rsidRPr="000E3E81">
        <w:rPr>
          <w:rFonts w:ascii="Arial" w:hAnsi="Arial" w:cs="Arial"/>
          <w:sz w:val="24"/>
          <w:szCs w:val="24"/>
          <w:vertAlign w:val="superscript"/>
        </w:rPr>
        <w:t>rd</w:t>
      </w:r>
      <w:r w:rsidR="00C27560" w:rsidRPr="000E3E81">
        <w:rPr>
          <w:rFonts w:ascii="Arial" w:hAnsi="Arial" w:cs="Arial"/>
          <w:sz w:val="24"/>
          <w:szCs w:val="24"/>
        </w:rPr>
        <w:t xml:space="preserve"> ed) NSW: Elseviour. </w:t>
      </w:r>
    </w:p>
    <w:p w:rsidR="00253DD4" w:rsidRPr="000E3E81" w:rsidRDefault="00C27560" w:rsidP="000E3E81">
      <w:pPr>
        <w:pStyle w:val="Header"/>
        <w:spacing w:line="480" w:lineRule="auto"/>
        <w:jc w:val="both"/>
        <w:rPr>
          <w:rFonts w:ascii="Arial" w:hAnsi="Arial" w:cs="Arial"/>
          <w:sz w:val="24"/>
          <w:szCs w:val="24"/>
        </w:rPr>
      </w:pPr>
      <w:r w:rsidRPr="000E3E81">
        <w:rPr>
          <w:rFonts w:ascii="Arial" w:hAnsi="Arial" w:cs="Arial"/>
          <w:sz w:val="24"/>
          <w:szCs w:val="24"/>
        </w:rPr>
        <w:t>Fitzharles, M., Lussier, D., &amp; Shir, Y. (2010). Management of Chronic Arthritis Pain in</w:t>
      </w:r>
      <w:r w:rsidR="00253DD4" w:rsidRPr="000E3E81">
        <w:rPr>
          <w:rFonts w:ascii="Arial" w:hAnsi="Arial" w:cs="Arial"/>
          <w:sz w:val="24"/>
          <w:szCs w:val="24"/>
        </w:rPr>
        <w:tab/>
      </w:r>
    </w:p>
    <w:p w:rsidR="00C27560" w:rsidRPr="000E3E81" w:rsidRDefault="00253DD4" w:rsidP="000E3E81">
      <w:pPr>
        <w:pStyle w:val="Header"/>
        <w:spacing w:line="480" w:lineRule="auto"/>
        <w:jc w:val="both"/>
        <w:rPr>
          <w:rFonts w:ascii="Arial" w:hAnsi="Arial" w:cs="Arial"/>
          <w:sz w:val="24"/>
          <w:szCs w:val="24"/>
        </w:rPr>
      </w:pPr>
      <w:r w:rsidRPr="000E3E81">
        <w:rPr>
          <w:rFonts w:ascii="Arial" w:hAnsi="Arial" w:cs="Arial"/>
          <w:sz w:val="24"/>
          <w:szCs w:val="24"/>
        </w:rPr>
        <w:t xml:space="preserve">                   </w:t>
      </w:r>
      <w:r w:rsidR="00C27560" w:rsidRPr="000E3E81">
        <w:rPr>
          <w:rFonts w:ascii="Arial" w:hAnsi="Arial" w:cs="Arial"/>
          <w:sz w:val="24"/>
          <w:szCs w:val="24"/>
        </w:rPr>
        <w:t xml:space="preserve"> </w:t>
      </w:r>
      <w:r w:rsidR="001A340D" w:rsidRPr="000E3E81">
        <w:rPr>
          <w:rFonts w:ascii="Arial" w:hAnsi="Arial" w:cs="Arial"/>
          <w:sz w:val="24"/>
          <w:szCs w:val="24"/>
        </w:rPr>
        <w:t>The</w:t>
      </w:r>
      <w:r w:rsidR="00C27560" w:rsidRPr="000E3E81">
        <w:rPr>
          <w:rFonts w:ascii="Arial" w:hAnsi="Arial" w:cs="Arial"/>
          <w:sz w:val="24"/>
          <w:szCs w:val="24"/>
        </w:rPr>
        <w:t xml:space="preserve"> Elderly</w:t>
      </w:r>
      <w:r w:rsidR="00C27560" w:rsidRPr="000E3E81">
        <w:rPr>
          <w:rFonts w:ascii="Arial" w:hAnsi="Arial" w:cs="Arial"/>
          <w:i/>
          <w:sz w:val="24"/>
          <w:szCs w:val="24"/>
        </w:rPr>
        <w:t>. Drugs &amp; Aging, 27</w:t>
      </w:r>
      <w:r w:rsidR="00C27560" w:rsidRPr="000E3E81">
        <w:rPr>
          <w:rFonts w:ascii="Arial" w:hAnsi="Arial" w:cs="Arial"/>
          <w:sz w:val="24"/>
          <w:szCs w:val="24"/>
        </w:rPr>
        <w:t xml:space="preserve"> (6), 471-490</w:t>
      </w:r>
      <w:r w:rsidR="00C27560" w:rsidRPr="000E3E81">
        <w:rPr>
          <w:rFonts w:ascii="Arial" w:hAnsi="Arial" w:cs="Arial"/>
          <w:sz w:val="24"/>
          <w:szCs w:val="24"/>
        </w:rPr>
        <w:t>.</w:t>
      </w:r>
    </w:p>
    <w:p w:rsidR="00253DD4" w:rsidRPr="000E3E81" w:rsidRDefault="00C27560" w:rsidP="000E3E81">
      <w:pPr>
        <w:pStyle w:val="Header"/>
        <w:spacing w:line="480" w:lineRule="auto"/>
        <w:jc w:val="both"/>
        <w:rPr>
          <w:rFonts w:ascii="Arial" w:hAnsi="Arial" w:cs="Arial"/>
          <w:sz w:val="24"/>
          <w:szCs w:val="24"/>
        </w:rPr>
      </w:pPr>
      <w:r w:rsidRPr="000E3E81">
        <w:rPr>
          <w:rFonts w:ascii="Arial" w:hAnsi="Arial" w:cs="Arial"/>
          <w:sz w:val="24"/>
          <w:szCs w:val="24"/>
        </w:rPr>
        <w:t>Griffitths, R., Johnson, M., Piper, M., &amp; Langdon, R. (2004). A Nursing Intervention for</w:t>
      </w:r>
      <w:r w:rsidR="00253DD4" w:rsidRPr="000E3E81">
        <w:rPr>
          <w:rFonts w:ascii="Arial" w:hAnsi="Arial" w:cs="Arial"/>
          <w:sz w:val="24"/>
          <w:szCs w:val="24"/>
        </w:rPr>
        <w:tab/>
      </w:r>
    </w:p>
    <w:p w:rsidR="00253DD4" w:rsidRPr="000E3E81" w:rsidRDefault="00253DD4" w:rsidP="000E3E81">
      <w:pPr>
        <w:pStyle w:val="Header"/>
        <w:spacing w:line="480" w:lineRule="auto"/>
        <w:jc w:val="both"/>
        <w:rPr>
          <w:rFonts w:ascii="Arial" w:hAnsi="Arial" w:cs="Arial"/>
          <w:i/>
          <w:sz w:val="24"/>
          <w:szCs w:val="24"/>
        </w:rPr>
      </w:pPr>
      <w:r w:rsidRPr="000E3E81">
        <w:rPr>
          <w:rFonts w:ascii="Arial" w:hAnsi="Arial" w:cs="Arial"/>
          <w:sz w:val="24"/>
          <w:szCs w:val="24"/>
        </w:rPr>
        <w:tab/>
        <w:t xml:space="preserve">                   </w:t>
      </w:r>
      <w:r w:rsidR="001A340D" w:rsidRPr="000E3E81">
        <w:rPr>
          <w:rFonts w:ascii="Arial" w:hAnsi="Arial" w:cs="Arial"/>
          <w:sz w:val="24"/>
          <w:szCs w:val="24"/>
        </w:rPr>
        <w:t>The</w:t>
      </w:r>
      <w:r w:rsidR="00C27560" w:rsidRPr="000E3E81">
        <w:rPr>
          <w:rFonts w:ascii="Arial" w:hAnsi="Arial" w:cs="Arial"/>
          <w:sz w:val="24"/>
          <w:szCs w:val="24"/>
        </w:rPr>
        <w:t xml:space="preserve"> Quality use of Medicines by Elderly Community Clients. </w:t>
      </w:r>
      <w:r w:rsidR="00C27560" w:rsidRPr="000E3E81">
        <w:rPr>
          <w:rFonts w:ascii="Arial" w:hAnsi="Arial" w:cs="Arial"/>
          <w:i/>
          <w:sz w:val="24"/>
          <w:szCs w:val="24"/>
        </w:rPr>
        <w:t>International</w:t>
      </w:r>
      <w:r w:rsidRPr="000E3E81">
        <w:rPr>
          <w:rFonts w:ascii="Arial" w:hAnsi="Arial" w:cs="Arial"/>
          <w:i/>
          <w:sz w:val="24"/>
          <w:szCs w:val="24"/>
        </w:rPr>
        <w:tab/>
      </w:r>
    </w:p>
    <w:p w:rsidR="00C27560" w:rsidRPr="000E3E81" w:rsidRDefault="00253DD4" w:rsidP="000E3E81">
      <w:pPr>
        <w:pStyle w:val="Header"/>
        <w:spacing w:line="480" w:lineRule="auto"/>
        <w:jc w:val="both"/>
        <w:rPr>
          <w:rFonts w:ascii="Arial" w:hAnsi="Arial" w:cs="Arial"/>
          <w:sz w:val="24"/>
          <w:szCs w:val="24"/>
        </w:rPr>
      </w:pPr>
      <w:r w:rsidRPr="000E3E81">
        <w:rPr>
          <w:rFonts w:ascii="Arial" w:hAnsi="Arial" w:cs="Arial"/>
          <w:i/>
          <w:sz w:val="24"/>
          <w:szCs w:val="24"/>
        </w:rPr>
        <w:t xml:space="preserve">                    </w:t>
      </w:r>
      <w:r w:rsidR="00C27560" w:rsidRPr="000E3E81">
        <w:rPr>
          <w:rFonts w:ascii="Arial" w:hAnsi="Arial" w:cs="Arial"/>
          <w:i/>
          <w:sz w:val="24"/>
          <w:szCs w:val="24"/>
        </w:rPr>
        <w:t xml:space="preserve">Journal of Nursing Practice, 10 </w:t>
      </w:r>
      <w:r w:rsidR="00C27560" w:rsidRPr="000E3E81">
        <w:rPr>
          <w:rFonts w:ascii="Arial" w:hAnsi="Arial" w:cs="Arial"/>
          <w:sz w:val="24"/>
          <w:szCs w:val="24"/>
        </w:rPr>
        <w:t>(4), 166- 176.</w:t>
      </w:r>
    </w:p>
    <w:p w:rsidR="00253DD4" w:rsidRPr="000E3E81" w:rsidRDefault="00C27560" w:rsidP="000E3E81">
      <w:pPr>
        <w:pStyle w:val="Header"/>
        <w:spacing w:line="480" w:lineRule="auto"/>
        <w:jc w:val="both"/>
        <w:rPr>
          <w:rFonts w:ascii="Arial" w:hAnsi="Arial" w:cs="Arial"/>
          <w:sz w:val="24"/>
          <w:szCs w:val="24"/>
        </w:rPr>
      </w:pPr>
      <w:r w:rsidRPr="000E3E81">
        <w:rPr>
          <w:rFonts w:ascii="Arial" w:hAnsi="Arial" w:cs="Arial"/>
          <w:sz w:val="24"/>
          <w:szCs w:val="24"/>
        </w:rPr>
        <w:t xml:space="preserve">Johansson, G., Eklund, K., </w:t>
      </w:r>
      <w:r w:rsidR="001A340D" w:rsidRPr="000E3E81">
        <w:rPr>
          <w:rFonts w:ascii="Arial" w:hAnsi="Arial" w:cs="Arial"/>
          <w:sz w:val="24"/>
          <w:szCs w:val="24"/>
        </w:rPr>
        <w:t>&amp; Hedstom</w:t>
      </w:r>
      <w:r w:rsidRPr="000E3E81">
        <w:rPr>
          <w:rFonts w:ascii="Arial" w:hAnsi="Arial" w:cs="Arial"/>
          <w:sz w:val="24"/>
          <w:szCs w:val="24"/>
        </w:rPr>
        <w:t>, G. (2010). Multidisciplinary Team, Working</w:t>
      </w:r>
    </w:p>
    <w:p w:rsidR="00C27560" w:rsidRPr="000E3E81" w:rsidRDefault="002355DC" w:rsidP="000E3E81">
      <w:pPr>
        <w:pStyle w:val="Header"/>
        <w:spacing w:line="480" w:lineRule="auto"/>
        <w:ind w:left="1440"/>
        <w:jc w:val="both"/>
        <w:rPr>
          <w:rFonts w:ascii="Arial" w:hAnsi="Arial" w:cs="Arial"/>
          <w:sz w:val="24"/>
          <w:szCs w:val="24"/>
        </w:rPr>
      </w:pPr>
      <w:r w:rsidRPr="000E3E81">
        <w:rPr>
          <w:rFonts w:ascii="Arial" w:hAnsi="Arial" w:cs="Arial"/>
          <w:sz w:val="24"/>
          <w:szCs w:val="24"/>
        </w:rPr>
        <w:tab/>
        <w:t xml:space="preserve"> </w:t>
      </w:r>
      <w:r w:rsidR="00C27560" w:rsidRPr="000E3E81">
        <w:rPr>
          <w:rFonts w:ascii="Arial" w:hAnsi="Arial" w:cs="Arial"/>
          <w:sz w:val="24"/>
          <w:szCs w:val="24"/>
        </w:rPr>
        <w:t xml:space="preserve">With Elderly Persons Living in the Community: A Systematic </w:t>
      </w:r>
      <w:r w:rsidRPr="000E3E81">
        <w:rPr>
          <w:rFonts w:ascii="Arial" w:hAnsi="Arial" w:cs="Arial"/>
          <w:sz w:val="24"/>
          <w:szCs w:val="24"/>
        </w:rPr>
        <w:t xml:space="preserve">  </w:t>
      </w:r>
      <w:r w:rsidR="00C27560" w:rsidRPr="000E3E81">
        <w:rPr>
          <w:rFonts w:ascii="Arial" w:hAnsi="Arial" w:cs="Arial"/>
          <w:sz w:val="24"/>
          <w:szCs w:val="24"/>
        </w:rPr>
        <w:t xml:space="preserve">Literature </w:t>
      </w:r>
      <w:r w:rsidR="00253DD4" w:rsidRPr="000E3E81">
        <w:rPr>
          <w:rFonts w:ascii="Arial" w:hAnsi="Arial" w:cs="Arial"/>
          <w:sz w:val="24"/>
          <w:szCs w:val="24"/>
        </w:rPr>
        <w:t xml:space="preserve">  </w:t>
      </w:r>
      <w:r w:rsidRPr="000E3E81">
        <w:rPr>
          <w:rFonts w:ascii="Arial" w:hAnsi="Arial" w:cs="Arial"/>
          <w:sz w:val="24"/>
          <w:szCs w:val="24"/>
        </w:rPr>
        <w:t xml:space="preserve">  </w:t>
      </w:r>
      <w:r w:rsidR="00C27560" w:rsidRPr="000E3E81">
        <w:rPr>
          <w:rFonts w:ascii="Arial" w:hAnsi="Arial" w:cs="Arial"/>
          <w:sz w:val="24"/>
          <w:szCs w:val="24"/>
        </w:rPr>
        <w:t xml:space="preserve">Review. </w:t>
      </w:r>
      <w:r w:rsidR="00C27560" w:rsidRPr="000E3E81">
        <w:rPr>
          <w:rFonts w:ascii="Arial" w:hAnsi="Arial" w:cs="Arial"/>
          <w:i/>
          <w:sz w:val="24"/>
          <w:szCs w:val="24"/>
        </w:rPr>
        <w:t xml:space="preserve">Scandinavian Journal of Occupational Therapy, 17 </w:t>
      </w:r>
      <w:r w:rsidR="00C27560" w:rsidRPr="000E3E81">
        <w:rPr>
          <w:rFonts w:ascii="Arial" w:hAnsi="Arial" w:cs="Arial"/>
          <w:sz w:val="24"/>
          <w:szCs w:val="24"/>
        </w:rPr>
        <w:t>(2), 101-116.</w:t>
      </w:r>
    </w:p>
    <w:p w:rsidR="00253DD4" w:rsidRPr="000E3E81" w:rsidRDefault="00C27560" w:rsidP="000E3E81">
      <w:pPr>
        <w:pStyle w:val="Header"/>
        <w:spacing w:line="480" w:lineRule="auto"/>
        <w:jc w:val="both"/>
        <w:rPr>
          <w:rFonts w:ascii="Arial" w:hAnsi="Arial" w:cs="Arial"/>
          <w:sz w:val="24"/>
          <w:szCs w:val="24"/>
        </w:rPr>
      </w:pPr>
      <w:r w:rsidRPr="000E3E81">
        <w:rPr>
          <w:rFonts w:ascii="Arial" w:hAnsi="Arial" w:cs="Arial"/>
          <w:sz w:val="24"/>
          <w:szCs w:val="24"/>
        </w:rPr>
        <w:t>Jyrkka, J., Enlund, H., Korhonen</w:t>
      </w:r>
      <w:r w:rsidR="001A340D" w:rsidRPr="000E3E81">
        <w:rPr>
          <w:rFonts w:ascii="Arial" w:hAnsi="Arial" w:cs="Arial"/>
          <w:sz w:val="24"/>
          <w:szCs w:val="24"/>
        </w:rPr>
        <w:t>, M</w:t>
      </w:r>
      <w:r w:rsidRPr="000E3E81">
        <w:rPr>
          <w:rFonts w:ascii="Arial" w:hAnsi="Arial" w:cs="Arial"/>
          <w:sz w:val="24"/>
          <w:szCs w:val="24"/>
        </w:rPr>
        <w:t>. J., Sulkava, R., &amp; Hartikainen, S. (2009). Patterns</w:t>
      </w:r>
    </w:p>
    <w:p w:rsidR="00253DD4" w:rsidRPr="000E3E81" w:rsidRDefault="00253DD4" w:rsidP="000E3E81">
      <w:pPr>
        <w:pStyle w:val="Header"/>
        <w:spacing w:line="480" w:lineRule="auto"/>
        <w:jc w:val="both"/>
        <w:rPr>
          <w:rFonts w:ascii="Arial" w:hAnsi="Arial" w:cs="Arial"/>
          <w:sz w:val="24"/>
          <w:szCs w:val="24"/>
        </w:rPr>
      </w:pPr>
      <w:r w:rsidRPr="000E3E81">
        <w:rPr>
          <w:rFonts w:ascii="Arial" w:hAnsi="Arial" w:cs="Arial"/>
          <w:sz w:val="24"/>
          <w:szCs w:val="24"/>
        </w:rPr>
        <w:tab/>
        <w:t xml:space="preserve">                   </w:t>
      </w:r>
      <w:r w:rsidR="00C27560" w:rsidRPr="000E3E81">
        <w:rPr>
          <w:rFonts w:ascii="Arial" w:hAnsi="Arial" w:cs="Arial"/>
          <w:sz w:val="24"/>
          <w:szCs w:val="24"/>
        </w:rPr>
        <w:t xml:space="preserve">of Drug use and Factors Associated with Polypharmacy and </w:t>
      </w:r>
      <w:r w:rsidR="001A340D" w:rsidRPr="000E3E81">
        <w:rPr>
          <w:rFonts w:ascii="Arial" w:hAnsi="Arial" w:cs="Arial"/>
          <w:sz w:val="24"/>
          <w:szCs w:val="24"/>
        </w:rPr>
        <w:t>Excessive</w:t>
      </w:r>
    </w:p>
    <w:p w:rsidR="00AB7D27" w:rsidRPr="000E3E81" w:rsidRDefault="00253DD4" w:rsidP="000E3E81">
      <w:pPr>
        <w:pStyle w:val="Header"/>
        <w:spacing w:line="480" w:lineRule="auto"/>
        <w:jc w:val="both"/>
        <w:rPr>
          <w:rFonts w:ascii="Arial" w:hAnsi="Arial" w:cs="Arial"/>
          <w:sz w:val="24"/>
          <w:szCs w:val="24"/>
        </w:rPr>
      </w:pPr>
      <w:r w:rsidRPr="000E3E81">
        <w:rPr>
          <w:rFonts w:ascii="Arial" w:hAnsi="Arial" w:cs="Arial"/>
          <w:sz w:val="24"/>
          <w:szCs w:val="24"/>
        </w:rPr>
        <w:tab/>
      </w:r>
      <w:r w:rsidR="00C27560" w:rsidRPr="000E3E81">
        <w:rPr>
          <w:rFonts w:ascii="Arial" w:hAnsi="Arial" w:cs="Arial"/>
          <w:sz w:val="24"/>
          <w:szCs w:val="24"/>
        </w:rPr>
        <w:t xml:space="preserve"> </w:t>
      </w:r>
      <w:r w:rsidRPr="000E3E81">
        <w:rPr>
          <w:rFonts w:ascii="Arial" w:hAnsi="Arial" w:cs="Arial"/>
          <w:sz w:val="24"/>
          <w:szCs w:val="24"/>
        </w:rPr>
        <w:t xml:space="preserve"> </w:t>
      </w:r>
      <w:r w:rsidR="00AB7D27" w:rsidRPr="000E3E81">
        <w:rPr>
          <w:rFonts w:ascii="Arial" w:hAnsi="Arial" w:cs="Arial"/>
          <w:sz w:val="24"/>
          <w:szCs w:val="24"/>
        </w:rPr>
        <w:t xml:space="preserve">          </w:t>
      </w:r>
      <w:r w:rsidR="00C27560" w:rsidRPr="000E3E81">
        <w:rPr>
          <w:rFonts w:ascii="Arial" w:hAnsi="Arial" w:cs="Arial"/>
          <w:sz w:val="24"/>
          <w:szCs w:val="24"/>
        </w:rPr>
        <w:t>Polypharmacy in Elderly Persons: Results of the Kuopio 75+ Study: A</w:t>
      </w:r>
      <w:r w:rsidR="00AB7D27" w:rsidRPr="000E3E81">
        <w:rPr>
          <w:rFonts w:ascii="Arial" w:hAnsi="Arial" w:cs="Arial"/>
          <w:sz w:val="24"/>
          <w:szCs w:val="24"/>
        </w:rPr>
        <w:tab/>
      </w:r>
    </w:p>
    <w:p w:rsidR="00C27560" w:rsidRPr="000E3E81" w:rsidRDefault="00AB7D27" w:rsidP="000E3E81">
      <w:pPr>
        <w:pStyle w:val="Header"/>
        <w:spacing w:line="480" w:lineRule="auto"/>
        <w:jc w:val="both"/>
        <w:rPr>
          <w:rFonts w:ascii="Arial" w:hAnsi="Arial" w:cs="Arial"/>
          <w:sz w:val="24"/>
          <w:szCs w:val="24"/>
        </w:rPr>
      </w:pPr>
      <w:r w:rsidRPr="000E3E81">
        <w:rPr>
          <w:rFonts w:ascii="Arial" w:hAnsi="Arial" w:cs="Arial"/>
          <w:sz w:val="24"/>
          <w:szCs w:val="24"/>
        </w:rPr>
        <w:tab/>
      </w:r>
      <w:r w:rsidR="00253DD4" w:rsidRPr="000E3E81">
        <w:rPr>
          <w:rFonts w:ascii="Arial" w:hAnsi="Arial" w:cs="Arial"/>
          <w:sz w:val="24"/>
          <w:szCs w:val="24"/>
        </w:rPr>
        <w:t xml:space="preserve">    </w:t>
      </w:r>
      <w:r w:rsidR="00C27560" w:rsidRPr="000E3E81">
        <w:rPr>
          <w:rFonts w:ascii="Arial" w:hAnsi="Arial" w:cs="Arial"/>
          <w:sz w:val="24"/>
          <w:szCs w:val="24"/>
        </w:rPr>
        <w:t xml:space="preserve">Cross- Sectioned Analysis. </w:t>
      </w:r>
      <w:r w:rsidR="00C27560" w:rsidRPr="000E3E81">
        <w:rPr>
          <w:rFonts w:ascii="Arial" w:hAnsi="Arial" w:cs="Arial"/>
          <w:i/>
          <w:sz w:val="24"/>
          <w:szCs w:val="24"/>
        </w:rPr>
        <w:t xml:space="preserve">Drugs </w:t>
      </w:r>
      <w:r w:rsidR="001A340D" w:rsidRPr="000E3E81">
        <w:rPr>
          <w:rFonts w:ascii="Arial" w:hAnsi="Arial" w:cs="Arial"/>
          <w:i/>
          <w:sz w:val="24"/>
          <w:szCs w:val="24"/>
        </w:rPr>
        <w:t>and Aging</w:t>
      </w:r>
      <w:r w:rsidR="00C27560" w:rsidRPr="000E3E81">
        <w:rPr>
          <w:rFonts w:ascii="Arial" w:hAnsi="Arial" w:cs="Arial"/>
          <w:i/>
          <w:sz w:val="24"/>
          <w:szCs w:val="24"/>
        </w:rPr>
        <w:t>, 26</w:t>
      </w:r>
      <w:r w:rsidR="00C27560" w:rsidRPr="000E3E81">
        <w:rPr>
          <w:rFonts w:ascii="Arial" w:hAnsi="Arial" w:cs="Arial"/>
          <w:sz w:val="24"/>
          <w:szCs w:val="24"/>
        </w:rPr>
        <w:t xml:space="preserve"> (6), 493- 503.</w:t>
      </w:r>
    </w:p>
    <w:p w:rsidR="00AB7D27" w:rsidRPr="000E3E81" w:rsidRDefault="00C27560" w:rsidP="000E3E81">
      <w:pPr>
        <w:pStyle w:val="Header"/>
        <w:spacing w:line="480" w:lineRule="auto"/>
        <w:jc w:val="both"/>
        <w:rPr>
          <w:rFonts w:ascii="Arial" w:hAnsi="Arial" w:cs="Arial"/>
          <w:sz w:val="24"/>
          <w:szCs w:val="24"/>
        </w:rPr>
      </w:pPr>
      <w:r w:rsidRPr="000E3E81">
        <w:rPr>
          <w:rFonts w:ascii="Arial" w:hAnsi="Arial" w:cs="Arial"/>
          <w:sz w:val="24"/>
          <w:szCs w:val="24"/>
        </w:rPr>
        <w:t>Kour, S., Mitchell, G., Vitetta, L., &amp; Roberts, M. S.  (2009). Interventions that can</w:t>
      </w:r>
      <w:r w:rsidR="00AB7D27" w:rsidRPr="000E3E81">
        <w:rPr>
          <w:rFonts w:ascii="Arial" w:hAnsi="Arial" w:cs="Arial"/>
          <w:sz w:val="24"/>
          <w:szCs w:val="24"/>
        </w:rPr>
        <w:tab/>
      </w:r>
    </w:p>
    <w:p w:rsidR="00C27560" w:rsidRPr="000E3E81" w:rsidRDefault="002355DC" w:rsidP="000E3E81">
      <w:pPr>
        <w:pStyle w:val="Header"/>
        <w:spacing w:line="480" w:lineRule="auto"/>
        <w:ind w:left="1440"/>
        <w:jc w:val="both"/>
        <w:rPr>
          <w:rFonts w:ascii="Arial" w:hAnsi="Arial" w:cs="Arial"/>
          <w:sz w:val="24"/>
          <w:szCs w:val="24"/>
        </w:rPr>
      </w:pPr>
      <w:r w:rsidRPr="000E3E81">
        <w:rPr>
          <w:rFonts w:ascii="Arial" w:hAnsi="Arial" w:cs="Arial"/>
          <w:sz w:val="24"/>
          <w:szCs w:val="24"/>
        </w:rPr>
        <w:tab/>
      </w:r>
      <w:r w:rsidR="00C27560" w:rsidRPr="000E3E81">
        <w:rPr>
          <w:rFonts w:ascii="Arial" w:hAnsi="Arial" w:cs="Arial"/>
          <w:sz w:val="24"/>
          <w:szCs w:val="24"/>
        </w:rPr>
        <w:t xml:space="preserve">Reduce Inappropriate Prescribing in the Elderly: A </w:t>
      </w:r>
      <w:r w:rsidR="001A340D" w:rsidRPr="000E3E81">
        <w:rPr>
          <w:rFonts w:ascii="Arial" w:hAnsi="Arial" w:cs="Arial"/>
          <w:sz w:val="24"/>
          <w:szCs w:val="24"/>
        </w:rPr>
        <w:t>Systematic Review</w:t>
      </w:r>
      <w:r w:rsidR="00C27560" w:rsidRPr="000E3E81">
        <w:rPr>
          <w:rFonts w:ascii="Arial" w:hAnsi="Arial" w:cs="Arial"/>
          <w:sz w:val="24"/>
          <w:szCs w:val="24"/>
        </w:rPr>
        <w:t xml:space="preserve">. </w:t>
      </w:r>
      <w:r w:rsidR="000E3E81" w:rsidRPr="000E3E81">
        <w:rPr>
          <w:rFonts w:ascii="Arial" w:hAnsi="Arial" w:cs="Arial"/>
          <w:sz w:val="24"/>
          <w:szCs w:val="24"/>
        </w:rPr>
        <w:t xml:space="preserve"> </w:t>
      </w:r>
      <w:r w:rsidR="00C27560" w:rsidRPr="000E3E81">
        <w:rPr>
          <w:rFonts w:ascii="Arial" w:hAnsi="Arial" w:cs="Arial"/>
          <w:i/>
          <w:sz w:val="24"/>
          <w:szCs w:val="24"/>
        </w:rPr>
        <w:t xml:space="preserve">Drugs &amp; Aging, 26 </w:t>
      </w:r>
      <w:r w:rsidR="00C27560" w:rsidRPr="000E3E81">
        <w:rPr>
          <w:rFonts w:ascii="Arial" w:hAnsi="Arial" w:cs="Arial"/>
          <w:sz w:val="24"/>
          <w:szCs w:val="24"/>
        </w:rPr>
        <w:t>(12), 1013-1028.</w:t>
      </w:r>
    </w:p>
    <w:p w:rsidR="002355DC" w:rsidRPr="000E3E81" w:rsidRDefault="00946059" w:rsidP="000E3E81">
      <w:pPr>
        <w:pStyle w:val="Header"/>
        <w:spacing w:line="480" w:lineRule="auto"/>
        <w:jc w:val="both"/>
        <w:rPr>
          <w:rFonts w:ascii="Arial" w:hAnsi="Arial" w:cs="Arial"/>
          <w:sz w:val="24"/>
          <w:szCs w:val="24"/>
        </w:rPr>
      </w:pPr>
      <w:r w:rsidRPr="000E3E81">
        <w:rPr>
          <w:rFonts w:ascii="Arial" w:hAnsi="Arial" w:cs="Arial"/>
          <w:sz w:val="24"/>
          <w:szCs w:val="24"/>
        </w:rPr>
        <w:t>Lane, S., Maio, V., Templin, M., &amp; Abouzaid, S. (2010). Prevalence and Risk of</w:t>
      </w:r>
      <w:r w:rsidR="002355DC" w:rsidRPr="000E3E81">
        <w:rPr>
          <w:rFonts w:ascii="Arial" w:hAnsi="Arial" w:cs="Arial"/>
          <w:sz w:val="24"/>
          <w:szCs w:val="24"/>
        </w:rPr>
        <w:tab/>
      </w:r>
    </w:p>
    <w:p w:rsidR="002355DC" w:rsidRPr="000E3E81" w:rsidRDefault="002355DC" w:rsidP="000E3E81">
      <w:pPr>
        <w:pStyle w:val="Header"/>
        <w:spacing w:line="480" w:lineRule="auto"/>
        <w:jc w:val="both"/>
        <w:rPr>
          <w:rFonts w:ascii="Arial" w:hAnsi="Arial" w:cs="Arial"/>
          <w:sz w:val="24"/>
          <w:szCs w:val="24"/>
        </w:rPr>
      </w:pPr>
      <w:r w:rsidRPr="000E3E81">
        <w:rPr>
          <w:rFonts w:ascii="Arial" w:hAnsi="Arial" w:cs="Arial"/>
          <w:sz w:val="24"/>
          <w:szCs w:val="24"/>
        </w:rPr>
        <w:lastRenderedPageBreak/>
        <w:t xml:space="preserve">                      </w:t>
      </w:r>
      <w:r w:rsidR="00946059" w:rsidRPr="000E3E81">
        <w:rPr>
          <w:rFonts w:ascii="Arial" w:hAnsi="Arial" w:cs="Arial"/>
          <w:sz w:val="24"/>
          <w:szCs w:val="24"/>
        </w:rPr>
        <w:t xml:space="preserve">Polypharmacy Among the Elderly in an Outpatient Setting: A </w:t>
      </w:r>
      <w:r w:rsidRPr="000E3E81">
        <w:rPr>
          <w:rFonts w:ascii="Arial" w:hAnsi="Arial" w:cs="Arial"/>
          <w:sz w:val="24"/>
          <w:szCs w:val="24"/>
        </w:rPr>
        <w:tab/>
      </w:r>
    </w:p>
    <w:p w:rsidR="002355DC" w:rsidRPr="000E3E81" w:rsidRDefault="002355DC" w:rsidP="000E3E81">
      <w:pPr>
        <w:pStyle w:val="Header"/>
        <w:spacing w:line="480" w:lineRule="auto"/>
        <w:ind w:left="720"/>
        <w:jc w:val="both"/>
        <w:rPr>
          <w:rFonts w:ascii="Arial" w:hAnsi="Arial" w:cs="Arial"/>
          <w:sz w:val="24"/>
          <w:szCs w:val="24"/>
        </w:rPr>
      </w:pPr>
      <w:r w:rsidRPr="000E3E81">
        <w:rPr>
          <w:rFonts w:ascii="Arial" w:hAnsi="Arial" w:cs="Arial"/>
          <w:sz w:val="24"/>
          <w:szCs w:val="24"/>
        </w:rPr>
        <w:tab/>
        <w:t xml:space="preserve">          </w:t>
      </w:r>
      <w:r w:rsidR="00946059" w:rsidRPr="000E3E81">
        <w:rPr>
          <w:rFonts w:ascii="Arial" w:hAnsi="Arial" w:cs="Arial"/>
          <w:sz w:val="24"/>
          <w:szCs w:val="24"/>
        </w:rPr>
        <w:t xml:space="preserve">Retrospective Cohort Study in the Emila- Romagna Region, Italy. </w:t>
      </w:r>
    </w:p>
    <w:p w:rsidR="00946059" w:rsidRPr="000E3E81" w:rsidRDefault="002355DC" w:rsidP="000E3E81">
      <w:pPr>
        <w:pStyle w:val="Header"/>
        <w:spacing w:line="480" w:lineRule="auto"/>
        <w:ind w:left="720"/>
        <w:jc w:val="both"/>
        <w:rPr>
          <w:rFonts w:ascii="Arial" w:hAnsi="Arial" w:cs="Arial"/>
          <w:sz w:val="24"/>
          <w:szCs w:val="24"/>
        </w:rPr>
      </w:pPr>
      <w:r w:rsidRPr="000E3E81">
        <w:rPr>
          <w:rFonts w:ascii="Arial" w:hAnsi="Arial" w:cs="Arial"/>
          <w:sz w:val="24"/>
          <w:szCs w:val="24"/>
        </w:rPr>
        <w:t xml:space="preserve">          </w:t>
      </w:r>
      <w:r w:rsidR="00946059" w:rsidRPr="000E3E81">
        <w:rPr>
          <w:rFonts w:ascii="Arial" w:hAnsi="Arial" w:cs="Arial"/>
          <w:i/>
          <w:sz w:val="24"/>
          <w:szCs w:val="24"/>
        </w:rPr>
        <w:t xml:space="preserve">Drugs &amp; </w:t>
      </w:r>
      <w:r w:rsidR="001A340D">
        <w:rPr>
          <w:rFonts w:ascii="Arial" w:hAnsi="Arial" w:cs="Arial"/>
          <w:i/>
          <w:sz w:val="24"/>
          <w:szCs w:val="24"/>
        </w:rPr>
        <w:t>A</w:t>
      </w:r>
      <w:r w:rsidR="00946059" w:rsidRPr="000E3E81">
        <w:rPr>
          <w:rFonts w:ascii="Arial" w:hAnsi="Arial" w:cs="Arial"/>
          <w:i/>
          <w:sz w:val="24"/>
          <w:szCs w:val="24"/>
        </w:rPr>
        <w:t>ging, 27</w:t>
      </w:r>
      <w:r w:rsidR="00946059" w:rsidRPr="000E3E81">
        <w:rPr>
          <w:rFonts w:ascii="Arial" w:hAnsi="Arial" w:cs="Arial"/>
          <w:sz w:val="24"/>
          <w:szCs w:val="24"/>
        </w:rPr>
        <w:t xml:space="preserve"> (12), 1019-1028.</w:t>
      </w:r>
    </w:p>
    <w:p w:rsidR="002355DC" w:rsidRPr="000E3E81" w:rsidRDefault="00C27560" w:rsidP="000E3E81">
      <w:pPr>
        <w:pStyle w:val="Header"/>
        <w:spacing w:line="480" w:lineRule="auto"/>
        <w:jc w:val="both"/>
        <w:rPr>
          <w:rFonts w:ascii="Arial" w:hAnsi="Arial" w:cs="Arial"/>
          <w:sz w:val="24"/>
          <w:szCs w:val="24"/>
        </w:rPr>
      </w:pPr>
      <w:r w:rsidRPr="000E3E81">
        <w:rPr>
          <w:rFonts w:ascii="Arial" w:hAnsi="Arial" w:cs="Arial"/>
          <w:sz w:val="24"/>
          <w:szCs w:val="24"/>
        </w:rPr>
        <w:t>Luke, P., Zuzana, M., &amp; Saravana, K. (2011). Whole Body Vibration to Treat Low Back</w:t>
      </w:r>
      <w:r w:rsidR="002355DC" w:rsidRPr="000E3E81">
        <w:rPr>
          <w:rFonts w:ascii="Arial" w:hAnsi="Arial" w:cs="Arial"/>
          <w:sz w:val="24"/>
          <w:szCs w:val="24"/>
        </w:rPr>
        <w:tab/>
      </w:r>
    </w:p>
    <w:p w:rsidR="00C27560" w:rsidRPr="000E3E81" w:rsidRDefault="002355DC" w:rsidP="000E3E81">
      <w:pPr>
        <w:pStyle w:val="Header"/>
        <w:spacing w:line="480" w:lineRule="auto"/>
        <w:jc w:val="both"/>
        <w:rPr>
          <w:rFonts w:ascii="Arial" w:hAnsi="Arial" w:cs="Arial"/>
          <w:sz w:val="24"/>
          <w:szCs w:val="24"/>
        </w:rPr>
      </w:pPr>
      <w:r w:rsidRPr="000E3E81">
        <w:rPr>
          <w:rFonts w:ascii="Arial" w:hAnsi="Arial" w:cs="Arial"/>
          <w:sz w:val="24"/>
          <w:szCs w:val="24"/>
        </w:rPr>
        <w:tab/>
      </w:r>
      <w:r w:rsidR="00C27560" w:rsidRPr="000E3E81">
        <w:rPr>
          <w:rFonts w:ascii="Arial" w:hAnsi="Arial" w:cs="Arial"/>
          <w:sz w:val="24"/>
          <w:szCs w:val="24"/>
        </w:rPr>
        <w:t>Pain: Fact or Fad</w:t>
      </w:r>
      <w:r w:rsidR="001A340D" w:rsidRPr="000E3E81">
        <w:rPr>
          <w:rFonts w:ascii="Arial" w:hAnsi="Arial" w:cs="Arial"/>
          <w:sz w:val="24"/>
          <w:szCs w:val="24"/>
        </w:rPr>
        <w:t>?</w:t>
      </w:r>
      <w:r w:rsidR="00C27560" w:rsidRPr="000E3E81">
        <w:rPr>
          <w:rFonts w:ascii="Arial" w:hAnsi="Arial" w:cs="Arial"/>
          <w:sz w:val="24"/>
          <w:szCs w:val="24"/>
        </w:rPr>
        <w:t xml:space="preserve"> </w:t>
      </w:r>
      <w:r w:rsidR="00C27560" w:rsidRPr="000E3E81">
        <w:rPr>
          <w:rFonts w:ascii="Arial" w:hAnsi="Arial" w:cs="Arial"/>
          <w:i/>
          <w:sz w:val="24"/>
          <w:szCs w:val="24"/>
        </w:rPr>
        <w:t>Physiotherapy Canada, 63</w:t>
      </w:r>
      <w:r w:rsidR="00C27560" w:rsidRPr="000E3E81">
        <w:rPr>
          <w:rFonts w:ascii="Arial" w:hAnsi="Arial" w:cs="Arial"/>
          <w:sz w:val="24"/>
          <w:szCs w:val="24"/>
        </w:rPr>
        <w:t xml:space="preserve"> (1), 88- 93</w:t>
      </w:r>
      <w:r w:rsidR="00475E34" w:rsidRPr="000E3E81">
        <w:rPr>
          <w:rFonts w:ascii="Arial" w:hAnsi="Arial" w:cs="Arial"/>
          <w:sz w:val="24"/>
          <w:szCs w:val="24"/>
        </w:rPr>
        <w:t>.</w:t>
      </w:r>
    </w:p>
    <w:p w:rsidR="00475E34" w:rsidRPr="000E3E81" w:rsidRDefault="00475E34" w:rsidP="000E3E81">
      <w:pPr>
        <w:spacing w:line="480" w:lineRule="auto"/>
        <w:ind w:left="1440" w:hanging="1440"/>
        <w:jc w:val="both"/>
        <w:rPr>
          <w:rFonts w:ascii="Arial" w:hAnsi="Arial" w:cs="Arial"/>
          <w:i/>
          <w:sz w:val="24"/>
          <w:szCs w:val="24"/>
        </w:rPr>
      </w:pPr>
      <w:r w:rsidRPr="000E3E81">
        <w:rPr>
          <w:rFonts w:ascii="Arial" w:hAnsi="Arial" w:cs="Arial"/>
          <w:sz w:val="24"/>
          <w:szCs w:val="24"/>
        </w:rPr>
        <w:t xml:space="preserve">Lai, H. </w:t>
      </w:r>
      <w:r w:rsidRPr="000E3E81">
        <w:rPr>
          <w:rFonts w:ascii="Arial" w:hAnsi="Arial" w:cs="Arial"/>
          <w:sz w:val="24"/>
          <w:szCs w:val="24"/>
        </w:rPr>
        <w:t xml:space="preserve">L. </w:t>
      </w:r>
      <w:r w:rsidR="001A340D" w:rsidRPr="000E3E81">
        <w:rPr>
          <w:rFonts w:ascii="Arial" w:hAnsi="Arial" w:cs="Arial"/>
          <w:sz w:val="24"/>
          <w:szCs w:val="24"/>
        </w:rPr>
        <w:t>(2006</w:t>
      </w:r>
      <w:r w:rsidRPr="000E3E81">
        <w:rPr>
          <w:rFonts w:ascii="Arial" w:hAnsi="Arial" w:cs="Arial"/>
          <w:sz w:val="24"/>
          <w:szCs w:val="24"/>
        </w:rPr>
        <w:t>).  Music improves sleep quality in older adults.</w:t>
      </w:r>
      <w:r w:rsidRPr="000E3E81">
        <w:rPr>
          <w:rFonts w:ascii="Arial" w:hAnsi="Arial" w:cs="Arial"/>
          <w:i/>
          <w:sz w:val="24"/>
          <w:szCs w:val="24"/>
        </w:rPr>
        <w:t xml:space="preserve"> Journal of</w:t>
      </w:r>
      <w:r w:rsidR="002355DC" w:rsidRPr="000E3E81">
        <w:rPr>
          <w:rFonts w:ascii="Arial" w:hAnsi="Arial" w:cs="Arial"/>
          <w:i/>
          <w:sz w:val="24"/>
          <w:szCs w:val="24"/>
        </w:rPr>
        <w:tab/>
        <w:t xml:space="preserve">   </w:t>
      </w:r>
      <w:r w:rsidR="001A340D" w:rsidRPr="000E3E81">
        <w:rPr>
          <w:rFonts w:ascii="Arial" w:hAnsi="Arial" w:cs="Arial"/>
          <w:i/>
          <w:sz w:val="24"/>
          <w:szCs w:val="24"/>
        </w:rPr>
        <w:t>Advanced Nursing</w:t>
      </w:r>
      <w:r w:rsidRPr="000E3E81">
        <w:rPr>
          <w:rFonts w:ascii="Arial" w:hAnsi="Arial" w:cs="Arial"/>
          <w:i/>
          <w:sz w:val="24"/>
          <w:szCs w:val="24"/>
        </w:rPr>
        <w:t xml:space="preserve">, </w:t>
      </w:r>
      <w:r w:rsidRPr="000E3E81">
        <w:rPr>
          <w:rFonts w:ascii="Arial" w:hAnsi="Arial" w:cs="Arial"/>
          <w:sz w:val="24"/>
          <w:szCs w:val="24"/>
        </w:rPr>
        <w:t>53(1), 134-146.</w:t>
      </w:r>
    </w:p>
    <w:p w:rsidR="00475E34" w:rsidRPr="000E3E81" w:rsidRDefault="00475E34" w:rsidP="000E3E81">
      <w:pPr>
        <w:spacing w:line="480" w:lineRule="auto"/>
        <w:jc w:val="both"/>
        <w:rPr>
          <w:rFonts w:ascii="Arial" w:hAnsi="Arial" w:cs="Arial"/>
          <w:sz w:val="24"/>
          <w:szCs w:val="24"/>
        </w:rPr>
      </w:pPr>
      <w:r w:rsidRPr="000E3E81">
        <w:rPr>
          <w:rFonts w:ascii="Arial" w:hAnsi="Arial" w:cs="Arial"/>
          <w:sz w:val="24"/>
          <w:szCs w:val="24"/>
        </w:rPr>
        <w:t xml:space="preserve">Marshall, L.C. (2010).Potential implications of registered nurse attitudes </w:t>
      </w:r>
    </w:p>
    <w:p w:rsidR="00475E34" w:rsidRPr="000E3E81" w:rsidRDefault="00475E34" w:rsidP="000E3E81">
      <w:pPr>
        <w:spacing w:line="480" w:lineRule="auto"/>
        <w:jc w:val="both"/>
        <w:rPr>
          <w:rFonts w:ascii="Arial" w:hAnsi="Arial" w:cs="Arial"/>
          <w:sz w:val="24"/>
          <w:szCs w:val="24"/>
        </w:rPr>
      </w:pPr>
      <w:r w:rsidRPr="000E3E81">
        <w:rPr>
          <w:rFonts w:ascii="Arial" w:hAnsi="Arial" w:cs="Arial"/>
          <w:sz w:val="24"/>
          <w:szCs w:val="24"/>
        </w:rPr>
        <w:t xml:space="preserve">                  </w:t>
      </w:r>
      <w:r w:rsidR="000E3E81" w:rsidRPr="000E3E81">
        <w:rPr>
          <w:rFonts w:ascii="Arial" w:hAnsi="Arial" w:cs="Arial"/>
          <w:sz w:val="24"/>
          <w:szCs w:val="24"/>
        </w:rPr>
        <w:t xml:space="preserve">  </w:t>
      </w:r>
      <w:r w:rsidR="001A340D" w:rsidRPr="000E3E81">
        <w:rPr>
          <w:rFonts w:ascii="Arial" w:hAnsi="Arial" w:cs="Arial"/>
          <w:sz w:val="24"/>
          <w:szCs w:val="24"/>
        </w:rPr>
        <w:t>Towards</w:t>
      </w:r>
      <w:r w:rsidRPr="000E3E81">
        <w:rPr>
          <w:rFonts w:ascii="Arial" w:hAnsi="Arial" w:cs="Arial"/>
          <w:sz w:val="24"/>
          <w:szCs w:val="24"/>
        </w:rPr>
        <w:t xml:space="preserve"> caring for </w:t>
      </w:r>
      <w:r w:rsidR="001A340D" w:rsidRPr="000E3E81">
        <w:rPr>
          <w:rFonts w:ascii="Arial" w:hAnsi="Arial" w:cs="Arial"/>
          <w:sz w:val="24"/>
          <w:szCs w:val="24"/>
        </w:rPr>
        <w:t>older</w:t>
      </w:r>
      <w:r w:rsidRPr="000E3E81">
        <w:rPr>
          <w:rFonts w:ascii="Arial" w:hAnsi="Arial" w:cs="Arial"/>
          <w:sz w:val="24"/>
          <w:szCs w:val="24"/>
        </w:rPr>
        <w:t xml:space="preserve"> people. </w:t>
      </w:r>
      <w:r w:rsidRPr="000E3E81">
        <w:rPr>
          <w:rFonts w:ascii="Arial" w:hAnsi="Arial" w:cs="Arial"/>
          <w:i/>
          <w:sz w:val="24"/>
          <w:szCs w:val="24"/>
        </w:rPr>
        <w:t>Contemporary Nurse</w:t>
      </w:r>
      <w:r w:rsidRPr="000E3E81">
        <w:rPr>
          <w:rFonts w:ascii="Arial" w:hAnsi="Arial" w:cs="Arial"/>
          <w:sz w:val="24"/>
          <w:szCs w:val="24"/>
        </w:rPr>
        <w:t>, 35(1)</w:t>
      </w:r>
      <w:proofErr w:type="gramStart"/>
      <w:r w:rsidRPr="000E3E81">
        <w:rPr>
          <w:rFonts w:ascii="Arial" w:hAnsi="Arial" w:cs="Arial"/>
          <w:sz w:val="24"/>
          <w:szCs w:val="24"/>
        </w:rPr>
        <w:t>,</w:t>
      </w:r>
      <w:r w:rsidR="001A340D">
        <w:rPr>
          <w:rFonts w:ascii="Arial" w:hAnsi="Arial" w:cs="Arial"/>
          <w:sz w:val="24"/>
          <w:szCs w:val="24"/>
        </w:rPr>
        <w:t xml:space="preserve"> </w:t>
      </w:r>
      <w:r w:rsidRPr="000E3E81">
        <w:rPr>
          <w:rFonts w:ascii="Arial" w:hAnsi="Arial" w:cs="Arial"/>
          <w:sz w:val="24"/>
          <w:szCs w:val="24"/>
        </w:rPr>
        <w:t xml:space="preserve"> 95</w:t>
      </w:r>
      <w:proofErr w:type="gramEnd"/>
      <w:r w:rsidRPr="000E3E81">
        <w:rPr>
          <w:rFonts w:ascii="Arial" w:hAnsi="Arial" w:cs="Arial"/>
          <w:sz w:val="24"/>
          <w:szCs w:val="24"/>
        </w:rPr>
        <w:t>-97</w:t>
      </w:r>
      <w:r w:rsidRPr="000E3E81">
        <w:rPr>
          <w:rFonts w:ascii="Arial" w:hAnsi="Arial" w:cs="Arial"/>
          <w:sz w:val="24"/>
          <w:szCs w:val="24"/>
        </w:rPr>
        <w:t>.</w:t>
      </w:r>
    </w:p>
    <w:p w:rsidR="000E3E81" w:rsidRPr="000E3E81" w:rsidRDefault="00475E34" w:rsidP="000E3E81">
      <w:pPr>
        <w:pStyle w:val="Header"/>
        <w:spacing w:line="480" w:lineRule="auto"/>
        <w:jc w:val="both"/>
        <w:rPr>
          <w:rFonts w:ascii="Arial" w:hAnsi="Arial" w:cs="Arial"/>
          <w:sz w:val="24"/>
          <w:szCs w:val="24"/>
        </w:rPr>
      </w:pPr>
      <w:r w:rsidRPr="000E3E81">
        <w:rPr>
          <w:rFonts w:ascii="Arial" w:hAnsi="Arial" w:cs="Arial"/>
          <w:sz w:val="24"/>
          <w:szCs w:val="24"/>
        </w:rPr>
        <w:t>Olsson, L., Karlsson, J., &amp; Ekman, I. (2007). Effects of Nursing Intervention Within an</w:t>
      </w:r>
      <w:r w:rsidR="000E3E81" w:rsidRPr="000E3E81">
        <w:rPr>
          <w:rFonts w:ascii="Arial" w:hAnsi="Arial" w:cs="Arial"/>
          <w:sz w:val="24"/>
          <w:szCs w:val="24"/>
        </w:rPr>
        <w:tab/>
      </w:r>
    </w:p>
    <w:p w:rsidR="000E3E81" w:rsidRPr="000E3E81" w:rsidRDefault="000E3E81" w:rsidP="000E3E81">
      <w:pPr>
        <w:pStyle w:val="Header"/>
        <w:spacing w:line="480" w:lineRule="auto"/>
        <w:jc w:val="both"/>
        <w:rPr>
          <w:rFonts w:ascii="Arial" w:hAnsi="Arial" w:cs="Arial"/>
          <w:i/>
          <w:sz w:val="24"/>
          <w:szCs w:val="24"/>
        </w:rPr>
      </w:pPr>
      <w:r w:rsidRPr="000E3E81">
        <w:rPr>
          <w:rFonts w:ascii="Arial" w:hAnsi="Arial" w:cs="Arial"/>
          <w:sz w:val="24"/>
          <w:szCs w:val="24"/>
        </w:rPr>
        <w:tab/>
        <w:t xml:space="preserve">           </w:t>
      </w:r>
      <w:r w:rsidR="00475E34" w:rsidRPr="000E3E81">
        <w:rPr>
          <w:rFonts w:ascii="Arial" w:hAnsi="Arial" w:cs="Arial"/>
          <w:sz w:val="24"/>
          <w:szCs w:val="24"/>
        </w:rPr>
        <w:t xml:space="preserve">Integrated Care Pathway for Patients With Hip Fracture. </w:t>
      </w:r>
      <w:r w:rsidR="00475E34" w:rsidRPr="000E3E81">
        <w:rPr>
          <w:rFonts w:ascii="Arial" w:hAnsi="Arial" w:cs="Arial"/>
          <w:i/>
          <w:sz w:val="24"/>
          <w:szCs w:val="24"/>
        </w:rPr>
        <w:t>Journal of</w:t>
      </w:r>
    </w:p>
    <w:p w:rsidR="00475E34" w:rsidRPr="000E3E81" w:rsidRDefault="000E3E81" w:rsidP="000E3E81">
      <w:pPr>
        <w:pStyle w:val="Header"/>
        <w:spacing w:line="480" w:lineRule="auto"/>
        <w:jc w:val="both"/>
        <w:rPr>
          <w:rFonts w:ascii="Arial" w:hAnsi="Arial" w:cs="Arial"/>
          <w:sz w:val="24"/>
          <w:szCs w:val="24"/>
        </w:rPr>
      </w:pPr>
      <w:r w:rsidRPr="000E3E81">
        <w:rPr>
          <w:rFonts w:ascii="Arial" w:hAnsi="Arial" w:cs="Arial"/>
          <w:i/>
          <w:sz w:val="24"/>
          <w:szCs w:val="24"/>
        </w:rPr>
        <w:t xml:space="preserve">                   </w:t>
      </w:r>
      <w:r w:rsidR="00475E34" w:rsidRPr="000E3E81">
        <w:rPr>
          <w:rFonts w:ascii="Arial" w:hAnsi="Arial" w:cs="Arial"/>
          <w:i/>
          <w:sz w:val="24"/>
          <w:szCs w:val="24"/>
        </w:rPr>
        <w:t xml:space="preserve"> Advanced Nursing, 58 </w:t>
      </w:r>
      <w:r w:rsidR="00475E34" w:rsidRPr="000E3E81">
        <w:rPr>
          <w:rFonts w:ascii="Arial" w:hAnsi="Arial" w:cs="Arial"/>
          <w:sz w:val="24"/>
          <w:szCs w:val="24"/>
        </w:rPr>
        <w:t>(2), 116- 125.</w:t>
      </w:r>
    </w:p>
    <w:p w:rsidR="000E3E81" w:rsidRPr="000E3E81" w:rsidRDefault="00475E34" w:rsidP="000E3E81">
      <w:pPr>
        <w:pStyle w:val="Header"/>
        <w:spacing w:line="480" w:lineRule="auto"/>
        <w:jc w:val="both"/>
        <w:rPr>
          <w:rFonts w:ascii="Arial" w:hAnsi="Arial" w:cs="Arial"/>
          <w:sz w:val="24"/>
          <w:szCs w:val="24"/>
        </w:rPr>
      </w:pPr>
      <w:r w:rsidRPr="000E3E81">
        <w:rPr>
          <w:rFonts w:ascii="Arial" w:hAnsi="Arial" w:cs="Arial"/>
          <w:sz w:val="24"/>
          <w:szCs w:val="24"/>
        </w:rPr>
        <w:t xml:space="preserve">Ramesh, M., &amp; Roberts, G., (2004). Use </w:t>
      </w:r>
      <w:r w:rsidR="000E3E81" w:rsidRPr="000E3E81">
        <w:rPr>
          <w:rFonts w:ascii="Arial" w:hAnsi="Arial" w:cs="Arial"/>
          <w:sz w:val="24"/>
          <w:szCs w:val="24"/>
        </w:rPr>
        <w:t>of Night</w:t>
      </w:r>
      <w:r w:rsidRPr="000E3E81">
        <w:rPr>
          <w:rFonts w:ascii="Arial" w:hAnsi="Arial" w:cs="Arial"/>
          <w:sz w:val="24"/>
          <w:szCs w:val="24"/>
        </w:rPr>
        <w:t xml:space="preserve"> Time Benzodiazepines in an Elderly</w:t>
      </w:r>
      <w:r w:rsidR="000E3E81" w:rsidRPr="000E3E81">
        <w:rPr>
          <w:rFonts w:ascii="Arial" w:hAnsi="Arial" w:cs="Arial"/>
          <w:sz w:val="24"/>
          <w:szCs w:val="24"/>
        </w:rPr>
        <w:tab/>
      </w:r>
    </w:p>
    <w:p w:rsidR="000E3E81" w:rsidRPr="000E3E81" w:rsidRDefault="000E3E81" w:rsidP="000E3E81">
      <w:pPr>
        <w:pStyle w:val="Header"/>
        <w:spacing w:line="480" w:lineRule="auto"/>
        <w:ind w:left="720"/>
        <w:jc w:val="both"/>
        <w:rPr>
          <w:rFonts w:ascii="Arial" w:hAnsi="Arial" w:cs="Arial"/>
          <w:sz w:val="24"/>
          <w:szCs w:val="24"/>
        </w:rPr>
      </w:pPr>
      <w:r w:rsidRPr="000E3E81">
        <w:rPr>
          <w:rFonts w:ascii="Arial" w:hAnsi="Arial" w:cs="Arial"/>
          <w:sz w:val="24"/>
          <w:szCs w:val="24"/>
        </w:rPr>
        <w:tab/>
        <w:t xml:space="preserve">         </w:t>
      </w:r>
      <w:r w:rsidR="00475E34" w:rsidRPr="000E3E81">
        <w:rPr>
          <w:rFonts w:ascii="Arial" w:hAnsi="Arial" w:cs="Arial"/>
          <w:sz w:val="24"/>
          <w:szCs w:val="24"/>
        </w:rPr>
        <w:t xml:space="preserve">Inpatient Population. </w:t>
      </w:r>
      <w:r w:rsidR="00475E34" w:rsidRPr="000E3E81">
        <w:rPr>
          <w:rFonts w:ascii="Arial" w:hAnsi="Arial" w:cs="Arial"/>
          <w:i/>
          <w:sz w:val="24"/>
          <w:szCs w:val="24"/>
        </w:rPr>
        <w:t xml:space="preserve">Journal of Clinical Pharmacy &amp; Therapeutics, </w:t>
      </w:r>
      <w:r w:rsidRPr="000E3E81">
        <w:rPr>
          <w:rFonts w:ascii="Arial" w:hAnsi="Arial" w:cs="Arial"/>
          <w:i/>
          <w:sz w:val="24"/>
          <w:szCs w:val="24"/>
        </w:rPr>
        <w:t xml:space="preserve">  </w:t>
      </w:r>
      <w:r w:rsidR="00475E34" w:rsidRPr="000E3E81">
        <w:rPr>
          <w:rFonts w:ascii="Arial" w:hAnsi="Arial" w:cs="Arial"/>
          <w:i/>
          <w:sz w:val="24"/>
          <w:szCs w:val="24"/>
        </w:rPr>
        <w:t>27</w:t>
      </w:r>
      <w:r w:rsidR="00475E34" w:rsidRPr="000E3E81">
        <w:rPr>
          <w:rFonts w:ascii="Arial" w:hAnsi="Arial" w:cs="Arial"/>
          <w:sz w:val="24"/>
          <w:szCs w:val="24"/>
        </w:rPr>
        <w:t xml:space="preserve"> (2),</w:t>
      </w:r>
      <w:r w:rsidRPr="000E3E81">
        <w:rPr>
          <w:rFonts w:ascii="Arial" w:hAnsi="Arial" w:cs="Arial"/>
          <w:sz w:val="24"/>
          <w:szCs w:val="24"/>
        </w:rPr>
        <w:tab/>
      </w:r>
    </w:p>
    <w:p w:rsidR="00475E34" w:rsidRPr="000E3E81" w:rsidRDefault="000E3E81" w:rsidP="000E3E81">
      <w:pPr>
        <w:pStyle w:val="Header"/>
        <w:spacing w:line="480" w:lineRule="auto"/>
        <w:ind w:left="720"/>
        <w:jc w:val="both"/>
        <w:rPr>
          <w:rFonts w:ascii="Arial" w:hAnsi="Arial" w:cs="Arial"/>
          <w:sz w:val="24"/>
          <w:szCs w:val="24"/>
        </w:rPr>
      </w:pPr>
      <w:r w:rsidRPr="000E3E81">
        <w:rPr>
          <w:rFonts w:ascii="Arial" w:hAnsi="Arial" w:cs="Arial"/>
          <w:sz w:val="24"/>
          <w:szCs w:val="24"/>
        </w:rPr>
        <w:t xml:space="preserve">         </w:t>
      </w:r>
      <w:r w:rsidR="00475E34" w:rsidRPr="000E3E81">
        <w:rPr>
          <w:rFonts w:ascii="Arial" w:hAnsi="Arial" w:cs="Arial"/>
          <w:sz w:val="24"/>
          <w:szCs w:val="24"/>
        </w:rPr>
        <w:t>93- 97.</w:t>
      </w:r>
    </w:p>
    <w:p w:rsidR="000E3E81" w:rsidRPr="000E3E81" w:rsidRDefault="002C35FA" w:rsidP="000E3E81">
      <w:pPr>
        <w:pStyle w:val="Header"/>
        <w:spacing w:line="480" w:lineRule="auto"/>
        <w:jc w:val="both"/>
        <w:rPr>
          <w:rFonts w:ascii="Arial" w:hAnsi="Arial" w:cs="Arial"/>
          <w:sz w:val="24"/>
          <w:szCs w:val="24"/>
        </w:rPr>
      </w:pPr>
      <w:r w:rsidRPr="000E3E81">
        <w:rPr>
          <w:rFonts w:ascii="Arial" w:hAnsi="Arial" w:cs="Arial"/>
          <w:sz w:val="24"/>
          <w:szCs w:val="24"/>
        </w:rPr>
        <w:t>Stanley, M., Moyle, W., Ballantyne, A., Jaworski, K., Corlis, M., Oxiade, D., Stoll, A., &amp;</w:t>
      </w:r>
      <w:r w:rsidR="000E3E81" w:rsidRPr="000E3E81">
        <w:rPr>
          <w:rFonts w:ascii="Arial" w:hAnsi="Arial" w:cs="Arial"/>
          <w:sz w:val="24"/>
          <w:szCs w:val="24"/>
        </w:rPr>
        <w:tab/>
      </w:r>
    </w:p>
    <w:p w:rsidR="000E3E81" w:rsidRPr="000E3E81" w:rsidRDefault="000E3E81" w:rsidP="000E3E81">
      <w:pPr>
        <w:pStyle w:val="Header"/>
        <w:spacing w:line="480" w:lineRule="auto"/>
        <w:jc w:val="both"/>
        <w:rPr>
          <w:rFonts w:ascii="Arial" w:hAnsi="Arial" w:cs="Arial"/>
          <w:sz w:val="24"/>
          <w:szCs w:val="24"/>
        </w:rPr>
      </w:pPr>
      <w:r w:rsidRPr="000E3E81">
        <w:rPr>
          <w:rFonts w:ascii="Arial" w:hAnsi="Arial" w:cs="Arial"/>
          <w:sz w:val="24"/>
          <w:szCs w:val="24"/>
        </w:rPr>
        <w:t xml:space="preserve">                    </w:t>
      </w:r>
      <w:r w:rsidR="002C35FA" w:rsidRPr="000E3E81">
        <w:rPr>
          <w:rFonts w:ascii="Arial" w:hAnsi="Arial" w:cs="Arial"/>
          <w:sz w:val="24"/>
          <w:szCs w:val="24"/>
        </w:rPr>
        <w:t xml:space="preserve">Young, B. (2010). Nowadays You Don’t Even See Your </w:t>
      </w:r>
      <w:r w:rsidR="00C27560" w:rsidRPr="000E3E81">
        <w:rPr>
          <w:rFonts w:ascii="Arial" w:hAnsi="Arial" w:cs="Arial"/>
          <w:sz w:val="24"/>
          <w:szCs w:val="24"/>
        </w:rPr>
        <w:t>Neighbors</w:t>
      </w:r>
      <w:r w:rsidR="002C35FA" w:rsidRPr="000E3E81">
        <w:rPr>
          <w:rFonts w:ascii="Arial" w:hAnsi="Arial" w:cs="Arial"/>
          <w:sz w:val="24"/>
          <w:szCs w:val="24"/>
        </w:rPr>
        <w:t>:</w:t>
      </w:r>
      <w:r w:rsidRPr="000E3E81">
        <w:rPr>
          <w:rFonts w:ascii="Arial" w:hAnsi="Arial" w:cs="Arial"/>
          <w:sz w:val="24"/>
          <w:szCs w:val="24"/>
        </w:rPr>
        <w:tab/>
      </w:r>
    </w:p>
    <w:p w:rsidR="000E3E81" w:rsidRPr="000E3E81" w:rsidRDefault="000E3E81" w:rsidP="000E3E81">
      <w:pPr>
        <w:pStyle w:val="Header"/>
        <w:spacing w:line="480" w:lineRule="auto"/>
        <w:jc w:val="both"/>
        <w:rPr>
          <w:rFonts w:ascii="Arial" w:hAnsi="Arial" w:cs="Arial"/>
          <w:i/>
          <w:sz w:val="24"/>
          <w:szCs w:val="24"/>
        </w:rPr>
      </w:pPr>
      <w:r w:rsidRPr="000E3E81">
        <w:rPr>
          <w:rFonts w:ascii="Arial" w:hAnsi="Arial" w:cs="Arial"/>
          <w:sz w:val="24"/>
          <w:szCs w:val="24"/>
        </w:rPr>
        <w:t xml:space="preserve">                    </w:t>
      </w:r>
      <w:r w:rsidR="002C35FA" w:rsidRPr="000E3E81">
        <w:rPr>
          <w:rFonts w:ascii="Arial" w:hAnsi="Arial" w:cs="Arial"/>
          <w:sz w:val="24"/>
          <w:szCs w:val="24"/>
        </w:rPr>
        <w:t xml:space="preserve">Loneliness in the </w:t>
      </w:r>
      <w:r w:rsidR="00475E34" w:rsidRPr="000E3E81">
        <w:rPr>
          <w:rFonts w:ascii="Arial" w:hAnsi="Arial" w:cs="Arial"/>
          <w:sz w:val="24"/>
          <w:szCs w:val="24"/>
        </w:rPr>
        <w:t xml:space="preserve">Everyday Lives of Older Australians. </w:t>
      </w:r>
      <w:r w:rsidR="00475E34" w:rsidRPr="000E3E81">
        <w:rPr>
          <w:rFonts w:ascii="Arial" w:hAnsi="Arial" w:cs="Arial"/>
          <w:i/>
          <w:sz w:val="24"/>
          <w:szCs w:val="24"/>
        </w:rPr>
        <w:t xml:space="preserve">Journal of Health </w:t>
      </w:r>
    </w:p>
    <w:p w:rsidR="00475E34" w:rsidRPr="000E3E81" w:rsidRDefault="000E3E81" w:rsidP="000E3E81">
      <w:pPr>
        <w:pStyle w:val="Header"/>
        <w:spacing w:line="480" w:lineRule="auto"/>
        <w:jc w:val="both"/>
        <w:rPr>
          <w:rFonts w:ascii="Arial" w:hAnsi="Arial" w:cs="Arial"/>
          <w:i/>
          <w:sz w:val="24"/>
          <w:szCs w:val="24"/>
        </w:rPr>
      </w:pPr>
      <w:r w:rsidRPr="000E3E81">
        <w:rPr>
          <w:rFonts w:ascii="Arial" w:hAnsi="Arial" w:cs="Arial"/>
          <w:i/>
          <w:sz w:val="24"/>
          <w:szCs w:val="24"/>
        </w:rPr>
        <w:t xml:space="preserve">                   </w:t>
      </w:r>
      <w:r w:rsidR="001A340D" w:rsidRPr="000E3E81">
        <w:rPr>
          <w:rFonts w:ascii="Arial" w:hAnsi="Arial" w:cs="Arial"/>
          <w:i/>
          <w:sz w:val="24"/>
          <w:szCs w:val="24"/>
        </w:rPr>
        <w:t>And</w:t>
      </w:r>
      <w:r w:rsidRPr="000E3E81">
        <w:rPr>
          <w:rFonts w:ascii="Arial" w:hAnsi="Arial" w:cs="Arial"/>
          <w:i/>
          <w:sz w:val="24"/>
          <w:szCs w:val="24"/>
        </w:rPr>
        <w:t xml:space="preserve"> Social c</w:t>
      </w:r>
      <w:r w:rsidR="00475E34" w:rsidRPr="000E3E81">
        <w:rPr>
          <w:rFonts w:ascii="Arial" w:hAnsi="Arial" w:cs="Arial"/>
          <w:i/>
          <w:sz w:val="24"/>
          <w:szCs w:val="24"/>
        </w:rPr>
        <w:t>are in the Community</w:t>
      </w:r>
      <w:r w:rsidR="00475E34" w:rsidRPr="000E3E81">
        <w:rPr>
          <w:rFonts w:ascii="Arial" w:hAnsi="Arial" w:cs="Arial"/>
          <w:sz w:val="24"/>
          <w:szCs w:val="24"/>
        </w:rPr>
        <w:t xml:space="preserve">, </w:t>
      </w:r>
      <w:r w:rsidR="00475E34" w:rsidRPr="000E3E81">
        <w:rPr>
          <w:rFonts w:ascii="Arial" w:hAnsi="Arial" w:cs="Arial"/>
          <w:i/>
          <w:sz w:val="24"/>
          <w:szCs w:val="24"/>
        </w:rPr>
        <w:t xml:space="preserve">18 </w:t>
      </w:r>
      <w:r w:rsidR="00475E34" w:rsidRPr="000E3E81">
        <w:rPr>
          <w:rFonts w:ascii="Arial" w:hAnsi="Arial" w:cs="Arial"/>
          <w:sz w:val="24"/>
          <w:szCs w:val="24"/>
        </w:rPr>
        <w:t>(4), 407- 414.</w:t>
      </w:r>
    </w:p>
    <w:p w:rsidR="000E3E81" w:rsidRPr="000E3E81" w:rsidRDefault="007D30CF" w:rsidP="000E3E81">
      <w:pPr>
        <w:pStyle w:val="Header"/>
        <w:spacing w:line="480" w:lineRule="auto"/>
        <w:jc w:val="both"/>
        <w:rPr>
          <w:rFonts w:ascii="Arial" w:hAnsi="Arial" w:cs="Arial"/>
          <w:sz w:val="24"/>
          <w:szCs w:val="24"/>
        </w:rPr>
      </w:pPr>
      <w:r w:rsidRPr="000E3E81">
        <w:rPr>
          <w:rFonts w:ascii="Arial" w:hAnsi="Arial" w:cs="Arial"/>
          <w:sz w:val="24"/>
          <w:szCs w:val="24"/>
        </w:rPr>
        <w:t xml:space="preserve">Vicky, C. (2011). Patients </w:t>
      </w:r>
      <w:r w:rsidR="000E3E81" w:rsidRPr="000E3E81">
        <w:rPr>
          <w:rFonts w:ascii="Arial" w:hAnsi="Arial" w:cs="Arial"/>
          <w:sz w:val="24"/>
          <w:szCs w:val="24"/>
        </w:rPr>
        <w:t>with</w:t>
      </w:r>
      <w:r w:rsidRPr="000E3E81">
        <w:rPr>
          <w:rFonts w:ascii="Arial" w:hAnsi="Arial" w:cs="Arial"/>
          <w:sz w:val="24"/>
          <w:szCs w:val="24"/>
        </w:rPr>
        <w:t xml:space="preserve"> Inflammatory Arthritis: An Opportunity </w:t>
      </w:r>
      <w:r w:rsidR="000E3E81" w:rsidRPr="000E3E81">
        <w:rPr>
          <w:rFonts w:ascii="Arial" w:hAnsi="Arial" w:cs="Arial"/>
          <w:sz w:val="24"/>
          <w:szCs w:val="24"/>
        </w:rPr>
        <w:t>for</w:t>
      </w:r>
      <w:r w:rsidRPr="000E3E81">
        <w:rPr>
          <w:rFonts w:ascii="Arial" w:hAnsi="Arial" w:cs="Arial"/>
          <w:sz w:val="24"/>
          <w:szCs w:val="24"/>
        </w:rPr>
        <w:t xml:space="preserve"> Community</w:t>
      </w:r>
    </w:p>
    <w:p w:rsidR="007D30CF" w:rsidRPr="000E3E81" w:rsidRDefault="000E3E81" w:rsidP="000E3E81">
      <w:pPr>
        <w:pStyle w:val="Header"/>
        <w:spacing w:line="480" w:lineRule="auto"/>
        <w:jc w:val="both"/>
        <w:rPr>
          <w:rFonts w:ascii="Arial" w:hAnsi="Arial" w:cs="Arial"/>
          <w:sz w:val="24"/>
          <w:szCs w:val="24"/>
        </w:rPr>
      </w:pPr>
      <w:r w:rsidRPr="000E3E81">
        <w:rPr>
          <w:rFonts w:ascii="Arial" w:hAnsi="Arial" w:cs="Arial"/>
          <w:sz w:val="24"/>
          <w:szCs w:val="24"/>
        </w:rPr>
        <w:tab/>
      </w:r>
      <w:r w:rsidR="007D30CF" w:rsidRPr="000E3E81">
        <w:rPr>
          <w:rFonts w:ascii="Arial" w:hAnsi="Arial" w:cs="Arial"/>
          <w:sz w:val="24"/>
          <w:szCs w:val="24"/>
        </w:rPr>
        <w:t xml:space="preserve">Nurse. </w:t>
      </w:r>
      <w:r w:rsidR="00C27560" w:rsidRPr="000E3E81">
        <w:rPr>
          <w:rFonts w:ascii="Arial" w:hAnsi="Arial" w:cs="Arial"/>
          <w:i/>
          <w:sz w:val="24"/>
          <w:szCs w:val="24"/>
        </w:rPr>
        <w:t>British</w:t>
      </w:r>
      <w:r w:rsidR="007D30CF" w:rsidRPr="000E3E81">
        <w:rPr>
          <w:rFonts w:ascii="Arial" w:hAnsi="Arial" w:cs="Arial"/>
          <w:i/>
          <w:sz w:val="24"/>
          <w:szCs w:val="24"/>
        </w:rPr>
        <w:t xml:space="preserve"> Journal of Community Nursing</w:t>
      </w:r>
      <w:r w:rsidR="007D30CF" w:rsidRPr="000E3E81">
        <w:rPr>
          <w:rFonts w:ascii="Arial" w:hAnsi="Arial" w:cs="Arial"/>
          <w:sz w:val="24"/>
          <w:szCs w:val="24"/>
        </w:rPr>
        <w:t>,</w:t>
      </w:r>
      <w:r w:rsidR="007D30CF" w:rsidRPr="000E3E81">
        <w:rPr>
          <w:rFonts w:ascii="Arial" w:hAnsi="Arial" w:cs="Arial"/>
          <w:i/>
          <w:sz w:val="24"/>
          <w:szCs w:val="24"/>
        </w:rPr>
        <w:t xml:space="preserve"> 16</w:t>
      </w:r>
      <w:r w:rsidR="007D30CF" w:rsidRPr="000E3E81">
        <w:rPr>
          <w:rFonts w:ascii="Arial" w:hAnsi="Arial" w:cs="Arial"/>
          <w:sz w:val="24"/>
          <w:szCs w:val="24"/>
        </w:rPr>
        <w:t xml:space="preserve"> (6), 268- 273.</w:t>
      </w:r>
    </w:p>
    <w:p w:rsidR="00AD12C2" w:rsidRPr="000E3E81" w:rsidRDefault="00AD12C2" w:rsidP="000E3E81">
      <w:pPr>
        <w:pStyle w:val="Header"/>
        <w:spacing w:line="480" w:lineRule="auto"/>
        <w:jc w:val="both"/>
        <w:rPr>
          <w:rFonts w:ascii="Arial" w:hAnsi="Arial" w:cs="Arial"/>
          <w:sz w:val="24"/>
          <w:szCs w:val="24"/>
        </w:rPr>
      </w:pPr>
    </w:p>
    <w:p w:rsidR="00AD12C2" w:rsidRPr="000E3E81" w:rsidRDefault="00AD12C2" w:rsidP="000E3E81">
      <w:pPr>
        <w:pStyle w:val="Header"/>
        <w:spacing w:line="480" w:lineRule="auto"/>
        <w:jc w:val="both"/>
        <w:rPr>
          <w:rFonts w:ascii="Arial" w:hAnsi="Arial" w:cs="Arial"/>
          <w:sz w:val="24"/>
          <w:szCs w:val="24"/>
        </w:rPr>
      </w:pPr>
    </w:p>
    <w:p w:rsidR="00AD12C2" w:rsidRPr="000E3E81" w:rsidRDefault="00AD12C2" w:rsidP="000E3E81">
      <w:pPr>
        <w:pStyle w:val="Header"/>
        <w:spacing w:line="480" w:lineRule="auto"/>
        <w:jc w:val="both"/>
        <w:rPr>
          <w:rFonts w:ascii="Arial" w:hAnsi="Arial" w:cs="Arial"/>
          <w:sz w:val="24"/>
          <w:szCs w:val="24"/>
        </w:rPr>
      </w:pPr>
    </w:p>
    <w:p w:rsidR="00AD12C2" w:rsidRPr="000E3E81" w:rsidRDefault="00AD12C2" w:rsidP="000E3E81">
      <w:pPr>
        <w:pStyle w:val="Header"/>
        <w:spacing w:line="480" w:lineRule="auto"/>
        <w:jc w:val="both"/>
        <w:rPr>
          <w:rFonts w:ascii="Arial" w:hAnsi="Arial" w:cs="Arial"/>
          <w:sz w:val="24"/>
          <w:szCs w:val="24"/>
        </w:rPr>
      </w:pPr>
    </w:p>
    <w:p w:rsidR="00AD12C2" w:rsidRPr="000E3E81" w:rsidRDefault="00AD12C2" w:rsidP="000E3E81">
      <w:pPr>
        <w:pStyle w:val="Header"/>
        <w:spacing w:line="48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Default="00946059" w:rsidP="00BB1282">
      <w:pPr>
        <w:pStyle w:val="Header"/>
        <w:spacing w:line="360" w:lineRule="auto"/>
        <w:jc w:val="both"/>
        <w:rPr>
          <w:rFonts w:ascii="Arial" w:hAnsi="Arial" w:cs="Arial"/>
          <w:sz w:val="24"/>
          <w:szCs w:val="24"/>
        </w:rPr>
      </w:pPr>
    </w:p>
    <w:p w:rsidR="00946059" w:rsidRPr="00BB1282" w:rsidRDefault="00946059" w:rsidP="00BB1282">
      <w:pPr>
        <w:pStyle w:val="Header"/>
        <w:spacing w:line="360" w:lineRule="auto"/>
        <w:jc w:val="both"/>
        <w:rPr>
          <w:rFonts w:ascii="Arial" w:hAnsi="Arial" w:cs="Arial"/>
          <w:sz w:val="24"/>
          <w:szCs w:val="24"/>
        </w:rPr>
      </w:pPr>
    </w:p>
    <w:sectPr w:rsidR="00946059" w:rsidRPr="00BB1282" w:rsidSect="00DE3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FBB"/>
    <w:rsid w:val="00023CA8"/>
    <w:rsid w:val="000307A5"/>
    <w:rsid w:val="00040AA6"/>
    <w:rsid w:val="000B38F5"/>
    <w:rsid w:val="000C43F4"/>
    <w:rsid w:val="000D53E5"/>
    <w:rsid w:val="000E3E81"/>
    <w:rsid w:val="000F2185"/>
    <w:rsid w:val="000F3317"/>
    <w:rsid w:val="000F7771"/>
    <w:rsid w:val="00140FCF"/>
    <w:rsid w:val="00154453"/>
    <w:rsid w:val="001858F9"/>
    <w:rsid w:val="001A1E41"/>
    <w:rsid w:val="001A340D"/>
    <w:rsid w:val="001C3882"/>
    <w:rsid w:val="001C41C6"/>
    <w:rsid w:val="001E2C2B"/>
    <w:rsid w:val="001E54A6"/>
    <w:rsid w:val="00206FCA"/>
    <w:rsid w:val="00212179"/>
    <w:rsid w:val="00216079"/>
    <w:rsid w:val="002166DE"/>
    <w:rsid w:val="002208CC"/>
    <w:rsid w:val="00226511"/>
    <w:rsid w:val="002355DC"/>
    <w:rsid w:val="00245107"/>
    <w:rsid w:val="00253DD4"/>
    <w:rsid w:val="002801F6"/>
    <w:rsid w:val="002B4ADC"/>
    <w:rsid w:val="002C35FA"/>
    <w:rsid w:val="002C6334"/>
    <w:rsid w:val="002E6AEC"/>
    <w:rsid w:val="0030314E"/>
    <w:rsid w:val="0031180B"/>
    <w:rsid w:val="003263AF"/>
    <w:rsid w:val="00331AFC"/>
    <w:rsid w:val="0038586E"/>
    <w:rsid w:val="003B6B1C"/>
    <w:rsid w:val="003E438B"/>
    <w:rsid w:val="003F0EC6"/>
    <w:rsid w:val="00437FDA"/>
    <w:rsid w:val="00444C31"/>
    <w:rsid w:val="00450E80"/>
    <w:rsid w:val="00465A46"/>
    <w:rsid w:val="00475E34"/>
    <w:rsid w:val="00487157"/>
    <w:rsid w:val="0050320C"/>
    <w:rsid w:val="00524591"/>
    <w:rsid w:val="00585C75"/>
    <w:rsid w:val="00595491"/>
    <w:rsid w:val="005A1A6A"/>
    <w:rsid w:val="005B3177"/>
    <w:rsid w:val="005B6C3A"/>
    <w:rsid w:val="005D3CD3"/>
    <w:rsid w:val="005D5028"/>
    <w:rsid w:val="005D71E3"/>
    <w:rsid w:val="005E0A89"/>
    <w:rsid w:val="00657D2C"/>
    <w:rsid w:val="0066637E"/>
    <w:rsid w:val="00680D7A"/>
    <w:rsid w:val="00686B5C"/>
    <w:rsid w:val="006922FB"/>
    <w:rsid w:val="006F12DD"/>
    <w:rsid w:val="006F3821"/>
    <w:rsid w:val="00711165"/>
    <w:rsid w:val="00725545"/>
    <w:rsid w:val="00763C10"/>
    <w:rsid w:val="007D30CF"/>
    <w:rsid w:val="007E3763"/>
    <w:rsid w:val="00830EA7"/>
    <w:rsid w:val="00883689"/>
    <w:rsid w:val="008B2487"/>
    <w:rsid w:val="00946059"/>
    <w:rsid w:val="009711AA"/>
    <w:rsid w:val="00993F2E"/>
    <w:rsid w:val="00A223F0"/>
    <w:rsid w:val="00A5539E"/>
    <w:rsid w:val="00A83853"/>
    <w:rsid w:val="00A84100"/>
    <w:rsid w:val="00AB7D27"/>
    <w:rsid w:val="00AD12C2"/>
    <w:rsid w:val="00AF74F7"/>
    <w:rsid w:val="00B00C98"/>
    <w:rsid w:val="00B10339"/>
    <w:rsid w:val="00B1721D"/>
    <w:rsid w:val="00B26886"/>
    <w:rsid w:val="00B30D3C"/>
    <w:rsid w:val="00B90F28"/>
    <w:rsid w:val="00B93A43"/>
    <w:rsid w:val="00BA30C6"/>
    <w:rsid w:val="00BA6DEB"/>
    <w:rsid w:val="00BB1282"/>
    <w:rsid w:val="00BE4E7C"/>
    <w:rsid w:val="00C214B6"/>
    <w:rsid w:val="00C27560"/>
    <w:rsid w:val="00CB7FDF"/>
    <w:rsid w:val="00CE690C"/>
    <w:rsid w:val="00CF7342"/>
    <w:rsid w:val="00D47C0B"/>
    <w:rsid w:val="00D51FBB"/>
    <w:rsid w:val="00DA31EC"/>
    <w:rsid w:val="00DB4197"/>
    <w:rsid w:val="00DB4502"/>
    <w:rsid w:val="00DE3EE0"/>
    <w:rsid w:val="00DE4C9D"/>
    <w:rsid w:val="00E0114B"/>
    <w:rsid w:val="00E016EC"/>
    <w:rsid w:val="00E05D5B"/>
    <w:rsid w:val="00E06C15"/>
    <w:rsid w:val="00E353A8"/>
    <w:rsid w:val="00E43429"/>
    <w:rsid w:val="00E4417E"/>
    <w:rsid w:val="00EB0F7E"/>
    <w:rsid w:val="00ED288A"/>
    <w:rsid w:val="00ED5415"/>
    <w:rsid w:val="00EF4B37"/>
    <w:rsid w:val="00F40911"/>
    <w:rsid w:val="00F9533B"/>
    <w:rsid w:val="00FC2376"/>
    <w:rsid w:val="00FC7AA1"/>
    <w:rsid w:val="00FF42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2011-09-16T00:50:00Z</dcterms:created>
  <dcterms:modified xsi:type="dcterms:W3CDTF">2011-09-16T03:53:00Z</dcterms:modified>
</cp:coreProperties>
</file>