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501AF" w:rsidRDefault="00F501AF" w:rsidP="00983827"/>
    <w:p w:rsidR="00983827" w:rsidRDefault="00983827" w:rsidP="00983827">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983827" w:rsidRDefault="00983827" w:rsidP="00983827">
      <w:pPr>
        <w:autoSpaceDE w:val="0"/>
        <w:autoSpaceDN w:val="0"/>
        <w:adjustRightInd w:val="0"/>
        <w:spacing w:after="0" w:line="240" w:lineRule="auto"/>
        <w:rPr>
          <w:rFonts w:ascii="Helvetica-Bold" w:hAnsi="Helvetica-Bold" w:cs="Helvetica-Bold"/>
          <w:b/>
          <w:bCs/>
          <w:sz w:val="28"/>
          <w:szCs w:val="28"/>
        </w:rPr>
      </w:pPr>
    </w:p>
    <w:p w:rsidR="00983827" w:rsidRDefault="00983827" w:rsidP="00983827">
      <w:pPr>
        <w:autoSpaceDE w:val="0"/>
        <w:autoSpaceDN w:val="0"/>
        <w:adjustRightInd w:val="0"/>
        <w:spacing w:after="0" w:line="240" w:lineRule="auto"/>
        <w:rPr>
          <w:rFonts w:ascii="Helvetica-Bold" w:hAnsi="Helvetica-Bold" w:cs="Helvetica-Bold"/>
          <w:b/>
          <w:bCs/>
          <w:sz w:val="28"/>
          <w:szCs w:val="28"/>
        </w:rPr>
      </w:pPr>
      <w:r>
        <w:rPr>
          <w:rFonts w:ascii="Helvetica-Bold" w:hAnsi="Helvetica-Bold" w:cs="Helvetica-Bold"/>
          <w:b/>
          <w:bCs/>
          <w:sz w:val="28"/>
          <w:szCs w:val="28"/>
        </w:rPr>
        <w:t>Case Summary</w:t>
      </w:r>
    </w:p>
    <w:p w:rsidR="00983827" w:rsidRDefault="00983827" w:rsidP="00983827">
      <w:pPr>
        <w:autoSpaceDE w:val="0"/>
        <w:autoSpaceDN w:val="0"/>
        <w:adjustRightInd w:val="0"/>
        <w:spacing w:after="0" w:line="240" w:lineRule="auto"/>
        <w:rPr>
          <w:rFonts w:ascii="Helvetica" w:hAnsi="Helvetica" w:cs="Helvetica"/>
        </w:rPr>
      </w:pPr>
    </w:p>
    <w:p w:rsidR="00983827" w:rsidRPr="00983827" w:rsidRDefault="00983827" w:rsidP="00983827">
      <w:pPr>
        <w:autoSpaceDE w:val="0"/>
        <w:autoSpaceDN w:val="0"/>
        <w:adjustRightInd w:val="0"/>
        <w:spacing w:after="0" w:line="240" w:lineRule="auto"/>
        <w:rPr>
          <w:rFonts w:ascii="Helvetica" w:hAnsi="Helvetica" w:cs="Helvetica"/>
          <w:u w:val="single"/>
        </w:rPr>
      </w:pPr>
      <w:r w:rsidRPr="00983827">
        <w:rPr>
          <w:rFonts w:ascii="Helvetica" w:hAnsi="Helvetica" w:cs="Helvetica"/>
          <w:u w:val="single"/>
        </w:rPr>
        <w:t>Presenting problem/Diagnosis</w:t>
      </w:r>
    </w:p>
    <w:p w:rsidR="00983827" w:rsidRPr="00983827" w:rsidRDefault="00983827" w:rsidP="00983827">
      <w:pPr>
        <w:autoSpaceDE w:val="0"/>
        <w:autoSpaceDN w:val="0"/>
        <w:adjustRightInd w:val="0"/>
        <w:spacing w:after="0" w:line="240" w:lineRule="auto"/>
        <w:rPr>
          <w:rFonts w:ascii="Helvetica" w:hAnsi="Helvetica" w:cs="Helvetica"/>
          <w:u w:val="single"/>
        </w:rPr>
      </w:pPr>
    </w:p>
    <w:p w:rsidR="00983827" w:rsidRPr="009B2D6E" w:rsidRDefault="00983827" w:rsidP="00983827">
      <w:pPr>
        <w:spacing w:line="480" w:lineRule="auto"/>
        <w:rPr>
          <w:rFonts w:ascii="Times New Roman" w:hAnsi="Times New Roman" w:cs="Times New Roman"/>
          <w:sz w:val="24"/>
          <w:szCs w:val="24"/>
        </w:rPr>
      </w:pPr>
      <w:r>
        <w:rPr>
          <w:rFonts w:ascii="Times New Roman" w:hAnsi="Times New Roman" w:cs="Times New Roman"/>
          <w:sz w:val="24"/>
          <w:szCs w:val="24"/>
        </w:rPr>
        <w:t>Jason</w:t>
      </w:r>
      <w:r w:rsidRPr="009B2D6E">
        <w:rPr>
          <w:rFonts w:ascii="Times New Roman" w:hAnsi="Times New Roman" w:cs="Times New Roman"/>
          <w:sz w:val="24"/>
          <w:szCs w:val="24"/>
        </w:rPr>
        <w:t xml:space="preserve"> is a </w:t>
      </w:r>
      <w:r>
        <w:rPr>
          <w:rFonts w:ascii="Times New Roman" w:hAnsi="Times New Roman" w:cs="Times New Roman"/>
          <w:sz w:val="24"/>
          <w:szCs w:val="24"/>
        </w:rPr>
        <w:t xml:space="preserve">seventy-one </w:t>
      </w:r>
      <w:r w:rsidRPr="009B2D6E">
        <w:rPr>
          <w:rFonts w:ascii="Times New Roman" w:hAnsi="Times New Roman" w:cs="Times New Roman"/>
          <w:sz w:val="24"/>
          <w:szCs w:val="24"/>
        </w:rPr>
        <w:t>year old male who was admitted to hospital with chronic obstructive airway disease (COAD), and left lower lobe Pneumonia. J</w:t>
      </w:r>
      <w:r>
        <w:rPr>
          <w:rFonts w:ascii="Times New Roman" w:hAnsi="Times New Roman" w:cs="Times New Roman"/>
          <w:sz w:val="24"/>
          <w:szCs w:val="24"/>
        </w:rPr>
        <w:t>ason</w:t>
      </w:r>
      <w:r w:rsidRPr="009B2D6E">
        <w:rPr>
          <w:rFonts w:ascii="Times New Roman" w:hAnsi="Times New Roman" w:cs="Times New Roman"/>
          <w:sz w:val="24"/>
          <w:szCs w:val="24"/>
        </w:rPr>
        <w:t xml:space="preserve"> w</w:t>
      </w:r>
      <w:r w:rsidR="002E15CB">
        <w:rPr>
          <w:rFonts w:ascii="Times New Roman" w:hAnsi="Times New Roman" w:cs="Times New Roman"/>
          <w:sz w:val="24"/>
          <w:szCs w:val="24"/>
        </w:rPr>
        <w:t xml:space="preserve">as treated with anti biotics - </w:t>
      </w:r>
      <w:proofErr w:type="spellStart"/>
      <w:r w:rsidR="002E15CB">
        <w:rPr>
          <w:rFonts w:ascii="Times New Roman" w:hAnsi="Times New Roman" w:cs="Times New Roman"/>
          <w:sz w:val="24"/>
          <w:szCs w:val="24"/>
        </w:rPr>
        <w:t>Augmentin</w:t>
      </w:r>
      <w:proofErr w:type="spellEnd"/>
      <w:r w:rsidR="002E15CB">
        <w:rPr>
          <w:rFonts w:ascii="Times New Roman" w:hAnsi="Times New Roman" w:cs="Times New Roman"/>
          <w:sz w:val="24"/>
          <w:szCs w:val="24"/>
        </w:rPr>
        <w:t xml:space="preserve"> duo forte, </w:t>
      </w:r>
      <w:proofErr w:type="spellStart"/>
      <w:r w:rsidR="002E15CB">
        <w:rPr>
          <w:rFonts w:ascii="Times New Roman" w:hAnsi="Times New Roman" w:cs="Times New Roman"/>
          <w:sz w:val="24"/>
          <w:szCs w:val="24"/>
        </w:rPr>
        <w:t>D</w:t>
      </w:r>
      <w:r w:rsidRPr="009B2D6E">
        <w:rPr>
          <w:rFonts w:ascii="Times New Roman" w:hAnsi="Times New Roman" w:cs="Times New Roman"/>
          <w:sz w:val="24"/>
          <w:szCs w:val="24"/>
        </w:rPr>
        <w:t>oxycycline</w:t>
      </w:r>
      <w:proofErr w:type="spellEnd"/>
      <w:r w:rsidRPr="009B2D6E">
        <w:rPr>
          <w:rFonts w:ascii="Times New Roman" w:hAnsi="Times New Roman" w:cs="Times New Roman"/>
          <w:sz w:val="24"/>
          <w:szCs w:val="24"/>
        </w:rPr>
        <w:t xml:space="preserve">, </w:t>
      </w:r>
      <w:r w:rsidR="002E15CB">
        <w:rPr>
          <w:rFonts w:ascii="Times New Roman" w:hAnsi="Times New Roman" w:cs="Times New Roman"/>
          <w:sz w:val="24"/>
          <w:szCs w:val="24"/>
        </w:rPr>
        <w:t xml:space="preserve">saline nebs and </w:t>
      </w:r>
      <w:proofErr w:type="spellStart"/>
      <w:r w:rsidR="002E15CB">
        <w:rPr>
          <w:rFonts w:ascii="Times New Roman" w:hAnsi="Times New Roman" w:cs="Times New Roman"/>
          <w:sz w:val="24"/>
          <w:szCs w:val="24"/>
        </w:rPr>
        <w:t>P</w:t>
      </w:r>
      <w:r>
        <w:rPr>
          <w:rFonts w:ascii="Times New Roman" w:hAnsi="Times New Roman" w:cs="Times New Roman"/>
          <w:sz w:val="24"/>
          <w:szCs w:val="24"/>
        </w:rPr>
        <w:t>rednisolone</w:t>
      </w:r>
      <w:proofErr w:type="spellEnd"/>
      <w:r>
        <w:rPr>
          <w:rFonts w:ascii="Times New Roman" w:hAnsi="Times New Roman" w:cs="Times New Roman"/>
          <w:sz w:val="24"/>
          <w:szCs w:val="24"/>
        </w:rPr>
        <w:t>. Jason</w:t>
      </w:r>
      <w:r w:rsidRPr="009B2D6E">
        <w:rPr>
          <w:rFonts w:ascii="Times New Roman" w:hAnsi="Times New Roman" w:cs="Times New Roman"/>
          <w:sz w:val="24"/>
          <w:szCs w:val="24"/>
        </w:rPr>
        <w:t xml:space="preserve"> has a past history of smok</w:t>
      </w:r>
      <w:r>
        <w:rPr>
          <w:rFonts w:ascii="Times New Roman" w:hAnsi="Times New Roman" w:cs="Times New Roman"/>
          <w:sz w:val="24"/>
          <w:szCs w:val="24"/>
        </w:rPr>
        <w:t>ing, and is now an ex-smoker. Jason</w:t>
      </w:r>
      <w:r w:rsidRPr="009B2D6E">
        <w:rPr>
          <w:rFonts w:ascii="Times New Roman" w:hAnsi="Times New Roman" w:cs="Times New Roman"/>
          <w:sz w:val="24"/>
          <w:szCs w:val="24"/>
        </w:rPr>
        <w:t xml:space="preserve"> has been an inde</w:t>
      </w:r>
      <w:r>
        <w:rPr>
          <w:rFonts w:ascii="Times New Roman" w:hAnsi="Times New Roman" w:cs="Times New Roman"/>
          <w:sz w:val="24"/>
          <w:szCs w:val="24"/>
        </w:rPr>
        <w:t>pendent and active man who has been living</w:t>
      </w:r>
      <w:r w:rsidRPr="009B2D6E">
        <w:rPr>
          <w:rFonts w:ascii="Times New Roman" w:hAnsi="Times New Roman" w:cs="Times New Roman"/>
          <w:sz w:val="24"/>
          <w:szCs w:val="24"/>
        </w:rPr>
        <w:t xml:space="preserve"> alone. He has been managing well until the onset of regular and exacerbating </w:t>
      </w:r>
      <w:r>
        <w:rPr>
          <w:rFonts w:ascii="Times New Roman" w:hAnsi="Times New Roman" w:cs="Times New Roman"/>
          <w:sz w:val="24"/>
          <w:szCs w:val="24"/>
        </w:rPr>
        <w:t>(</w:t>
      </w:r>
      <w:r w:rsidRPr="009B2D6E">
        <w:rPr>
          <w:rFonts w:ascii="Times New Roman" w:hAnsi="Times New Roman" w:cs="Times New Roman"/>
          <w:sz w:val="24"/>
          <w:szCs w:val="24"/>
        </w:rPr>
        <w:t>COAD</w:t>
      </w:r>
      <w:r>
        <w:rPr>
          <w:rFonts w:ascii="Times New Roman" w:hAnsi="Times New Roman" w:cs="Times New Roman"/>
          <w:sz w:val="24"/>
          <w:szCs w:val="24"/>
        </w:rPr>
        <w:t>)</w:t>
      </w:r>
      <w:r w:rsidRPr="009B2D6E">
        <w:rPr>
          <w:rFonts w:ascii="Times New Roman" w:hAnsi="Times New Roman" w:cs="Times New Roman"/>
          <w:sz w:val="24"/>
          <w:szCs w:val="24"/>
        </w:rPr>
        <w:t xml:space="preserve">, this has lead to multiple hospital admissions over this year. </w:t>
      </w:r>
      <w:r>
        <w:rPr>
          <w:rFonts w:ascii="Times New Roman" w:hAnsi="Times New Roman" w:cs="Times New Roman"/>
          <w:sz w:val="24"/>
          <w:szCs w:val="24"/>
        </w:rPr>
        <w:t>Jason</w:t>
      </w:r>
      <w:r w:rsidRPr="009B2D6E">
        <w:rPr>
          <w:rFonts w:ascii="Times New Roman" w:hAnsi="Times New Roman" w:cs="Times New Roman"/>
          <w:sz w:val="24"/>
          <w:szCs w:val="24"/>
        </w:rPr>
        <w:t xml:space="preserve"> experiences shortness of breath on exacerbation, which is associated with high levels of anxiety during these</w:t>
      </w:r>
      <w:r>
        <w:rPr>
          <w:rFonts w:ascii="Times New Roman" w:hAnsi="Times New Roman" w:cs="Times New Roman"/>
          <w:sz w:val="24"/>
          <w:szCs w:val="24"/>
        </w:rPr>
        <w:t xml:space="preserve"> episodes</w:t>
      </w:r>
      <w:r w:rsidRPr="009B2D6E">
        <w:rPr>
          <w:rFonts w:ascii="Times New Roman" w:hAnsi="Times New Roman" w:cs="Times New Roman"/>
          <w:sz w:val="24"/>
          <w:szCs w:val="24"/>
        </w:rPr>
        <w:t>. At times J</w:t>
      </w:r>
      <w:r>
        <w:rPr>
          <w:rFonts w:ascii="Times New Roman" w:hAnsi="Times New Roman" w:cs="Times New Roman"/>
          <w:sz w:val="24"/>
          <w:szCs w:val="24"/>
        </w:rPr>
        <w:t>ason</w:t>
      </w:r>
      <w:r w:rsidRPr="009B2D6E">
        <w:rPr>
          <w:rFonts w:ascii="Times New Roman" w:hAnsi="Times New Roman" w:cs="Times New Roman"/>
          <w:sz w:val="24"/>
          <w:szCs w:val="24"/>
        </w:rPr>
        <w:t xml:space="preserve"> has become verbally upset in these instances. A number of strategies have been visited with respect to energy conservation and activity modification particularly with self care to discourage unnecessary </w:t>
      </w:r>
      <w:r>
        <w:rPr>
          <w:rFonts w:ascii="Times New Roman" w:hAnsi="Times New Roman" w:cs="Times New Roman"/>
          <w:sz w:val="24"/>
          <w:szCs w:val="24"/>
        </w:rPr>
        <w:t>energy expenditure. Jason</w:t>
      </w:r>
      <w:r w:rsidRPr="009B2D6E">
        <w:rPr>
          <w:rFonts w:ascii="Times New Roman" w:hAnsi="Times New Roman" w:cs="Times New Roman"/>
          <w:sz w:val="24"/>
          <w:szCs w:val="24"/>
        </w:rPr>
        <w:t xml:space="preserve"> is accepting of this although remains exhausted after personal hygiene tasks mainly showering, and thus does not enjoy the rest of the day’s activiti</w:t>
      </w:r>
      <w:r>
        <w:rPr>
          <w:rFonts w:ascii="Times New Roman" w:hAnsi="Times New Roman" w:cs="Times New Roman"/>
          <w:sz w:val="24"/>
          <w:szCs w:val="24"/>
        </w:rPr>
        <w:t>es. Jason</w:t>
      </w:r>
      <w:r w:rsidRPr="009B2D6E">
        <w:rPr>
          <w:rFonts w:ascii="Times New Roman" w:hAnsi="Times New Roman" w:cs="Times New Roman"/>
          <w:sz w:val="24"/>
          <w:szCs w:val="24"/>
        </w:rPr>
        <w:t xml:space="preserve"> has been encouraged by nursing staff to go on day leave, and to initiate </w:t>
      </w:r>
      <w:r w:rsidR="002E15CB">
        <w:rPr>
          <w:rFonts w:ascii="Times New Roman" w:hAnsi="Times New Roman" w:cs="Times New Roman"/>
          <w:sz w:val="24"/>
          <w:szCs w:val="24"/>
        </w:rPr>
        <w:t>hobbies of enjoyment. H</w:t>
      </w:r>
      <w:r>
        <w:rPr>
          <w:rFonts w:ascii="Times New Roman" w:hAnsi="Times New Roman" w:cs="Times New Roman"/>
          <w:sz w:val="24"/>
          <w:szCs w:val="24"/>
        </w:rPr>
        <w:t>owever</w:t>
      </w:r>
      <w:r w:rsidR="002E15CB">
        <w:rPr>
          <w:rFonts w:ascii="Times New Roman" w:hAnsi="Times New Roman" w:cs="Times New Roman"/>
          <w:sz w:val="24"/>
          <w:szCs w:val="24"/>
        </w:rPr>
        <w:t>,</w:t>
      </w:r>
      <w:r>
        <w:rPr>
          <w:rFonts w:ascii="Times New Roman" w:hAnsi="Times New Roman" w:cs="Times New Roman"/>
          <w:sz w:val="24"/>
          <w:szCs w:val="24"/>
        </w:rPr>
        <w:t xml:space="preserve"> Jason</w:t>
      </w:r>
      <w:r w:rsidRPr="009B2D6E">
        <w:rPr>
          <w:rFonts w:ascii="Times New Roman" w:hAnsi="Times New Roman" w:cs="Times New Roman"/>
          <w:sz w:val="24"/>
          <w:szCs w:val="24"/>
        </w:rPr>
        <w:t xml:space="preserve"> is reluctant to leave as he feels most comfortable where staff are close by to help</w:t>
      </w:r>
      <w:r>
        <w:rPr>
          <w:rFonts w:ascii="Times New Roman" w:hAnsi="Times New Roman" w:cs="Times New Roman"/>
          <w:sz w:val="24"/>
          <w:szCs w:val="24"/>
        </w:rPr>
        <w:t xml:space="preserve"> if need. Jason</w:t>
      </w:r>
      <w:r w:rsidRPr="009B2D6E">
        <w:rPr>
          <w:rFonts w:ascii="Times New Roman" w:hAnsi="Times New Roman" w:cs="Times New Roman"/>
          <w:sz w:val="24"/>
          <w:szCs w:val="24"/>
        </w:rPr>
        <w:t xml:space="preserve"> has not expressed w</w:t>
      </w:r>
      <w:r>
        <w:rPr>
          <w:rFonts w:ascii="Times New Roman" w:hAnsi="Times New Roman" w:cs="Times New Roman"/>
          <w:sz w:val="24"/>
          <w:szCs w:val="24"/>
        </w:rPr>
        <w:t>hether this attitude is due to fearfulness</w:t>
      </w:r>
      <w:r w:rsidRPr="009B2D6E">
        <w:rPr>
          <w:rFonts w:ascii="Times New Roman" w:hAnsi="Times New Roman" w:cs="Times New Roman"/>
          <w:sz w:val="24"/>
          <w:szCs w:val="24"/>
        </w:rPr>
        <w:t xml:space="preserve">. Associated co-morbidities </w:t>
      </w:r>
      <w:r>
        <w:rPr>
          <w:rFonts w:ascii="Times New Roman" w:hAnsi="Times New Roman" w:cs="Times New Roman"/>
          <w:sz w:val="24"/>
          <w:szCs w:val="24"/>
        </w:rPr>
        <w:t>which Jason suffers</w:t>
      </w:r>
      <w:r w:rsidRPr="009B2D6E">
        <w:rPr>
          <w:rFonts w:ascii="Times New Roman" w:hAnsi="Times New Roman" w:cs="Times New Roman"/>
          <w:sz w:val="24"/>
          <w:szCs w:val="24"/>
        </w:rPr>
        <w:t xml:space="preserve"> of </w:t>
      </w:r>
      <w:proofErr w:type="spellStart"/>
      <w:r>
        <w:rPr>
          <w:rFonts w:ascii="Times New Roman" w:hAnsi="Times New Roman" w:cs="Times New Roman"/>
          <w:sz w:val="24"/>
          <w:szCs w:val="24"/>
        </w:rPr>
        <w:t>are</w:t>
      </w:r>
      <w:proofErr w:type="spellEnd"/>
      <w:r>
        <w:rPr>
          <w:rFonts w:ascii="Times New Roman" w:hAnsi="Times New Roman" w:cs="Times New Roman"/>
          <w:sz w:val="24"/>
          <w:szCs w:val="24"/>
        </w:rPr>
        <w:t xml:space="preserve"> feelings of </w:t>
      </w:r>
      <w:r w:rsidRPr="009B2D6E">
        <w:rPr>
          <w:rFonts w:ascii="Times New Roman" w:hAnsi="Times New Roman" w:cs="Times New Roman"/>
          <w:sz w:val="24"/>
          <w:szCs w:val="24"/>
        </w:rPr>
        <w:t>depression; concerns have been raised to whether the dep</w:t>
      </w:r>
      <w:r>
        <w:rPr>
          <w:rFonts w:ascii="Times New Roman" w:hAnsi="Times New Roman" w:cs="Times New Roman"/>
          <w:sz w:val="24"/>
          <w:szCs w:val="24"/>
        </w:rPr>
        <w:t>ression may be impacting on Jason’s performance and attitudes. Jason</w:t>
      </w:r>
      <w:r w:rsidRPr="009B2D6E">
        <w:rPr>
          <w:rFonts w:ascii="Times New Roman" w:hAnsi="Times New Roman" w:cs="Times New Roman"/>
          <w:sz w:val="24"/>
          <w:szCs w:val="24"/>
        </w:rPr>
        <w:t xml:space="preserve"> is limited in identifying goals for the future, but has expressed that he is keen to keep</w:t>
      </w:r>
      <w:r>
        <w:rPr>
          <w:rFonts w:ascii="Times New Roman" w:hAnsi="Times New Roman" w:cs="Times New Roman"/>
          <w:sz w:val="24"/>
          <w:szCs w:val="24"/>
        </w:rPr>
        <w:t xml:space="preserve"> up contact with his family. Jason </w:t>
      </w:r>
      <w:r w:rsidRPr="009B2D6E">
        <w:rPr>
          <w:rFonts w:ascii="Times New Roman" w:hAnsi="Times New Roman" w:cs="Times New Roman"/>
          <w:sz w:val="24"/>
          <w:szCs w:val="24"/>
        </w:rPr>
        <w:t>use to enjoy regular visits to his local bowls club to meet friends, although he has not done this as recently due to m</w:t>
      </w:r>
      <w:r>
        <w:rPr>
          <w:rFonts w:ascii="Times New Roman" w:hAnsi="Times New Roman" w:cs="Times New Roman"/>
          <w:sz w:val="24"/>
          <w:szCs w:val="24"/>
        </w:rPr>
        <w:t xml:space="preserve">ultiple hospital admissions. Jason </w:t>
      </w:r>
      <w:r w:rsidRPr="009B2D6E">
        <w:rPr>
          <w:rFonts w:ascii="Times New Roman" w:hAnsi="Times New Roman" w:cs="Times New Roman"/>
          <w:sz w:val="24"/>
          <w:szCs w:val="24"/>
        </w:rPr>
        <w:t>has a very supportive family whom visit him regularly, given the impact o</w:t>
      </w:r>
      <w:r>
        <w:rPr>
          <w:rFonts w:ascii="Times New Roman" w:hAnsi="Times New Roman" w:cs="Times New Roman"/>
          <w:sz w:val="24"/>
          <w:szCs w:val="24"/>
        </w:rPr>
        <w:t xml:space="preserve">f his </w:t>
      </w:r>
      <w:r w:rsidRPr="009B2D6E">
        <w:rPr>
          <w:rFonts w:ascii="Times New Roman" w:hAnsi="Times New Roman" w:cs="Times New Roman"/>
          <w:sz w:val="24"/>
          <w:szCs w:val="24"/>
        </w:rPr>
        <w:t>hospital admissions</w:t>
      </w:r>
      <w:r>
        <w:rPr>
          <w:rFonts w:ascii="Times New Roman" w:hAnsi="Times New Roman" w:cs="Times New Roman"/>
          <w:sz w:val="24"/>
          <w:szCs w:val="24"/>
        </w:rPr>
        <w:t xml:space="preserve">. Jason </w:t>
      </w:r>
      <w:r w:rsidRPr="009B2D6E">
        <w:rPr>
          <w:rFonts w:ascii="Times New Roman" w:hAnsi="Times New Roman" w:cs="Times New Roman"/>
          <w:sz w:val="24"/>
          <w:szCs w:val="24"/>
        </w:rPr>
        <w:t xml:space="preserve">has made the decision somewhat </w:t>
      </w:r>
      <w:r w:rsidRPr="009B2D6E">
        <w:rPr>
          <w:rFonts w:ascii="Times New Roman" w:hAnsi="Times New Roman" w:cs="Times New Roman"/>
          <w:sz w:val="24"/>
          <w:szCs w:val="24"/>
        </w:rPr>
        <w:lastRenderedPageBreak/>
        <w:t xml:space="preserve">reluctantly that he cannot manage at home any longer, mainly due to “overnight stress” of SOBOE </w:t>
      </w:r>
      <w:r>
        <w:rPr>
          <w:rFonts w:ascii="Times New Roman" w:hAnsi="Times New Roman" w:cs="Times New Roman"/>
          <w:sz w:val="24"/>
          <w:szCs w:val="24"/>
        </w:rPr>
        <w:t>shortness of breath of excretion</w:t>
      </w:r>
      <w:r w:rsidR="002E15CB">
        <w:rPr>
          <w:rFonts w:ascii="Times New Roman" w:hAnsi="Times New Roman" w:cs="Times New Roman"/>
          <w:sz w:val="24"/>
          <w:szCs w:val="24"/>
        </w:rPr>
        <w:t>,</w:t>
      </w:r>
      <w:r>
        <w:rPr>
          <w:rFonts w:ascii="Times New Roman" w:hAnsi="Times New Roman" w:cs="Times New Roman"/>
          <w:sz w:val="24"/>
          <w:szCs w:val="24"/>
        </w:rPr>
        <w:t xml:space="preserve"> and being alone. Jason </w:t>
      </w:r>
      <w:r w:rsidRPr="009B2D6E">
        <w:rPr>
          <w:rFonts w:ascii="Times New Roman" w:hAnsi="Times New Roman" w:cs="Times New Roman"/>
          <w:sz w:val="24"/>
          <w:szCs w:val="24"/>
        </w:rPr>
        <w:t xml:space="preserve">has past surgical history </w:t>
      </w:r>
      <w:r>
        <w:rPr>
          <w:rFonts w:ascii="Times New Roman" w:hAnsi="Times New Roman" w:cs="Times New Roman"/>
          <w:sz w:val="24"/>
          <w:szCs w:val="24"/>
        </w:rPr>
        <w:t>of</w:t>
      </w:r>
      <w:r w:rsidRPr="009B2D6E">
        <w:rPr>
          <w:rFonts w:ascii="Times New Roman" w:hAnsi="Times New Roman" w:cs="Times New Roman"/>
          <w:sz w:val="24"/>
          <w:szCs w:val="24"/>
        </w:rPr>
        <w:t xml:space="preserve"> a bladder neck resection to stenosis.             </w:t>
      </w:r>
    </w:p>
    <w:p w:rsidR="00983827" w:rsidRPr="00983827" w:rsidRDefault="00983827" w:rsidP="00983827">
      <w:pPr>
        <w:autoSpaceDE w:val="0"/>
        <w:autoSpaceDN w:val="0"/>
        <w:adjustRightInd w:val="0"/>
        <w:spacing w:after="0" w:line="240" w:lineRule="auto"/>
        <w:rPr>
          <w:rFonts w:ascii="Helvetica" w:hAnsi="Helvetica" w:cs="Helvetica"/>
          <w:u w:val="single"/>
        </w:rPr>
      </w:pPr>
    </w:p>
    <w:p w:rsidR="00983827" w:rsidRPr="00983827" w:rsidRDefault="00983827" w:rsidP="00983827">
      <w:pPr>
        <w:autoSpaceDE w:val="0"/>
        <w:autoSpaceDN w:val="0"/>
        <w:adjustRightInd w:val="0"/>
        <w:spacing w:after="0" w:line="240" w:lineRule="auto"/>
        <w:rPr>
          <w:rFonts w:ascii="Helvetica" w:hAnsi="Helvetica" w:cs="Helvetica"/>
          <w:u w:val="single"/>
        </w:rPr>
      </w:pPr>
    </w:p>
    <w:p w:rsidR="00983827" w:rsidRPr="00983827" w:rsidRDefault="00983827" w:rsidP="00983827">
      <w:pPr>
        <w:autoSpaceDE w:val="0"/>
        <w:autoSpaceDN w:val="0"/>
        <w:adjustRightInd w:val="0"/>
        <w:spacing w:after="0" w:line="240" w:lineRule="auto"/>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2E15CB" w:rsidRDefault="002E15CB" w:rsidP="00983827">
      <w:pPr>
        <w:autoSpaceDE w:val="0"/>
        <w:autoSpaceDN w:val="0"/>
        <w:adjustRightInd w:val="0"/>
        <w:spacing w:after="0" w:line="240" w:lineRule="auto"/>
        <w:jc w:val="center"/>
        <w:rPr>
          <w:rFonts w:ascii="TTE2A7E470t00" w:hAnsi="TTE2A7E470t00" w:cs="TTE2A7E470t00"/>
          <w:sz w:val="28"/>
          <w:szCs w:val="28"/>
        </w:rPr>
      </w:pPr>
    </w:p>
    <w:p w:rsidR="00983827" w:rsidRDefault="00983827" w:rsidP="00983827">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983827" w:rsidRDefault="00983827" w:rsidP="00983827">
      <w:pPr>
        <w:rPr>
          <w:rFonts w:ascii="Helvetica-Bold" w:hAnsi="Helvetica-Bold" w:cs="Helvetica-Bold"/>
          <w:b/>
          <w:bCs/>
          <w:sz w:val="28"/>
          <w:szCs w:val="28"/>
        </w:rPr>
      </w:pPr>
    </w:p>
    <w:p w:rsidR="00983827" w:rsidRPr="00983827" w:rsidRDefault="00983827" w:rsidP="00983827">
      <w:pPr>
        <w:rPr>
          <w:rFonts w:ascii="Helvetica" w:hAnsi="Helvetica" w:cs="Helvetica"/>
          <w:u w:val="single"/>
        </w:rPr>
      </w:pPr>
      <w:r w:rsidRPr="00983827">
        <w:rPr>
          <w:rFonts w:ascii="Helvetica-Bold" w:hAnsi="Helvetica-Bold" w:cs="Helvetica-Bold"/>
          <w:b/>
          <w:bCs/>
          <w:sz w:val="28"/>
          <w:szCs w:val="28"/>
          <w:u w:val="single"/>
        </w:rPr>
        <w:t>Patient assessment</w:t>
      </w:r>
    </w:p>
    <w:p w:rsidR="006335A1" w:rsidRPr="006335A1" w:rsidRDefault="006335A1" w:rsidP="006335A1">
      <w:pPr>
        <w:spacing w:line="480" w:lineRule="auto"/>
      </w:pPr>
      <w:r>
        <w:rPr>
          <w:rFonts w:ascii="Times New Roman" w:hAnsi="Times New Roman" w:cs="Times New Roman"/>
          <w:sz w:val="24"/>
          <w:szCs w:val="24"/>
        </w:rPr>
        <w:t xml:space="preserve">Since Jason’s admission to hospital he has had a loss of appetite and has been experiencing nausea and vomiting. These factors have contributed to his weight loss. Jason has had a dietician referral, he is on a food chart and it is the nurse’s role to record and monitor his daily intake of diet and fluid. </w:t>
      </w:r>
      <w:r w:rsidRPr="006335A1">
        <w:rPr>
          <w:rFonts w:ascii="Times New Roman" w:hAnsi="Times New Roman" w:cs="Times New Roman"/>
          <w:sz w:val="24"/>
          <w:szCs w:val="24"/>
        </w:rPr>
        <w:t>Various cause</w:t>
      </w:r>
      <w:r>
        <w:rPr>
          <w:rFonts w:ascii="Times New Roman" w:hAnsi="Times New Roman" w:cs="Times New Roman"/>
          <w:sz w:val="24"/>
          <w:szCs w:val="24"/>
        </w:rPr>
        <w:t>s</w:t>
      </w:r>
      <w:r w:rsidRPr="006335A1">
        <w:rPr>
          <w:rFonts w:ascii="Times New Roman" w:hAnsi="Times New Roman" w:cs="Times New Roman"/>
          <w:sz w:val="24"/>
          <w:szCs w:val="24"/>
        </w:rPr>
        <w:t xml:space="preserve"> have been suggested as to the reasons for his reduced intake, including arterial oxygen </w:t>
      </w:r>
      <w:proofErr w:type="spellStart"/>
      <w:r w:rsidRPr="006335A1">
        <w:rPr>
          <w:rFonts w:ascii="Times New Roman" w:hAnsi="Times New Roman" w:cs="Times New Roman"/>
          <w:sz w:val="24"/>
          <w:szCs w:val="24"/>
        </w:rPr>
        <w:t>desaturation</w:t>
      </w:r>
      <w:proofErr w:type="spellEnd"/>
      <w:r w:rsidRPr="006335A1">
        <w:rPr>
          <w:rFonts w:ascii="Times New Roman" w:hAnsi="Times New Roman" w:cs="Times New Roman"/>
          <w:sz w:val="24"/>
          <w:szCs w:val="24"/>
        </w:rPr>
        <w:t xml:space="preserve"> during eating (secondary to the breathing-pattern changes of swallowing and chewing), gastric filling that reduces the functional capacity and leads to increased dysp</w:t>
      </w:r>
      <w:r>
        <w:rPr>
          <w:rFonts w:ascii="Times New Roman" w:hAnsi="Times New Roman" w:cs="Times New Roman"/>
          <w:sz w:val="24"/>
          <w:szCs w:val="24"/>
        </w:rPr>
        <w:t>n</w:t>
      </w:r>
      <w:r w:rsidRPr="006335A1">
        <w:rPr>
          <w:rFonts w:ascii="Times New Roman" w:hAnsi="Times New Roman" w:cs="Times New Roman"/>
          <w:sz w:val="24"/>
          <w:szCs w:val="24"/>
        </w:rPr>
        <w:t>oea,</w:t>
      </w:r>
      <w:r>
        <w:rPr>
          <w:rFonts w:ascii="Times New Roman" w:hAnsi="Times New Roman" w:cs="Times New Roman"/>
          <w:sz w:val="24"/>
          <w:szCs w:val="24"/>
          <w:vertAlign w:val="superscript"/>
        </w:rPr>
        <w:t xml:space="preserve"> </w:t>
      </w:r>
      <w:r w:rsidRPr="006335A1">
        <w:rPr>
          <w:rFonts w:ascii="Times New Roman" w:hAnsi="Times New Roman" w:cs="Times New Roman"/>
          <w:sz w:val="24"/>
          <w:szCs w:val="24"/>
        </w:rPr>
        <w:t xml:space="preserve">and the </w:t>
      </w:r>
      <w:proofErr w:type="spellStart"/>
      <w:r w:rsidRPr="006335A1">
        <w:rPr>
          <w:rFonts w:ascii="Times New Roman" w:hAnsi="Times New Roman" w:cs="Times New Roman"/>
          <w:sz w:val="24"/>
          <w:szCs w:val="24"/>
        </w:rPr>
        <w:t>anorexiant</w:t>
      </w:r>
      <w:proofErr w:type="spellEnd"/>
      <w:r w:rsidRPr="006335A1">
        <w:rPr>
          <w:rFonts w:ascii="Times New Roman" w:hAnsi="Times New Roman" w:cs="Times New Roman"/>
          <w:sz w:val="24"/>
          <w:szCs w:val="24"/>
        </w:rPr>
        <w:t xml:space="preserve"> effect</w:t>
      </w:r>
      <w:r>
        <w:rPr>
          <w:rFonts w:ascii="Times New Roman" w:hAnsi="Times New Roman" w:cs="Times New Roman"/>
          <w:sz w:val="24"/>
          <w:szCs w:val="24"/>
        </w:rPr>
        <w:t>s</w:t>
      </w:r>
      <w:r w:rsidRPr="006335A1">
        <w:rPr>
          <w:rFonts w:ascii="Times New Roman" w:hAnsi="Times New Roman" w:cs="Times New Roman"/>
          <w:sz w:val="24"/>
          <w:szCs w:val="24"/>
        </w:rPr>
        <w:t xml:space="preserve"> of </w:t>
      </w:r>
      <w:r>
        <w:rPr>
          <w:rFonts w:ascii="Times New Roman" w:hAnsi="Times New Roman" w:cs="Times New Roman"/>
          <w:sz w:val="24"/>
          <w:szCs w:val="24"/>
        </w:rPr>
        <w:t xml:space="preserve">the </w:t>
      </w:r>
      <w:r w:rsidRPr="006335A1">
        <w:rPr>
          <w:rFonts w:ascii="Times New Roman" w:hAnsi="Times New Roman" w:cs="Times New Roman"/>
          <w:sz w:val="24"/>
          <w:szCs w:val="24"/>
        </w:rPr>
        <w:t>medications</w:t>
      </w:r>
      <w:r>
        <w:rPr>
          <w:rFonts w:ascii="Times New Roman" w:hAnsi="Times New Roman" w:cs="Times New Roman"/>
          <w:sz w:val="24"/>
          <w:szCs w:val="24"/>
        </w:rPr>
        <w:t xml:space="preserve"> he is prescribed</w:t>
      </w:r>
      <w:r>
        <w:t xml:space="preserve">.  </w:t>
      </w:r>
      <w:r w:rsidRPr="006335A1">
        <w:rPr>
          <w:rFonts w:ascii="Times New Roman" w:hAnsi="Times New Roman" w:cs="Times New Roman"/>
          <w:sz w:val="24"/>
          <w:szCs w:val="24"/>
        </w:rPr>
        <w:t>Jason is reluctant to be active due to respiratory discomfort and anxiety he experiences during exercise and exacerbating tasks. In response, Jason has reduced his daily activities and is unwilling to take day leave. Therefore his reduced exercise is resulting in disuse muscle atrophy</w:t>
      </w:r>
      <w:r>
        <w:rPr>
          <w:rFonts w:ascii="Times New Roman" w:hAnsi="Times New Roman" w:cs="Times New Roman"/>
          <w:sz w:val="24"/>
          <w:szCs w:val="24"/>
        </w:rPr>
        <w:t>.</w:t>
      </w:r>
      <w:r w:rsidR="004E1639">
        <w:rPr>
          <w:rFonts w:ascii="Times New Roman" w:hAnsi="Times New Roman" w:cs="Times New Roman"/>
          <w:sz w:val="24"/>
          <w:szCs w:val="24"/>
        </w:rPr>
        <w:t xml:space="preserve"> </w:t>
      </w:r>
      <w:r w:rsidRPr="006335A1">
        <w:rPr>
          <w:rFonts w:ascii="Times New Roman" w:hAnsi="Times New Roman" w:cs="Times New Roman"/>
          <w:sz w:val="24"/>
          <w:szCs w:val="24"/>
        </w:rPr>
        <w:t xml:space="preserve"> </w:t>
      </w: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rFonts w:ascii="Helvetica" w:hAnsi="Helvetica" w:cs="Helvetica"/>
          <w:u w:val="single"/>
        </w:rPr>
      </w:pPr>
    </w:p>
    <w:p w:rsidR="00983827" w:rsidRDefault="00983827" w:rsidP="00983827">
      <w:pPr>
        <w:rPr>
          <w:u w:val="single"/>
        </w:rPr>
      </w:pPr>
    </w:p>
    <w:p w:rsidR="006335A1" w:rsidRDefault="006335A1" w:rsidP="006335A1">
      <w:pPr>
        <w:autoSpaceDE w:val="0"/>
        <w:autoSpaceDN w:val="0"/>
        <w:adjustRightInd w:val="0"/>
        <w:spacing w:after="0" w:line="240" w:lineRule="auto"/>
        <w:rPr>
          <w:u w:val="single"/>
        </w:rPr>
      </w:pPr>
    </w:p>
    <w:p w:rsidR="006335A1" w:rsidRDefault="006335A1" w:rsidP="006335A1">
      <w:pPr>
        <w:autoSpaceDE w:val="0"/>
        <w:autoSpaceDN w:val="0"/>
        <w:adjustRightInd w:val="0"/>
        <w:spacing w:after="0" w:line="240" w:lineRule="auto"/>
        <w:rPr>
          <w:u w:val="single"/>
        </w:rPr>
      </w:pPr>
    </w:p>
    <w:p w:rsidR="004E1639" w:rsidRDefault="004E1639" w:rsidP="006335A1">
      <w:pPr>
        <w:autoSpaceDE w:val="0"/>
        <w:autoSpaceDN w:val="0"/>
        <w:adjustRightInd w:val="0"/>
        <w:spacing w:after="0" w:line="240" w:lineRule="auto"/>
        <w:jc w:val="center"/>
        <w:rPr>
          <w:rFonts w:ascii="TTE2A7E470t00" w:hAnsi="TTE2A7E470t00" w:cs="TTE2A7E470t00"/>
          <w:sz w:val="28"/>
          <w:szCs w:val="28"/>
        </w:rPr>
      </w:pPr>
    </w:p>
    <w:p w:rsidR="004E1639" w:rsidRDefault="004E1639" w:rsidP="006335A1">
      <w:pPr>
        <w:autoSpaceDE w:val="0"/>
        <w:autoSpaceDN w:val="0"/>
        <w:adjustRightInd w:val="0"/>
        <w:spacing w:after="0" w:line="240" w:lineRule="auto"/>
        <w:jc w:val="center"/>
        <w:rPr>
          <w:rFonts w:ascii="TTE2A7E470t00" w:hAnsi="TTE2A7E470t00" w:cs="TTE2A7E470t00"/>
          <w:sz w:val="28"/>
          <w:szCs w:val="28"/>
        </w:rPr>
      </w:pPr>
    </w:p>
    <w:p w:rsidR="00410675" w:rsidRDefault="00410675" w:rsidP="006335A1">
      <w:pPr>
        <w:autoSpaceDE w:val="0"/>
        <w:autoSpaceDN w:val="0"/>
        <w:adjustRightInd w:val="0"/>
        <w:spacing w:after="0" w:line="240" w:lineRule="auto"/>
        <w:jc w:val="center"/>
        <w:rPr>
          <w:rFonts w:ascii="TTE2A7E470t00" w:hAnsi="TTE2A7E470t00" w:cs="TTE2A7E470t00"/>
          <w:sz w:val="28"/>
          <w:szCs w:val="28"/>
        </w:rPr>
      </w:pPr>
    </w:p>
    <w:p w:rsidR="00983827" w:rsidRDefault="00983827" w:rsidP="006335A1">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983827" w:rsidRDefault="00983827" w:rsidP="00983827">
      <w:pPr>
        <w:rPr>
          <w:rFonts w:ascii="Helvetica-Bold" w:hAnsi="Helvetica-Bold" w:cs="Helvetica-Bold"/>
          <w:b/>
          <w:bCs/>
          <w:sz w:val="28"/>
          <w:szCs w:val="28"/>
        </w:rPr>
      </w:pPr>
    </w:p>
    <w:p w:rsidR="00983827" w:rsidRPr="00983827" w:rsidRDefault="00983827" w:rsidP="00983827">
      <w:pPr>
        <w:rPr>
          <w:u w:val="single"/>
        </w:rPr>
      </w:pPr>
      <w:r w:rsidRPr="00983827">
        <w:rPr>
          <w:rFonts w:ascii="Helvetica-Bold" w:hAnsi="Helvetica-Bold" w:cs="Helvetica-Bold"/>
          <w:b/>
          <w:bCs/>
          <w:sz w:val="28"/>
          <w:szCs w:val="28"/>
          <w:u w:val="single"/>
        </w:rPr>
        <w:t>Relevant pathophysiology</w:t>
      </w:r>
    </w:p>
    <w:p w:rsidR="002D3B99" w:rsidRDefault="002E15CB" w:rsidP="002E15CB">
      <w:pPr>
        <w:spacing w:line="480" w:lineRule="auto"/>
        <w:rPr>
          <w:rFonts w:ascii="Times New Roman" w:hAnsi="Times New Roman" w:cs="Times New Roman"/>
          <w:sz w:val="24"/>
          <w:szCs w:val="24"/>
        </w:rPr>
      </w:pPr>
      <w:r>
        <w:rPr>
          <w:rFonts w:ascii="Times New Roman" w:hAnsi="Times New Roman" w:cs="Times New Roman"/>
          <w:sz w:val="24"/>
          <w:szCs w:val="24"/>
        </w:rPr>
        <w:t>The pathophysiology of Jason’s</w:t>
      </w:r>
      <w:r w:rsidRPr="009B2D6E">
        <w:rPr>
          <w:rFonts w:ascii="Times New Roman" w:hAnsi="Times New Roman" w:cs="Times New Roman"/>
          <w:sz w:val="24"/>
          <w:szCs w:val="24"/>
        </w:rPr>
        <w:t xml:space="preserve"> condition of </w:t>
      </w:r>
      <w:r>
        <w:rPr>
          <w:rFonts w:ascii="Times New Roman" w:hAnsi="Times New Roman" w:cs="Times New Roman"/>
          <w:sz w:val="24"/>
          <w:szCs w:val="24"/>
        </w:rPr>
        <w:t>(</w:t>
      </w:r>
      <w:r w:rsidRPr="009B2D6E">
        <w:rPr>
          <w:rFonts w:ascii="Times New Roman" w:hAnsi="Times New Roman" w:cs="Times New Roman"/>
          <w:sz w:val="24"/>
          <w:szCs w:val="24"/>
        </w:rPr>
        <w:t>COPD</w:t>
      </w:r>
      <w:r>
        <w:rPr>
          <w:rFonts w:ascii="Times New Roman" w:hAnsi="Times New Roman" w:cs="Times New Roman"/>
          <w:sz w:val="24"/>
          <w:szCs w:val="24"/>
        </w:rPr>
        <w:t>)</w:t>
      </w:r>
      <w:r w:rsidRPr="009B2D6E">
        <w:rPr>
          <w:rFonts w:ascii="Times New Roman" w:hAnsi="Times New Roman" w:cs="Times New Roman"/>
          <w:sz w:val="24"/>
          <w:szCs w:val="24"/>
        </w:rPr>
        <w:t xml:space="preserve"> Chronic obstructive pulmonary disease has been caused by cigarette smoking. J</w:t>
      </w:r>
      <w:r>
        <w:rPr>
          <w:rFonts w:ascii="Times New Roman" w:hAnsi="Times New Roman" w:cs="Times New Roman"/>
          <w:sz w:val="24"/>
          <w:szCs w:val="24"/>
        </w:rPr>
        <w:t>ason</w:t>
      </w:r>
      <w:r w:rsidRPr="009B2D6E">
        <w:rPr>
          <w:rFonts w:ascii="Times New Roman" w:hAnsi="Times New Roman" w:cs="Times New Roman"/>
          <w:sz w:val="24"/>
          <w:szCs w:val="24"/>
        </w:rPr>
        <w:t xml:space="preserve"> has a history of long-term smoking which is a high risk factor for developing</w:t>
      </w:r>
      <w:r>
        <w:rPr>
          <w:rFonts w:ascii="Times New Roman" w:hAnsi="Times New Roman" w:cs="Times New Roman"/>
          <w:sz w:val="24"/>
          <w:szCs w:val="24"/>
        </w:rPr>
        <w:t xml:space="preserve"> (</w:t>
      </w:r>
      <w:r w:rsidRPr="009B2D6E">
        <w:rPr>
          <w:rFonts w:ascii="Times New Roman" w:hAnsi="Times New Roman" w:cs="Times New Roman"/>
          <w:sz w:val="24"/>
          <w:szCs w:val="24"/>
        </w:rPr>
        <w:t>COPD</w:t>
      </w:r>
      <w:r>
        <w:rPr>
          <w:rFonts w:ascii="Times New Roman" w:hAnsi="Times New Roman" w:cs="Times New Roman"/>
          <w:sz w:val="24"/>
          <w:szCs w:val="24"/>
        </w:rPr>
        <w:t>)</w:t>
      </w:r>
      <w:r w:rsidRPr="009B2D6E">
        <w:rPr>
          <w:rFonts w:ascii="Times New Roman" w:hAnsi="Times New Roman" w:cs="Times New Roman"/>
          <w:sz w:val="24"/>
          <w:szCs w:val="24"/>
        </w:rPr>
        <w:t>.</w:t>
      </w:r>
      <w:r>
        <w:rPr>
          <w:rFonts w:ascii="Times New Roman" w:hAnsi="Times New Roman" w:cs="Times New Roman"/>
          <w:sz w:val="24"/>
          <w:szCs w:val="24"/>
        </w:rPr>
        <w:t xml:space="preserve"> Jason</w:t>
      </w:r>
      <w:r w:rsidRPr="009B2D6E">
        <w:rPr>
          <w:rFonts w:ascii="Times New Roman" w:hAnsi="Times New Roman" w:cs="Times New Roman"/>
          <w:sz w:val="24"/>
          <w:szCs w:val="24"/>
        </w:rPr>
        <w:t xml:space="preserve"> suffers from the condition Emphysema, this begins with the destruction of alveolar septa, which removes parts of the pulmonary capillary bed and increases the amount of air in the alveoli (</w:t>
      </w:r>
      <w:r w:rsidR="006335A1">
        <w:rPr>
          <w:rFonts w:ascii="Times New Roman" w:hAnsi="Times New Roman" w:cs="Times New Roman"/>
          <w:sz w:val="24"/>
          <w:szCs w:val="24"/>
        </w:rPr>
        <w:t xml:space="preserve">Craft, Gordon &amp;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Pr>
          <w:rFonts w:ascii="Times New Roman" w:hAnsi="Times New Roman" w:cs="Times New Roman"/>
          <w:sz w:val="24"/>
          <w:szCs w:val="24"/>
        </w:rPr>
        <w:t xml:space="preserve"> 2011</w:t>
      </w:r>
      <w:r w:rsidRPr="009B2D6E">
        <w:rPr>
          <w:rFonts w:ascii="Times New Roman" w:hAnsi="Times New Roman" w:cs="Times New Roman"/>
          <w:sz w:val="24"/>
          <w:szCs w:val="24"/>
        </w:rPr>
        <w:t>). Inhaled pollutants in cigarette smoke stimulate inflammation, over time this causes alveoli damage and reduces the elasticity of the bronchi recoil. The loss of alveoli tissue means there is a decrease in gas exchange between air and the blood. This results in a major ventilation-perfusion difference and hypoxia (</w:t>
      </w:r>
      <w:r w:rsidR="006335A1">
        <w:rPr>
          <w:rFonts w:ascii="Times New Roman" w:hAnsi="Times New Roman" w:cs="Times New Roman"/>
          <w:sz w:val="24"/>
          <w:szCs w:val="24"/>
        </w:rPr>
        <w:t>Craft, Gordon &amp;</w:t>
      </w:r>
      <w:proofErr w:type="spellStart"/>
      <w:r w:rsidR="002D3B99">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sidR="002D3B99">
        <w:rPr>
          <w:rFonts w:ascii="Times New Roman" w:hAnsi="Times New Roman" w:cs="Times New Roman"/>
          <w:sz w:val="24"/>
          <w:szCs w:val="24"/>
        </w:rPr>
        <w:t xml:space="preserve"> 2011</w:t>
      </w:r>
      <w:r w:rsidRPr="009B2D6E">
        <w:rPr>
          <w:rFonts w:ascii="Times New Roman" w:hAnsi="Times New Roman" w:cs="Times New Roman"/>
          <w:sz w:val="24"/>
          <w:szCs w:val="24"/>
        </w:rPr>
        <w:t>). This makes expiration very difficult as the loss of elastic recoil decreases the amount of air which can be expired, leaving air trapped within the lungs. There is an increase in breathing workload on the body</w:t>
      </w:r>
      <w:r w:rsidR="002D3B99" w:rsidRPr="002D3B99">
        <w:rPr>
          <w:rFonts w:ascii="Times New Roman" w:hAnsi="Times New Roman" w:cs="Times New Roman"/>
          <w:sz w:val="24"/>
          <w:szCs w:val="24"/>
        </w:rPr>
        <w:t xml:space="preserve"> </w:t>
      </w:r>
      <w:r w:rsidR="002D3B99">
        <w:rPr>
          <w:rFonts w:ascii="Times New Roman" w:hAnsi="Times New Roman" w:cs="Times New Roman"/>
          <w:sz w:val="24"/>
          <w:szCs w:val="24"/>
        </w:rPr>
        <w:t>(</w:t>
      </w:r>
      <w:r w:rsidR="006335A1">
        <w:rPr>
          <w:rFonts w:ascii="Times New Roman" w:hAnsi="Times New Roman" w:cs="Times New Roman"/>
          <w:sz w:val="24"/>
          <w:szCs w:val="24"/>
        </w:rPr>
        <w:t xml:space="preserve">Craft, Gordon &amp; </w:t>
      </w:r>
      <w:proofErr w:type="spellStart"/>
      <w:r w:rsidR="002D3B99">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sidR="002D3B99">
        <w:rPr>
          <w:rFonts w:ascii="Times New Roman" w:hAnsi="Times New Roman" w:cs="Times New Roman"/>
          <w:sz w:val="24"/>
          <w:szCs w:val="24"/>
        </w:rPr>
        <w:t xml:space="preserve"> 2011)</w:t>
      </w:r>
      <w:r w:rsidRPr="009B2D6E">
        <w:rPr>
          <w:rFonts w:ascii="Times New Roman" w:hAnsi="Times New Roman" w:cs="Times New Roman"/>
          <w:sz w:val="24"/>
          <w:szCs w:val="24"/>
        </w:rPr>
        <w:t>. T</w:t>
      </w:r>
      <w:r w:rsidR="002D3B99">
        <w:rPr>
          <w:rFonts w:ascii="Times New Roman" w:hAnsi="Times New Roman" w:cs="Times New Roman"/>
          <w:sz w:val="24"/>
          <w:szCs w:val="24"/>
        </w:rPr>
        <w:t>his is the reason for Jason’s</w:t>
      </w:r>
      <w:r w:rsidRPr="009B2D6E">
        <w:rPr>
          <w:rFonts w:ascii="Times New Roman" w:hAnsi="Times New Roman" w:cs="Times New Roman"/>
          <w:sz w:val="24"/>
          <w:szCs w:val="24"/>
        </w:rPr>
        <w:t xml:space="preserve"> SOBOE shortness of breath on excretion, which triggers his anxiety attacks.</w:t>
      </w:r>
      <w:r w:rsidR="002D3B99">
        <w:rPr>
          <w:rFonts w:ascii="Times New Roman" w:hAnsi="Times New Roman" w:cs="Times New Roman"/>
          <w:sz w:val="24"/>
          <w:szCs w:val="24"/>
        </w:rPr>
        <w:t xml:space="preserve"> </w:t>
      </w:r>
    </w:p>
    <w:p w:rsidR="002D3B99" w:rsidRDefault="002D3B99" w:rsidP="002E15CB">
      <w:pPr>
        <w:spacing w:line="480" w:lineRule="auto"/>
        <w:rPr>
          <w:rFonts w:ascii="Times New Roman" w:hAnsi="Times New Roman" w:cs="Times New Roman"/>
          <w:sz w:val="24"/>
          <w:szCs w:val="24"/>
        </w:rPr>
      </w:pPr>
    </w:p>
    <w:p w:rsidR="002E15CB" w:rsidRPr="009B2D6E" w:rsidRDefault="002D3B99" w:rsidP="002E15CB">
      <w:pPr>
        <w:spacing w:line="480" w:lineRule="auto"/>
        <w:rPr>
          <w:rFonts w:ascii="Times New Roman" w:hAnsi="Times New Roman" w:cs="Times New Roman"/>
          <w:sz w:val="24"/>
          <w:szCs w:val="24"/>
        </w:rPr>
      </w:pPr>
      <w:r>
        <w:rPr>
          <w:rFonts w:ascii="Times New Roman" w:hAnsi="Times New Roman" w:cs="Times New Roman"/>
          <w:sz w:val="24"/>
          <w:szCs w:val="24"/>
        </w:rPr>
        <w:t>The physiology of Jason’s</w:t>
      </w:r>
      <w:r w:rsidR="002E15CB" w:rsidRPr="009B2D6E">
        <w:rPr>
          <w:rFonts w:ascii="Times New Roman" w:hAnsi="Times New Roman" w:cs="Times New Roman"/>
          <w:sz w:val="24"/>
          <w:szCs w:val="24"/>
        </w:rPr>
        <w:t xml:space="preserve"> Pneumonia is caused by infection through the inhalation of micro-organisms that have been released into the air when an infected individual coughs, sneezes or talks</w:t>
      </w:r>
      <w:r w:rsidRPr="002D3B99">
        <w:rPr>
          <w:rFonts w:ascii="Times New Roman" w:hAnsi="Times New Roman" w:cs="Times New Roman"/>
          <w:sz w:val="24"/>
          <w:szCs w:val="24"/>
        </w:rPr>
        <w:t xml:space="preserve"> </w:t>
      </w:r>
      <w:r>
        <w:rPr>
          <w:rFonts w:ascii="Times New Roman" w:hAnsi="Times New Roman" w:cs="Times New Roman"/>
          <w:sz w:val="24"/>
          <w:szCs w:val="24"/>
        </w:rPr>
        <w:t>(</w:t>
      </w:r>
      <w:r w:rsidR="006335A1">
        <w:rPr>
          <w:rFonts w:ascii="Times New Roman" w:hAnsi="Times New Roman" w:cs="Times New Roman"/>
          <w:sz w:val="24"/>
          <w:szCs w:val="24"/>
        </w:rPr>
        <w:t>Craft, Gordon &amp;</w:t>
      </w:r>
      <w:r>
        <w:rPr>
          <w:rFonts w:ascii="Times New Roman" w:hAnsi="Times New Roman" w:cs="Times New Roman"/>
          <w:sz w:val="24"/>
          <w:szCs w:val="24"/>
        </w:rPr>
        <w:t xml:space="preserve">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Pr>
          <w:rFonts w:ascii="Times New Roman" w:hAnsi="Times New Roman" w:cs="Times New Roman"/>
          <w:sz w:val="24"/>
          <w:szCs w:val="24"/>
        </w:rPr>
        <w:t xml:space="preserve"> 2011)</w:t>
      </w:r>
      <w:r w:rsidR="002E15CB" w:rsidRPr="009B2D6E">
        <w:rPr>
          <w:rFonts w:ascii="Times New Roman" w:hAnsi="Times New Roman" w:cs="Times New Roman"/>
          <w:sz w:val="24"/>
          <w:szCs w:val="24"/>
        </w:rPr>
        <w:t>. Pathogens that get to the lungs are expelled by mechanisms of self defence. If a microorganism gets through the upper respiratory defence mechanisms the next line of protection is the alveolar macrophage (</w:t>
      </w:r>
      <w:r w:rsidR="006335A1">
        <w:rPr>
          <w:rFonts w:ascii="Times New Roman" w:hAnsi="Times New Roman" w:cs="Times New Roman"/>
          <w:sz w:val="24"/>
          <w:szCs w:val="24"/>
        </w:rPr>
        <w:t>Craft, Gordon &amp;</w:t>
      </w:r>
      <w:r>
        <w:rPr>
          <w:rFonts w:ascii="Times New Roman" w:hAnsi="Times New Roman" w:cs="Times New Roman"/>
          <w:sz w:val="24"/>
          <w:szCs w:val="24"/>
        </w:rPr>
        <w:t xml:space="preserve">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 xml:space="preserve">, </w:t>
      </w:r>
      <w:r>
        <w:rPr>
          <w:rFonts w:ascii="Times New Roman" w:hAnsi="Times New Roman" w:cs="Times New Roman"/>
          <w:sz w:val="24"/>
          <w:szCs w:val="24"/>
        </w:rPr>
        <w:t>2011</w:t>
      </w:r>
      <w:r w:rsidR="002E15CB" w:rsidRPr="009B2D6E">
        <w:rPr>
          <w:rFonts w:ascii="Times New Roman" w:hAnsi="Times New Roman" w:cs="Times New Roman"/>
          <w:sz w:val="24"/>
          <w:szCs w:val="24"/>
        </w:rPr>
        <w:t xml:space="preserve">). This phagocyte is capable of removing the most infectious agents without triggering inflammatory and immune responses. </w:t>
      </w:r>
      <w:proofErr w:type="gramStart"/>
      <w:r w:rsidR="002E15CB" w:rsidRPr="009B2D6E">
        <w:rPr>
          <w:rFonts w:ascii="Times New Roman" w:hAnsi="Times New Roman" w:cs="Times New Roman"/>
          <w:sz w:val="24"/>
          <w:szCs w:val="24"/>
        </w:rPr>
        <w:t>(</w:t>
      </w:r>
      <w:r w:rsidR="006335A1">
        <w:rPr>
          <w:rFonts w:ascii="Times New Roman" w:hAnsi="Times New Roman" w:cs="Times New Roman"/>
          <w:sz w:val="24"/>
          <w:szCs w:val="24"/>
        </w:rPr>
        <w:t>Craft, Gordon &amp;</w:t>
      </w:r>
      <w:r>
        <w:rPr>
          <w:rFonts w:ascii="Times New Roman" w:hAnsi="Times New Roman" w:cs="Times New Roman"/>
          <w:sz w:val="24"/>
          <w:szCs w:val="24"/>
        </w:rPr>
        <w:t xml:space="preserve">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Pr>
          <w:rFonts w:ascii="Times New Roman" w:hAnsi="Times New Roman" w:cs="Times New Roman"/>
          <w:sz w:val="24"/>
          <w:szCs w:val="24"/>
        </w:rPr>
        <w:t xml:space="preserve"> 2011</w:t>
      </w:r>
      <w:r w:rsidR="002E15CB" w:rsidRPr="009B2D6E">
        <w:rPr>
          <w:rFonts w:ascii="Times New Roman" w:hAnsi="Times New Roman" w:cs="Times New Roman"/>
          <w:sz w:val="24"/>
          <w:szCs w:val="24"/>
        </w:rPr>
        <w:t>).</w:t>
      </w:r>
      <w:proofErr w:type="gramEnd"/>
      <w:r w:rsidR="002E15CB" w:rsidRPr="009B2D6E">
        <w:rPr>
          <w:rFonts w:ascii="Times New Roman" w:hAnsi="Times New Roman" w:cs="Times New Roman"/>
          <w:sz w:val="24"/>
          <w:szCs w:val="24"/>
        </w:rPr>
        <w:t xml:space="preserve"> </w:t>
      </w:r>
      <w:proofErr w:type="gramStart"/>
      <w:r w:rsidR="002E15CB" w:rsidRPr="009B2D6E">
        <w:rPr>
          <w:rFonts w:ascii="Times New Roman" w:hAnsi="Times New Roman" w:cs="Times New Roman"/>
          <w:sz w:val="24"/>
          <w:szCs w:val="24"/>
        </w:rPr>
        <w:t xml:space="preserve">Although, if the </w:t>
      </w:r>
      <w:r>
        <w:rPr>
          <w:rFonts w:ascii="Times New Roman" w:hAnsi="Times New Roman" w:cs="Times New Roman"/>
          <w:sz w:val="24"/>
          <w:szCs w:val="24"/>
        </w:rPr>
        <w:lastRenderedPageBreak/>
        <w:t xml:space="preserve">microorganism are present </w:t>
      </w:r>
      <w:r w:rsidR="002E15CB" w:rsidRPr="009B2D6E">
        <w:rPr>
          <w:rFonts w:ascii="Times New Roman" w:hAnsi="Times New Roman" w:cs="Times New Roman"/>
          <w:sz w:val="24"/>
          <w:szCs w:val="24"/>
        </w:rPr>
        <w:t>in larg</w:t>
      </w:r>
      <w:r>
        <w:rPr>
          <w:rFonts w:ascii="Times New Roman" w:hAnsi="Times New Roman" w:cs="Times New Roman"/>
          <w:sz w:val="24"/>
          <w:szCs w:val="24"/>
        </w:rPr>
        <w:t xml:space="preserve">e numbers they </w:t>
      </w:r>
      <w:r w:rsidR="002E15CB" w:rsidRPr="009B2D6E">
        <w:rPr>
          <w:rFonts w:ascii="Times New Roman" w:hAnsi="Times New Roman" w:cs="Times New Roman"/>
          <w:sz w:val="24"/>
          <w:szCs w:val="24"/>
        </w:rPr>
        <w:t>can overpower the alveolar macrophages.</w:t>
      </w:r>
      <w:proofErr w:type="gramEnd"/>
      <w:r>
        <w:rPr>
          <w:rFonts w:ascii="Times New Roman" w:hAnsi="Times New Roman" w:cs="Times New Roman"/>
          <w:sz w:val="24"/>
          <w:szCs w:val="24"/>
        </w:rPr>
        <w:t xml:space="preserve"> T</w:t>
      </w:r>
      <w:r w:rsidR="002E15CB" w:rsidRPr="009B2D6E">
        <w:rPr>
          <w:rFonts w:ascii="Times New Roman" w:hAnsi="Times New Roman" w:cs="Times New Roman"/>
          <w:sz w:val="24"/>
          <w:szCs w:val="24"/>
        </w:rPr>
        <w:t xml:space="preserve">his </w:t>
      </w:r>
      <w:r>
        <w:rPr>
          <w:rFonts w:ascii="Times New Roman" w:hAnsi="Times New Roman" w:cs="Times New Roman"/>
          <w:sz w:val="24"/>
          <w:szCs w:val="24"/>
        </w:rPr>
        <w:t xml:space="preserve">is </w:t>
      </w:r>
      <w:r w:rsidR="002E15CB" w:rsidRPr="009B2D6E">
        <w:rPr>
          <w:rFonts w:ascii="Times New Roman" w:hAnsi="Times New Roman" w:cs="Times New Roman"/>
          <w:sz w:val="24"/>
          <w:szCs w:val="24"/>
        </w:rPr>
        <w:t>when the body’s total defence mechanisms are triggered, which include the release of inflammatory mediators and cellular infiltration</w:t>
      </w:r>
      <w:r w:rsidRPr="002D3B99">
        <w:rPr>
          <w:rFonts w:ascii="Times New Roman" w:hAnsi="Times New Roman" w:cs="Times New Roman"/>
          <w:sz w:val="24"/>
          <w:szCs w:val="24"/>
        </w:rPr>
        <w:t xml:space="preserve"> </w:t>
      </w:r>
      <w:r>
        <w:rPr>
          <w:rFonts w:ascii="Times New Roman" w:hAnsi="Times New Roman" w:cs="Times New Roman"/>
          <w:sz w:val="24"/>
          <w:szCs w:val="24"/>
        </w:rPr>
        <w:t>(</w:t>
      </w:r>
      <w:r w:rsidR="006335A1">
        <w:rPr>
          <w:rFonts w:ascii="Times New Roman" w:hAnsi="Times New Roman" w:cs="Times New Roman"/>
          <w:sz w:val="24"/>
          <w:szCs w:val="24"/>
        </w:rPr>
        <w:t>Craft, Gordon &amp;</w:t>
      </w:r>
      <w:r>
        <w:rPr>
          <w:rFonts w:ascii="Times New Roman" w:hAnsi="Times New Roman" w:cs="Times New Roman"/>
          <w:sz w:val="24"/>
          <w:szCs w:val="24"/>
        </w:rPr>
        <w:t xml:space="preserve">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Pr>
          <w:rFonts w:ascii="Times New Roman" w:hAnsi="Times New Roman" w:cs="Times New Roman"/>
          <w:sz w:val="24"/>
          <w:szCs w:val="24"/>
        </w:rPr>
        <w:t xml:space="preserve"> 2011)</w:t>
      </w:r>
      <w:r w:rsidR="002E15CB" w:rsidRPr="009B2D6E">
        <w:rPr>
          <w:rFonts w:ascii="Times New Roman" w:hAnsi="Times New Roman" w:cs="Times New Roman"/>
          <w:sz w:val="24"/>
          <w:szCs w:val="24"/>
        </w:rPr>
        <w:t>. These releases have potential to damage bronchial and alveolar membranes, causing them to block up with infectious exudates. The accumulation of these exudates leads to ventilation –perfusion difference, dyspnoea and hypoxaemia</w:t>
      </w:r>
      <w:r w:rsidRPr="002D3B99">
        <w:rPr>
          <w:rFonts w:ascii="Times New Roman" w:hAnsi="Times New Roman" w:cs="Times New Roman"/>
          <w:sz w:val="24"/>
          <w:szCs w:val="24"/>
        </w:rPr>
        <w:t xml:space="preserve"> </w:t>
      </w:r>
      <w:r>
        <w:rPr>
          <w:rFonts w:ascii="Times New Roman" w:hAnsi="Times New Roman" w:cs="Times New Roman"/>
          <w:sz w:val="24"/>
          <w:szCs w:val="24"/>
        </w:rPr>
        <w:t>(</w:t>
      </w:r>
      <w:r w:rsidR="006335A1">
        <w:rPr>
          <w:rFonts w:ascii="Times New Roman" w:hAnsi="Times New Roman" w:cs="Times New Roman"/>
          <w:sz w:val="24"/>
          <w:szCs w:val="24"/>
        </w:rPr>
        <w:t>Craft, Gordon &amp;</w:t>
      </w:r>
      <w:r>
        <w:rPr>
          <w:rFonts w:ascii="Times New Roman" w:hAnsi="Times New Roman" w:cs="Times New Roman"/>
          <w:sz w:val="24"/>
          <w:szCs w:val="24"/>
        </w:rPr>
        <w:t xml:space="preserve"> </w:t>
      </w:r>
      <w:proofErr w:type="spellStart"/>
      <w:r>
        <w:rPr>
          <w:rFonts w:ascii="Times New Roman" w:hAnsi="Times New Roman" w:cs="Times New Roman"/>
          <w:sz w:val="24"/>
          <w:szCs w:val="24"/>
        </w:rPr>
        <w:t>Tiziani</w:t>
      </w:r>
      <w:proofErr w:type="spellEnd"/>
      <w:r w:rsidR="006335A1">
        <w:rPr>
          <w:rFonts w:ascii="Times New Roman" w:hAnsi="Times New Roman" w:cs="Times New Roman"/>
          <w:sz w:val="24"/>
          <w:szCs w:val="24"/>
        </w:rPr>
        <w:t>,</w:t>
      </w:r>
      <w:r>
        <w:rPr>
          <w:rFonts w:ascii="Times New Roman" w:hAnsi="Times New Roman" w:cs="Times New Roman"/>
          <w:sz w:val="24"/>
          <w:szCs w:val="24"/>
        </w:rPr>
        <w:t xml:space="preserve"> 2011)</w:t>
      </w:r>
      <w:r w:rsidR="002E15CB" w:rsidRPr="009B2D6E">
        <w:rPr>
          <w:rFonts w:ascii="Times New Roman" w:hAnsi="Times New Roman" w:cs="Times New Roman"/>
          <w:sz w:val="24"/>
          <w:szCs w:val="24"/>
        </w:rPr>
        <w:t xml:space="preserve">. </w:t>
      </w: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983827" w:rsidRDefault="00983827" w:rsidP="00983827">
      <w:pPr>
        <w:rPr>
          <w:u w:val="single"/>
        </w:rPr>
      </w:pPr>
    </w:p>
    <w:p w:rsidR="00D514CF" w:rsidRDefault="00D514CF" w:rsidP="002D3B99">
      <w:pPr>
        <w:autoSpaceDE w:val="0"/>
        <w:autoSpaceDN w:val="0"/>
        <w:adjustRightInd w:val="0"/>
        <w:spacing w:after="0" w:line="240" w:lineRule="auto"/>
        <w:jc w:val="center"/>
        <w:rPr>
          <w:rFonts w:ascii="TTE2A7E470t00" w:hAnsi="TTE2A7E470t00" w:cs="TTE2A7E470t00"/>
          <w:sz w:val="28"/>
          <w:szCs w:val="28"/>
        </w:rPr>
      </w:pPr>
    </w:p>
    <w:p w:rsidR="00983827" w:rsidRDefault="00983827" w:rsidP="002D3B99">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983827" w:rsidRDefault="00983827" w:rsidP="00983827">
      <w:pPr>
        <w:autoSpaceDE w:val="0"/>
        <w:autoSpaceDN w:val="0"/>
        <w:adjustRightInd w:val="0"/>
        <w:spacing w:after="0" w:line="240" w:lineRule="auto"/>
        <w:rPr>
          <w:rFonts w:ascii="Helvetica-Bold" w:hAnsi="Helvetica-Bold" w:cs="Helvetica-Bold"/>
          <w:b/>
          <w:bCs/>
          <w:sz w:val="28"/>
          <w:szCs w:val="28"/>
        </w:rPr>
      </w:pPr>
    </w:p>
    <w:p w:rsidR="00983827" w:rsidRPr="00983827" w:rsidRDefault="00983827" w:rsidP="00983827">
      <w:pPr>
        <w:autoSpaceDE w:val="0"/>
        <w:autoSpaceDN w:val="0"/>
        <w:adjustRightInd w:val="0"/>
        <w:spacing w:after="0" w:line="240" w:lineRule="auto"/>
        <w:rPr>
          <w:rFonts w:ascii="Helvetica-Bold" w:hAnsi="Helvetica-Bold" w:cs="Helvetica-Bold"/>
          <w:b/>
          <w:bCs/>
          <w:sz w:val="28"/>
          <w:szCs w:val="28"/>
          <w:u w:val="single"/>
        </w:rPr>
      </w:pPr>
      <w:r w:rsidRPr="00983827">
        <w:rPr>
          <w:rFonts w:ascii="Helvetica-Bold" w:hAnsi="Helvetica-Bold" w:cs="Helvetica-Bold"/>
          <w:b/>
          <w:bCs/>
          <w:sz w:val="28"/>
          <w:szCs w:val="28"/>
          <w:u w:val="single"/>
        </w:rPr>
        <w:t>Medical management</w:t>
      </w:r>
    </w:p>
    <w:p w:rsidR="00983827" w:rsidRDefault="00983827" w:rsidP="00983827">
      <w:pPr>
        <w:autoSpaceDE w:val="0"/>
        <w:autoSpaceDN w:val="0"/>
        <w:adjustRightInd w:val="0"/>
        <w:spacing w:after="0" w:line="240" w:lineRule="auto"/>
        <w:rPr>
          <w:rFonts w:ascii="Helvetica" w:hAnsi="Helvetica" w:cs="Helvetica"/>
        </w:rPr>
      </w:pPr>
    </w:p>
    <w:p w:rsidR="00983827" w:rsidRPr="00983827" w:rsidRDefault="00983827" w:rsidP="00983827">
      <w:pPr>
        <w:autoSpaceDE w:val="0"/>
        <w:autoSpaceDN w:val="0"/>
        <w:adjustRightInd w:val="0"/>
        <w:spacing w:after="0" w:line="240" w:lineRule="auto"/>
        <w:rPr>
          <w:rFonts w:ascii="Helvetica" w:hAnsi="Helvetica" w:cs="Helvetica"/>
          <w:u w:val="single"/>
        </w:rPr>
      </w:pPr>
      <w:r w:rsidRPr="00983827">
        <w:rPr>
          <w:rFonts w:ascii="Helvetica" w:hAnsi="Helvetica" w:cs="Helvetica"/>
          <w:u w:val="single"/>
        </w:rPr>
        <w:t>Current medications – action, side effects, nurses responsibilities</w:t>
      </w:r>
    </w:p>
    <w:p w:rsidR="00983827" w:rsidRPr="00983827" w:rsidRDefault="00983827" w:rsidP="00983827">
      <w:pPr>
        <w:autoSpaceDE w:val="0"/>
        <w:autoSpaceDN w:val="0"/>
        <w:adjustRightInd w:val="0"/>
        <w:spacing w:after="0" w:line="240" w:lineRule="auto"/>
        <w:rPr>
          <w:rFonts w:ascii="Helvetica" w:hAnsi="Helvetica" w:cs="Helvetica"/>
          <w:u w:val="single"/>
        </w:rPr>
      </w:pP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Enoxaparin</w:t>
      </w:r>
      <w:proofErr w:type="spellEnd"/>
      <w:r w:rsidRPr="009B2D6E">
        <w:rPr>
          <w:rFonts w:ascii="Times New Roman" w:hAnsi="Times New Roman" w:cs="Times New Roman"/>
          <w:b/>
          <w:sz w:val="24"/>
          <w:szCs w:val="24"/>
        </w:rPr>
        <w:t xml:space="preserve"> (</w:t>
      </w:r>
      <w:proofErr w:type="spellStart"/>
      <w:r w:rsidRPr="009B2D6E">
        <w:rPr>
          <w:rFonts w:ascii="Times New Roman" w:hAnsi="Times New Roman" w:cs="Times New Roman"/>
          <w:b/>
          <w:sz w:val="24"/>
          <w:szCs w:val="24"/>
        </w:rPr>
        <w:t>Cleaxane</w:t>
      </w:r>
      <w:proofErr w:type="spellEnd"/>
      <w:proofErr w:type="gramStart"/>
      <w:r w:rsidRPr="009B2D6E">
        <w:rPr>
          <w:rFonts w:ascii="Times New Roman" w:hAnsi="Times New Roman" w:cs="Times New Roman"/>
          <w:b/>
          <w:sz w:val="24"/>
          <w:szCs w:val="24"/>
        </w:rPr>
        <w:t>)</w:t>
      </w:r>
      <w:r w:rsidRPr="009B2D6E">
        <w:rPr>
          <w:rFonts w:ascii="Times New Roman" w:hAnsi="Times New Roman" w:cs="Times New Roman"/>
          <w:sz w:val="24"/>
          <w:szCs w:val="24"/>
        </w:rPr>
        <w:t>-</w:t>
      </w:r>
      <w:proofErr w:type="gramEnd"/>
      <w:r w:rsidRPr="009B2D6E">
        <w:rPr>
          <w:rFonts w:ascii="Times New Roman" w:hAnsi="Times New Roman" w:cs="Times New Roman"/>
          <w:sz w:val="24"/>
          <w:szCs w:val="24"/>
        </w:rPr>
        <w:t xml:space="preserve"> </w:t>
      </w:r>
      <w:r w:rsidRPr="00DA11B7">
        <w:rPr>
          <w:rFonts w:ascii="Times New Roman" w:hAnsi="Times New Roman" w:cs="Times New Roman"/>
          <w:sz w:val="24"/>
          <w:szCs w:val="24"/>
        </w:rPr>
        <w:t>Action:</w:t>
      </w:r>
      <w:r>
        <w:rPr>
          <w:rFonts w:ascii="Times New Roman" w:hAnsi="Times New Roman" w:cs="Times New Roman"/>
          <w:sz w:val="24"/>
          <w:szCs w:val="24"/>
        </w:rPr>
        <w:t xml:space="preserve"> Low molecular-weight heparin. </w:t>
      </w:r>
      <w:r w:rsidR="00DA11B7" w:rsidRPr="00DA11B7">
        <w:rPr>
          <w:rFonts w:ascii="Times New Roman" w:hAnsi="Times New Roman" w:cs="Times New Roman"/>
          <w:sz w:val="24"/>
          <w:szCs w:val="24"/>
        </w:rPr>
        <w:t>Adverse</w:t>
      </w:r>
      <w:r w:rsidRPr="00DA11B7">
        <w:rPr>
          <w:rFonts w:ascii="Times New Roman" w:hAnsi="Times New Roman" w:cs="Times New Roman"/>
          <w:sz w:val="24"/>
          <w:szCs w:val="24"/>
        </w:rPr>
        <w:t xml:space="preserve"> effects</w:t>
      </w:r>
      <w:r>
        <w:rPr>
          <w:rFonts w:ascii="Times New Roman" w:hAnsi="Times New Roman" w:cs="Times New Roman"/>
          <w:sz w:val="24"/>
          <w:szCs w:val="24"/>
        </w:rPr>
        <w:t>: C</w:t>
      </w:r>
      <w:r w:rsidRPr="009B2D6E">
        <w:rPr>
          <w:rFonts w:ascii="Times New Roman" w:hAnsi="Times New Roman" w:cs="Times New Roman"/>
          <w:sz w:val="24"/>
          <w:szCs w:val="24"/>
        </w:rPr>
        <w:t xml:space="preserve">an </w:t>
      </w:r>
      <w:proofErr w:type="spellStart"/>
      <w:r>
        <w:rPr>
          <w:rFonts w:ascii="Times New Roman" w:hAnsi="Times New Roman" w:cs="Times New Roman"/>
          <w:sz w:val="24"/>
          <w:szCs w:val="24"/>
        </w:rPr>
        <w:t>h</w:t>
      </w:r>
      <w:r w:rsidRPr="009B2D6E">
        <w:rPr>
          <w:rFonts w:ascii="Times New Roman" w:hAnsi="Times New Roman" w:cs="Times New Roman"/>
          <w:sz w:val="24"/>
          <w:szCs w:val="24"/>
        </w:rPr>
        <w:t>emorrhage</w:t>
      </w:r>
      <w:proofErr w:type="spellEnd"/>
      <w:r w:rsidRPr="009B2D6E">
        <w:rPr>
          <w:rFonts w:ascii="Times New Roman" w:hAnsi="Times New Roman" w:cs="Times New Roman"/>
          <w:sz w:val="24"/>
          <w:szCs w:val="24"/>
        </w:rPr>
        <w:t>, (uncommon) thrombocytopenia, elevated</w:t>
      </w:r>
      <w:r>
        <w:rPr>
          <w:rFonts w:ascii="Times New Roman" w:hAnsi="Times New Roman" w:cs="Times New Roman"/>
          <w:sz w:val="24"/>
          <w:szCs w:val="24"/>
        </w:rPr>
        <w:t xml:space="preserve"> </w:t>
      </w:r>
      <w:proofErr w:type="spellStart"/>
      <w:r>
        <w:rPr>
          <w:rFonts w:ascii="Times New Roman" w:hAnsi="Times New Roman" w:cs="Times New Roman"/>
          <w:sz w:val="24"/>
          <w:szCs w:val="24"/>
        </w:rPr>
        <w:t>transminases</w:t>
      </w:r>
      <w:proofErr w:type="spellEnd"/>
      <w:r>
        <w:rPr>
          <w:rFonts w:ascii="Times New Roman" w:hAnsi="Times New Roman" w:cs="Times New Roman"/>
          <w:sz w:val="24"/>
          <w:szCs w:val="24"/>
        </w:rPr>
        <w:t xml:space="preserve">, allergic </w:t>
      </w:r>
      <w:proofErr w:type="spellStart"/>
      <w:r>
        <w:rPr>
          <w:rFonts w:ascii="Times New Roman" w:hAnsi="Times New Roman" w:cs="Times New Roman"/>
          <w:sz w:val="24"/>
          <w:szCs w:val="24"/>
        </w:rPr>
        <w:t>reation</w:t>
      </w:r>
      <w:proofErr w:type="spellEnd"/>
      <w:r>
        <w:rPr>
          <w:rFonts w:ascii="Times New Roman" w:hAnsi="Times New Roman" w:cs="Times New Roman"/>
          <w:sz w:val="24"/>
          <w:szCs w:val="24"/>
        </w:rPr>
        <w:t>.</w:t>
      </w:r>
      <w:r w:rsidRPr="009B2D6E">
        <w:rPr>
          <w:rFonts w:ascii="Times New Roman" w:hAnsi="Times New Roman" w:cs="Times New Roman"/>
          <w:sz w:val="24"/>
          <w:szCs w:val="24"/>
        </w:rPr>
        <w:t xml:space="preserve"> </w:t>
      </w:r>
      <w:r w:rsidRPr="00DA11B7">
        <w:rPr>
          <w:rFonts w:ascii="Times New Roman" w:hAnsi="Times New Roman" w:cs="Times New Roman"/>
          <w:sz w:val="24"/>
          <w:szCs w:val="24"/>
        </w:rPr>
        <w:t>Nursing points:</w:t>
      </w:r>
      <w:r w:rsidRPr="009B2D6E">
        <w:rPr>
          <w:rFonts w:ascii="Times New Roman" w:hAnsi="Times New Roman" w:cs="Times New Roman"/>
          <w:sz w:val="24"/>
          <w:szCs w:val="24"/>
        </w:rPr>
        <w:t xml:space="preserve"> </w:t>
      </w:r>
      <w:r>
        <w:rPr>
          <w:rFonts w:ascii="Times New Roman" w:hAnsi="Times New Roman" w:cs="Times New Roman"/>
          <w:sz w:val="24"/>
          <w:szCs w:val="24"/>
        </w:rPr>
        <w:t>L</w:t>
      </w:r>
      <w:r w:rsidRPr="009B2D6E">
        <w:rPr>
          <w:rFonts w:ascii="Times New Roman" w:hAnsi="Times New Roman" w:cs="Times New Roman"/>
          <w:sz w:val="24"/>
          <w:szCs w:val="24"/>
        </w:rPr>
        <w:t xml:space="preserve">ow-molecular-weight heparins are not interchangeable, should not be given IM, increased risk of bleeding in women weighing less than 45 kg </w:t>
      </w:r>
      <w:r w:rsidR="004E1F15">
        <w:rPr>
          <w:rFonts w:ascii="Times New Roman" w:hAnsi="Times New Roman" w:cs="Times New Roman"/>
          <w:sz w:val="24"/>
          <w:szCs w:val="24"/>
        </w:rPr>
        <w:t>and men weighing less than 57kg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xml:space="preserve">, 2010). </w:t>
      </w: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Pantoprazole</w:t>
      </w:r>
      <w:proofErr w:type="spellEnd"/>
      <w:r w:rsidRPr="009B2D6E">
        <w:rPr>
          <w:rFonts w:ascii="Times New Roman" w:hAnsi="Times New Roman" w:cs="Times New Roman"/>
          <w:b/>
          <w:sz w:val="24"/>
          <w:szCs w:val="24"/>
        </w:rPr>
        <w:t xml:space="preserve"> 40mg (</w:t>
      </w:r>
      <w:proofErr w:type="spellStart"/>
      <w:r w:rsidRPr="009B2D6E">
        <w:rPr>
          <w:rFonts w:ascii="Times New Roman" w:hAnsi="Times New Roman" w:cs="Times New Roman"/>
          <w:b/>
          <w:sz w:val="24"/>
          <w:szCs w:val="24"/>
        </w:rPr>
        <w:t>Somac</w:t>
      </w:r>
      <w:proofErr w:type="spellEnd"/>
      <w:proofErr w:type="gramStart"/>
      <w:r w:rsidRPr="009B2D6E">
        <w:rPr>
          <w:rFonts w:ascii="Times New Roman" w:hAnsi="Times New Roman" w:cs="Times New Roman"/>
          <w:b/>
          <w:sz w:val="24"/>
          <w:szCs w:val="24"/>
        </w:rPr>
        <w:t>)</w:t>
      </w:r>
      <w:r w:rsidRPr="009B2D6E">
        <w:rPr>
          <w:rFonts w:ascii="Times New Roman" w:hAnsi="Times New Roman" w:cs="Times New Roman"/>
          <w:sz w:val="24"/>
          <w:szCs w:val="24"/>
        </w:rPr>
        <w:t>-</w:t>
      </w:r>
      <w:proofErr w:type="gramEnd"/>
      <w:r w:rsidRPr="009B2D6E">
        <w:rPr>
          <w:rFonts w:ascii="Times New Roman" w:hAnsi="Times New Roman" w:cs="Times New Roman"/>
          <w:sz w:val="24"/>
          <w:szCs w:val="24"/>
        </w:rPr>
        <w:t xml:space="preserve"> </w:t>
      </w:r>
      <w:r>
        <w:rPr>
          <w:rFonts w:ascii="Times New Roman" w:hAnsi="Times New Roman" w:cs="Times New Roman"/>
          <w:sz w:val="24"/>
          <w:szCs w:val="24"/>
        </w:rPr>
        <w:t>R</w:t>
      </w:r>
      <w:r w:rsidRPr="009B2D6E">
        <w:rPr>
          <w:rFonts w:ascii="Times New Roman" w:hAnsi="Times New Roman" w:cs="Times New Roman"/>
          <w:sz w:val="24"/>
          <w:szCs w:val="24"/>
        </w:rPr>
        <w:t>educes gastric</w:t>
      </w:r>
      <w:r>
        <w:rPr>
          <w:rFonts w:ascii="Times New Roman" w:hAnsi="Times New Roman" w:cs="Times New Roman"/>
          <w:sz w:val="24"/>
          <w:szCs w:val="24"/>
        </w:rPr>
        <w:t xml:space="preserve"> </w:t>
      </w:r>
      <w:r w:rsidRPr="009B2D6E">
        <w:rPr>
          <w:rFonts w:ascii="Times New Roman" w:hAnsi="Times New Roman" w:cs="Times New Roman"/>
          <w:sz w:val="24"/>
          <w:szCs w:val="24"/>
        </w:rPr>
        <w:t>acid secretion by inhibiting the</w:t>
      </w:r>
      <w:r>
        <w:rPr>
          <w:rFonts w:ascii="Times New Roman" w:hAnsi="Times New Roman" w:cs="Times New Roman"/>
          <w:sz w:val="24"/>
          <w:szCs w:val="24"/>
        </w:rPr>
        <w:t xml:space="preserve"> </w:t>
      </w:r>
      <w:r w:rsidRPr="009B2D6E">
        <w:rPr>
          <w:rFonts w:ascii="Times New Roman" w:hAnsi="Times New Roman" w:cs="Times New Roman"/>
          <w:sz w:val="24"/>
          <w:szCs w:val="24"/>
        </w:rPr>
        <w:t>proton pump enzy</w:t>
      </w:r>
      <w:r>
        <w:rPr>
          <w:rFonts w:ascii="Times New Roman" w:hAnsi="Times New Roman" w:cs="Times New Roman"/>
          <w:sz w:val="24"/>
          <w:szCs w:val="24"/>
        </w:rPr>
        <w:t xml:space="preserve">me in the parietal cells. </w:t>
      </w:r>
      <w:r w:rsidR="00DA11B7" w:rsidRPr="00DA11B7">
        <w:rPr>
          <w:rFonts w:ascii="Times New Roman" w:hAnsi="Times New Roman" w:cs="Times New Roman"/>
          <w:sz w:val="24"/>
          <w:szCs w:val="24"/>
        </w:rPr>
        <w:t>A</w:t>
      </w:r>
      <w:r w:rsidRPr="00DA11B7">
        <w:rPr>
          <w:rFonts w:ascii="Times New Roman" w:hAnsi="Times New Roman" w:cs="Times New Roman"/>
          <w:sz w:val="24"/>
          <w:szCs w:val="24"/>
        </w:rPr>
        <w:t xml:space="preserve">dverse affects: </w:t>
      </w:r>
      <w:proofErr w:type="spellStart"/>
      <w:r w:rsidRPr="00DA11B7">
        <w:rPr>
          <w:rFonts w:ascii="Times New Roman" w:hAnsi="Times New Roman" w:cs="Times New Roman"/>
          <w:sz w:val="24"/>
          <w:szCs w:val="24"/>
        </w:rPr>
        <w:t>Pruritus</w:t>
      </w:r>
      <w:proofErr w:type="spellEnd"/>
      <w:r w:rsidRPr="00DA11B7">
        <w:rPr>
          <w:rFonts w:ascii="Times New Roman" w:hAnsi="Times New Roman" w:cs="Times New Roman"/>
          <w:sz w:val="24"/>
          <w:szCs w:val="24"/>
        </w:rPr>
        <w:t xml:space="preserve"> rash, headache, dizziness, fatigue, asthenia, sweating and diarrhoea and constipation. </w:t>
      </w:r>
      <w:r w:rsidR="00DA11B7" w:rsidRPr="00DA11B7">
        <w:rPr>
          <w:rFonts w:ascii="Times New Roman" w:hAnsi="Times New Roman" w:cs="Times New Roman"/>
          <w:sz w:val="24"/>
          <w:szCs w:val="24"/>
        </w:rPr>
        <w:t>Nursing Points:</w:t>
      </w:r>
      <w:r w:rsidR="00DA11B7">
        <w:rPr>
          <w:rFonts w:ascii="Times New Roman" w:hAnsi="Times New Roman" w:cs="Times New Roman"/>
          <w:sz w:val="24"/>
          <w:szCs w:val="24"/>
        </w:rPr>
        <w:t xml:space="preserve"> </w:t>
      </w:r>
      <w:r w:rsidRPr="009B2D6E">
        <w:rPr>
          <w:rFonts w:ascii="Times New Roman" w:hAnsi="Times New Roman" w:cs="Times New Roman"/>
          <w:sz w:val="24"/>
          <w:szCs w:val="24"/>
        </w:rPr>
        <w:t>Patient should be ad</w:t>
      </w:r>
      <w:r w:rsidR="00DA11B7">
        <w:rPr>
          <w:rFonts w:ascii="Times New Roman" w:hAnsi="Times New Roman" w:cs="Times New Roman"/>
          <w:sz w:val="24"/>
          <w:szCs w:val="24"/>
        </w:rPr>
        <w:t>vised to swallow tablet whole (</w:t>
      </w:r>
      <w:r w:rsidRPr="009B2D6E">
        <w:rPr>
          <w:rFonts w:ascii="Times New Roman" w:hAnsi="Times New Roman" w:cs="Times New Roman"/>
          <w:sz w:val="24"/>
          <w:szCs w:val="24"/>
        </w:rPr>
        <w:t>not chewed or crushed), before or during breakfast</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p>
    <w:p w:rsidR="002D3B99" w:rsidRPr="004E1639"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Tiotropium</w:t>
      </w:r>
      <w:proofErr w:type="spellEnd"/>
      <w:r w:rsidRPr="009B2D6E">
        <w:rPr>
          <w:rFonts w:ascii="Times New Roman" w:hAnsi="Times New Roman" w:cs="Times New Roman"/>
          <w:b/>
          <w:sz w:val="24"/>
          <w:szCs w:val="24"/>
        </w:rPr>
        <w:t xml:space="preserve"> 18 micrograms (</w:t>
      </w:r>
      <w:proofErr w:type="spellStart"/>
      <w:r w:rsidRPr="009B2D6E">
        <w:rPr>
          <w:rFonts w:ascii="Times New Roman" w:hAnsi="Times New Roman" w:cs="Times New Roman"/>
          <w:b/>
          <w:sz w:val="24"/>
          <w:szCs w:val="24"/>
        </w:rPr>
        <w:t>Spiriva</w:t>
      </w:r>
      <w:proofErr w:type="spellEnd"/>
      <w:proofErr w:type="gramStart"/>
      <w:r w:rsidRPr="009B2D6E">
        <w:rPr>
          <w:rFonts w:ascii="Times New Roman" w:hAnsi="Times New Roman" w:cs="Times New Roman"/>
          <w:b/>
          <w:sz w:val="24"/>
          <w:szCs w:val="24"/>
        </w:rPr>
        <w:t>)</w:t>
      </w:r>
      <w:r w:rsidRPr="009B2D6E">
        <w:rPr>
          <w:rFonts w:ascii="Times New Roman" w:hAnsi="Times New Roman" w:cs="Times New Roman"/>
          <w:sz w:val="24"/>
          <w:szCs w:val="24"/>
        </w:rPr>
        <w:t>-</w:t>
      </w:r>
      <w:proofErr w:type="gramEnd"/>
      <w:r w:rsidRPr="009B2D6E">
        <w:rPr>
          <w:rFonts w:ascii="Times New Roman" w:hAnsi="Times New Roman" w:cs="Times New Roman"/>
          <w:sz w:val="24"/>
          <w:szCs w:val="24"/>
        </w:rPr>
        <w:t xml:space="preserve">  Long-acting </w:t>
      </w:r>
      <w:proofErr w:type="spellStart"/>
      <w:r w:rsidRPr="009B2D6E">
        <w:rPr>
          <w:rFonts w:ascii="Times New Roman" w:hAnsi="Times New Roman" w:cs="Times New Roman"/>
          <w:sz w:val="24"/>
          <w:szCs w:val="24"/>
        </w:rPr>
        <w:t>anticholinergic</w:t>
      </w:r>
      <w:proofErr w:type="spellEnd"/>
      <w:r w:rsidRPr="009B2D6E">
        <w:rPr>
          <w:rFonts w:ascii="Times New Roman" w:hAnsi="Times New Roman" w:cs="Times New Roman"/>
          <w:sz w:val="24"/>
          <w:szCs w:val="24"/>
        </w:rPr>
        <w:t xml:space="preserve"> agent, relaxes bronchial smooth muscle by in</w:t>
      </w:r>
      <w:r w:rsidR="00DA11B7">
        <w:rPr>
          <w:rFonts w:ascii="Times New Roman" w:hAnsi="Times New Roman" w:cs="Times New Roman"/>
          <w:sz w:val="24"/>
          <w:szCs w:val="24"/>
        </w:rPr>
        <w:t xml:space="preserve">hibiting </w:t>
      </w:r>
      <w:proofErr w:type="spellStart"/>
      <w:r w:rsidR="00DA11B7">
        <w:rPr>
          <w:rFonts w:ascii="Times New Roman" w:hAnsi="Times New Roman" w:cs="Times New Roman"/>
          <w:sz w:val="24"/>
          <w:szCs w:val="24"/>
        </w:rPr>
        <w:t>muscarinic</w:t>
      </w:r>
      <w:proofErr w:type="spellEnd"/>
      <w:r w:rsidR="00DA11B7">
        <w:rPr>
          <w:rFonts w:ascii="Times New Roman" w:hAnsi="Times New Roman" w:cs="Times New Roman"/>
          <w:sz w:val="24"/>
          <w:szCs w:val="24"/>
        </w:rPr>
        <w:t xml:space="preserve"> receptors. </w:t>
      </w:r>
      <w:r w:rsidRPr="009B2D6E">
        <w:rPr>
          <w:rFonts w:ascii="Times New Roman" w:hAnsi="Times New Roman" w:cs="Times New Roman"/>
          <w:sz w:val="24"/>
          <w:szCs w:val="24"/>
        </w:rPr>
        <w:t>Adverse affects</w:t>
      </w:r>
      <w:r w:rsidR="00DA11B7">
        <w:rPr>
          <w:rFonts w:ascii="Times New Roman" w:hAnsi="Times New Roman" w:cs="Times New Roman"/>
          <w:sz w:val="24"/>
          <w:szCs w:val="24"/>
        </w:rPr>
        <w:t>:</w:t>
      </w:r>
      <w:r w:rsidRPr="009B2D6E">
        <w:rPr>
          <w:rFonts w:ascii="Times New Roman" w:hAnsi="Times New Roman" w:cs="Times New Roman"/>
          <w:sz w:val="24"/>
          <w:szCs w:val="24"/>
        </w:rPr>
        <w:t xml:space="preserve"> dry mouth, urinary retention, constipation, local cough, throat infection. </w:t>
      </w:r>
      <w:r w:rsidR="00DA11B7">
        <w:rPr>
          <w:rFonts w:ascii="Times New Roman" w:hAnsi="Times New Roman" w:cs="Times New Roman"/>
          <w:sz w:val="24"/>
          <w:szCs w:val="24"/>
        </w:rPr>
        <w:t xml:space="preserve">Nursing Points: </w:t>
      </w:r>
      <w:r w:rsidRPr="009B2D6E">
        <w:rPr>
          <w:rFonts w:ascii="Times New Roman" w:hAnsi="Times New Roman" w:cs="Times New Roman"/>
          <w:sz w:val="24"/>
          <w:szCs w:val="24"/>
        </w:rPr>
        <w:t>Should not be used for treatment of acute episodes of bronchospasm, avoid contact with eyes especially if person is predisposed to glaucoma</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p>
    <w:p w:rsidR="002D3B99" w:rsidRPr="009B2D6E" w:rsidRDefault="002D3B99" w:rsidP="002D3B99">
      <w:pPr>
        <w:spacing w:line="480" w:lineRule="auto"/>
        <w:rPr>
          <w:rFonts w:ascii="Times New Roman" w:hAnsi="Times New Roman" w:cs="Times New Roman"/>
          <w:sz w:val="24"/>
          <w:szCs w:val="24"/>
        </w:rPr>
      </w:pPr>
      <w:r w:rsidRPr="009B2D6E">
        <w:rPr>
          <w:rFonts w:ascii="Times New Roman" w:hAnsi="Times New Roman" w:cs="Times New Roman"/>
          <w:b/>
          <w:sz w:val="24"/>
          <w:szCs w:val="24"/>
        </w:rPr>
        <w:t>Salbutamol nebs (</w:t>
      </w:r>
      <w:proofErr w:type="spellStart"/>
      <w:r w:rsidRPr="009B2D6E">
        <w:rPr>
          <w:rFonts w:ascii="Times New Roman" w:hAnsi="Times New Roman" w:cs="Times New Roman"/>
          <w:b/>
          <w:sz w:val="24"/>
          <w:szCs w:val="24"/>
        </w:rPr>
        <w:t>Ventolin</w:t>
      </w:r>
      <w:proofErr w:type="spellEnd"/>
      <w:proofErr w:type="gramStart"/>
      <w:r w:rsidRPr="009B2D6E">
        <w:rPr>
          <w:rFonts w:ascii="Times New Roman" w:hAnsi="Times New Roman" w:cs="Times New Roman"/>
          <w:b/>
          <w:sz w:val="24"/>
          <w:szCs w:val="24"/>
        </w:rPr>
        <w:t>)</w:t>
      </w:r>
      <w:r w:rsidR="00DA11B7">
        <w:rPr>
          <w:rFonts w:ascii="Times New Roman" w:hAnsi="Times New Roman" w:cs="Times New Roman"/>
          <w:sz w:val="24"/>
          <w:szCs w:val="24"/>
        </w:rPr>
        <w:t>-</w:t>
      </w:r>
      <w:proofErr w:type="gramEnd"/>
      <w:r w:rsidR="00DA11B7">
        <w:rPr>
          <w:rFonts w:ascii="Times New Roman" w:hAnsi="Times New Roman" w:cs="Times New Roman"/>
          <w:sz w:val="24"/>
          <w:szCs w:val="24"/>
        </w:rPr>
        <w:t xml:space="preserve"> direct </w:t>
      </w:r>
      <w:r w:rsidRPr="009B2D6E">
        <w:rPr>
          <w:rFonts w:ascii="Times New Roman" w:hAnsi="Times New Roman" w:cs="Times New Roman"/>
          <w:sz w:val="24"/>
          <w:szCs w:val="24"/>
        </w:rPr>
        <w:t xml:space="preserve">acting </w:t>
      </w:r>
      <w:proofErr w:type="spellStart"/>
      <w:r w:rsidRPr="009B2D6E">
        <w:rPr>
          <w:rFonts w:ascii="Times New Roman" w:hAnsi="Times New Roman" w:cs="Times New Roman"/>
          <w:sz w:val="24"/>
          <w:szCs w:val="24"/>
        </w:rPr>
        <w:t>sympathomimetic</w:t>
      </w:r>
      <w:proofErr w:type="spellEnd"/>
      <w:r w:rsidRPr="009B2D6E">
        <w:rPr>
          <w:rFonts w:ascii="Times New Roman" w:hAnsi="Times New Roman" w:cs="Times New Roman"/>
          <w:sz w:val="24"/>
          <w:szCs w:val="24"/>
        </w:rPr>
        <w:t xml:space="preserve"> agent related to adrenaline, </w:t>
      </w:r>
      <w:proofErr w:type="spellStart"/>
      <w:r w:rsidRPr="009B2D6E">
        <w:rPr>
          <w:rFonts w:ascii="Times New Roman" w:hAnsi="Times New Roman" w:cs="Times New Roman"/>
          <w:sz w:val="24"/>
          <w:szCs w:val="24"/>
        </w:rPr>
        <w:t>noradrenaline</w:t>
      </w:r>
      <w:proofErr w:type="spellEnd"/>
      <w:r w:rsidRPr="009B2D6E">
        <w:rPr>
          <w:rFonts w:ascii="Times New Roman" w:hAnsi="Times New Roman" w:cs="Times New Roman"/>
          <w:sz w:val="24"/>
          <w:szCs w:val="24"/>
        </w:rPr>
        <w:t xml:space="preserve"> and </w:t>
      </w:r>
      <w:proofErr w:type="spellStart"/>
      <w:r w:rsidRPr="009B2D6E">
        <w:rPr>
          <w:rFonts w:ascii="Times New Roman" w:hAnsi="Times New Roman" w:cs="Times New Roman"/>
          <w:sz w:val="24"/>
          <w:szCs w:val="24"/>
        </w:rPr>
        <w:t>isoprenaline</w:t>
      </w:r>
      <w:proofErr w:type="spellEnd"/>
      <w:r w:rsidRPr="009B2D6E">
        <w:rPr>
          <w:rFonts w:ascii="Times New Roman" w:hAnsi="Times New Roman" w:cs="Times New Roman"/>
          <w:sz w:val="24"/>
          <w:szCs w:val="24"/>
        </w:rPr>
        <w:t xml:space="preserve">, with a longer duration of action. </w:t>
      </w:r>
      <w:proofErr w:type="gramStart"/>
      <w:r w:rsidRPr="009B2D6E">
        <w:rPr>
          <w:rFonts w:ascii="Times New Roman" w:hAnsi="Times New Roman" w:cs="Times New Roman"/>
          <w:sz w:val="24"/>
          <w:szCs w:val="24"/>
        </w:rPr>
        <w:t xml:space="preserve">Causes </w:t>
      </w:r>
      <w:proofErr w:type="spellStart"/>
      <w:r w:rsidRPr="009B2D6E">
        <w:rPr>
          <w:rFonts w:ascii="Times New Roman" w:hAnsi="Times New Roman" w:cs="Times New Roman"/>
          <w:sz w:val="24"/>
          <w:szCs w:val="24"/>
        </w:rPr>
        <w:t>bronchodilation</w:t>
      </w:r>
      <w:proofErr w:type="spellEnd"/>
      <w:r w:rsidRPr="009B2D6E">
        <w:rPr>
          <w:rFonts w:ascii="Times New Roman" w:hAnsi="Times New Roman" w:cs="Times New Roman"/>
          <w:sz w:val="24"/>
          <w:szCs w:val="24"/>
        </w:rPr>
        <w:t xml:space="preserve"> mainly by stimulating the beta-2 </w:t>
      </w:r>
      <w:proofErr w:type="spellStart"/>
      <w:r w:rsidRPr="009B2D6E">
        <w:rPr>
          <w:rFonts w:ascii="Times New Roman" w:hAnsi="Times New Roman" w:cs="Times New Roman"/>
          <w:sz w:val="24"/>
          <w:szCs w:val="24"/>
        </w:rPr>
        <w:t>adrenoreceptors</w:t>
      </w:r>
      <w:proofErr w:type="spellEnd"/>
      <w:r w:rsidRPr="009B2D6E">
        <w:rPr>
          <w:rFonts w:ascii="Times New Roman" w:hAnsi="Times New Roman" w:cs="Times New Roman"/>
          <w:sz w:val="24"/>
          <w:szCs w:val="24"/>
        </w:rPr>
        <w:t>.</w:t>
      </w:r>
      <w:proofErr w:type="gramEnd"/>
      <w:r w:rsidRPr="009B2D6E">
        <w:rPr>
          <w:rFonts w:ascii="Times New Roman" w:hAnsi="Times New Roman" w:cs="Times New Roman"/>
          <w:sz w:val="24"/>
          <w:szCs w:val="24"/>
        </w:rPr>
        <w:t xml:space="preserve"> Adverse affects</w:t>
      </w:r>
      <w:r w:rsidR="00DA11B7">
        <w:rPr>
          <w:rFonts w:ascii="Times New Roman" w:hAnsi="Times New Roman" w:cs="Times New Roman"/>
          <w:sz w:val="24"/>
          <w:szCs w:val="24"/>
        </w:rPr>
        <w:t>:</w:t>
      </w:r>
      <w:r w:rsidRPr="009B2D6E">
        <w:rPr>
          <w:rFonts w:ascii="Times New Roman" w:hAnsi="Times New Roman" w:cs="Times New Roman"/>
          <w:sz w:val="24"/>
          <w:szCs w:val="24"/>
        </w:rPr>
        <w:t xml:space="preserve"> fine skeletal muscle tremor, especially in the hands, palpations, increased heart rate, nervousness, headache and peripheral dilation. Warn patient that hand tremor and palpations may occur, monitor vital signs</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r w:rsidRPr="009B2D6E">
        <w:rPr>
          <w:rFonts w:ascii="Times New Roman" w:hAnsi="Times New Roman" w:cs="Times New Roman"/>
          <w:sz w:val="24"/>
          <w:szCs w:val="24"/>
        </w:rPr>
        <w:t>.</w:t>
      </w:r>
    </w:p>
    <w:p w:rsidR="002D3B99" w:rsidRPr="009B2D6E" w:rsidRDefault="002D3B99" w:rsidP="002D3B99">
      <w:pPr>
        <w:spacing w:line="480" w:lineRule="auto"/>
        <w:rPr>
          <w:rFonts w:ascii="Times New Roman" w:hAnsi="Times New Roman" w:cs="Times New Roman"/>
          <w:sz w:val="24"/>
          <w:szCs w:val="24"/>
        </w:rPr>
      </w:pPr>
      <w:proofErr w:type="spellStart"/>
      <w:proofErr w:type="gramStart"/>
      <w:r w:rsidRPr="009B2D6E">
        <w:rPr>
          <w:rFonts w:ascii="Times New Roman" w:hAnsi="Times New Roman" w:cs="Times New Roman"/>
          <w:b/>
          <w:sz w:val="24"/>
          <w:szCs w:val="24"/>
        </w:rPr>
        <w:lastRenderedPageBreak/>
        <w:t>Coloxyl</w:t>
      </w:r>
      <w:proofErr w:type="spellEnd"/>
      <w:r w:rsidRPr="009B2D6E">
        <w:rPr>
          <w:rFonts w:ascii="Times New Roman" w:hAnsi="Times New Roman" w:cs="Times New Roman"/>
          <w:b/>
          <w:sz w:val="24"/>
          <w:szCs w:val="24"/>
        </w:rPr>
        <w:t xml:space="preserve"> &amp; </w:t>
      </w:r>
      <w:proofErr w:type="spellStart"/>
      <w:r w:rsidRPr="009B2D6E">
        <w:rPr>
          <w:rFonts w:ascii="Times New Roman" w:hAnsi="Times New Roman" w:cs="Times New Roman"/>
          <w:b/>
          <w:sz w:val="24"/>
          <w:szCs w:val="24"/>
        </w:rPr>
        <w:t>Senna</w:t>
      </w:r>
      <w:proofErr w:type="spellEnd"/>
      <w:r w:rsidRPr="009B2D6E">
        <w:rPr>
          <w:rFonts w:ascii="Times New Roman" w:hAnsi="Times New Roman" w:cs="Times New Roman"/>
          <w:sz w:val="24"/>
          <w:szCs w:val="24"/>
        </w:rPr>
        <w:t>- Soften faeces by decreasing surface tension.</w:t>
      </w:r>
      <w:proofErr w:type="gramEnd"/>
      <w:r w:rsidRPr="009B2D6E">
        <w:rPr>
          <w:rFonts w:ascii="Times New Roman" w:hAnsi="Times New Roman" w:cs="Times New Roman"/>
          <w:sz w:val="24"/>
          <w:szCs w:val="24"/>
        </w:rPr>
        <w:t xml:space="preserve"> </w:t>
      </w:r>
      <w:r w:rsidR="00DA11B7">
        <w:rPr>
          <w:rFonts w:ascii="Times New Roman" w:hAnsi="Times New Roman" w:cs="Times New Roman"/>
          <w:sz w:val="24"/>
          <w:szCs w:val="24"/>
        </w:rPr>
        <w:t xml:space="preserve">Adverse affects: </w:t>
      </w:r>
      <w:r w:rsidRPr="009B2D6E">
        <w:rPr>
          <w:rFonts w:ascii="Times New Roman" w:hAnsi="Times New Roman" w:cs="Times New Roman"/>
          <w:sz w:val="24"/>
          <w:szCs w:val="24"/>
        </w:rPr>
        <w:t>Nausea, abdominal bloating, flatulence. Nursing considerations</w:t>
      </w:r>
      <w:r w:rsidR="00DA11B7">
        <w:rPr>
          <w:rFonts w:ascii="Times New Roman" w:hAnsi="Times New Roman" w:cs="Times New Roman"/>
          <w:sz w:val="24"/>
          <w:szCs w:val="24"/>
        </w:rPr>
        <w:t>:</w:t>
      </w:r>
      <w:r w:rsidRPr="009B2D6E">
        <w:rPr>
          <w:rFonts w:ascii="Times New Roman" w:hAnsi="Times New Roman" w:cs="Times New Roman"/>
          <w:sz w:val="24"/>
          <w:szCs w:val="24"/>
        </w:rPr>
        <w:t xml:space="preserve"> </w:t>
      </w:r>
      <w:r w:rsidR="00DA11B7">
        <w:rPr>
          <w:rFonts w:ascii="Times New Roman" w:hAnsi="Times New Roman" w:cs="Times New Roman"/>
          <w:sz w:val="24"/>
          <w:szCs w:val="24"/>
        </w:rPr>
        <w:t>P</w:t>
      </w:r>
      <w:r w:rsidRPr="009B2D6E">
        <w:rPr>
          <w:rFonts w:ascii="Times New Roman" w:hAnsi="Times New Roman" w:cs="Times New Roman"/>
          <w:sz w:val="24"/>
          <w:szCs w:val="24"/>
        </w:rPr>
        <w:t>atient should be advised that laxatives should only be used as a short-term management measure</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Temazepam</w:t>
      </w:r>
      <w:proofErr w:type="spellEnd"/>
      <w:r w:rsidRPr="009B2D6E">
        <w:rPr>
          <w:rFonts w:ascii="Times New Roman" w:hAnsi="Times New Roman" w:cs="Times New Roman"/>
          <w:b/>
          <w:sz w:val="24"/>
          <w:szCs w:val="24"/>
        </w:rPr>
        <w:t xml:space="preserve"> 10-20mg</w:t>
      </w:r>
      <w:r w:rsidRPr="009B2D6E">
        <w:rPr>
          <w:rFonts w:ascii="Times New Roman" w:hAnsi="Times New Roman" w:cs="Times New Roman"/>
          <w:sz w:val="24"/>
          <w:szCs w:val="24"/>
        </w:rPr>
        <w:t xml:space="preserve"> - Short acting benzodiazepine with no long-acting active metabolite; tends not to accumulate with long-term therapy. </w:t>
      </w:r>
      <w:proofErr w:type="gramStart"/>
      <w:r w:rsidRPr="009B2D6E">
        <w:rPr>
          <w:rFonts w:ascii="Times New Roman" w:hAnsi="Times New Roman" w:cs="Times New Roman"/>
          <w:sz w:val="24"/>
          <w:szCs w:val="24"/>
        </w:rPr>
        <w:t>Withdrawal reaction (</w:t>
      </w:r>
      <w:r w:rsidR="00DA11B7">
        <w:rPr>
          <w:rFonts w:ascii="Times New Roman" w:hAnsi="Times New Roman" w:cs="Times New Roman"/>
          <w:sz w:val="24"/>
          <w:szCs w:val="24"/>
        </w:rPr>
        <w:t xml:space="preserve">over </w:t>
      </w:r>
      <w:r w:rsidRPr="009B2D6E">
        <w:rPr>
          <w:rFonts w:ascii="Times New Roman" w:hAnsi="Times New Roman" w:cs="Times New Roman"/>
          <w:sz w:val="24"/>
          <w:szCs w:val="24"/>
        </w:rPr>
        <w:t>prolonged use), tolerance, dependence, abuse, memory impairment.</w:t>
      </w:r>
      <w:proofErr w:type="gramEnd"/>
      <w:r w:rsidRPr="009B2D6E">
        <w:rPr>
          <w:rFonts w:ascii="Times New Roman" w:hAnsi="Times New Roman" w:cs="Times New Roman"/>
          <w:sz w:val="24"/>
          <w:szCs w:val="24"/>
        </w:rPr>
        <w:t xml:space="preserve"> Patient should be warned against increasing dose or abruptly stopping medication, if there is no improvement underlying cause of insomnia should be investigated</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r w:rsidRPr="009B2D6E">
        <w:rPr>
          <w:rFonts w:ascii="Times New Roman" w:hAnsi="Times New Roman" w:cs="Times New Roman"/>
          <w:sz w:val="24"/>
          <w:szCs w:val="24"/>
        </w:rPr>
        <w:t xml:space="preserve">. </w:t>
      </w: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Ordine</w:t>
      </w:r>
      <w:proofErr w:type="spellEnd"/>
      <w:r w:rsidRPr="009B2D6E">
        <w:rPr>
          <w:rFonts w:ascii="Times New Roman" w:hAnsi="Times New Roman" w:cs="Times New Roman"/>
          <w:b/>
          <w:sz w:val="24"/>
          <w:szCs w:val="24"/>
        </w:rPr>
        <w:t xml:space="preserve"> 2-5-5mg (Morphine mixture</w:t>
      </w:r>
      <w:proofErr w:type="gramStart"/>
      <w:r w:rsidRPr="009B2D6E">
        <w:rPr>
          <w:rFonts w:ascii="Times New Roman" w:hAnsi="Times New Roman" w:cs="Times New Roman"/>
          <w:b/>
          <w:sz w:val="24"/>
          <w:szCs w:val="24"/>
        </w:rPr>
        <w:t>)-</w:t>
      </w:r>
      <w:proofErr w:type="gramEnd"/>
      <w:r w:rsidRPr="009B2D6E">
        <w:rPr>
          <w:rFonts w:ascii="Times New Roman" w:hAnsi="Times New Roman" w:cs="Times New Roman"/>
          <w:b/>
          <w:sz w:val="24"/>
          <w:szCs w:val="24"/>
        </w:rPr>
        <w:t xml:space="preserve"> </w:t>
      </w:r>
      <w:r w:rsidRPr="009B2D6E">
        <w:rPr>
          <w:rFonts w:ascii="Times New Roman" w:hAnsi="Times New Roman" w:cs="Times New Roman"/>
          <w:sz w:val="24"/>
          <w:szCs w:val="24"/>
        </w:rPr>
        <w:t xml:space="preserve">relief  of moderate to serve pain, especially that associated with </w:t>
      </w:r>
      <w:proofErr w:type="spellStart"/>
      <w:r w:rsidRPr="009B2D6E">
        <w:rPr>
          <w:rFonts w:ascii="Times New Roman" w:hAnsi="Times New Roman" w:cs="Times New Roman"/>
          <w:sz w:val="24"/>
          <w:szCs w:val="24"/>
        </w:rPr>
        <w:t>neoplastic</w:t>
      </w:r>
      <w:proofErr w:type="spellEnd"/>
      <w:r w:rsidRPr="009B2D6E">
        <w:rPr>
          <w:rFonts w:ascii="Times New Roman" w:hAnsi="Times New Roman" w:cs="Times New Roman"/>
          <w:sz w:val="24"/>
          <w:szCs w:val="24"/>
        </w:rPr>
        <w:t xml:space="preserve"> diseases and post-operative pain. Nausea, anorexia, constipation, vomiting, </w:t>
      </w:r>
      <w:proofErr w:type="gramStart"/>
      <w:r w:rsidRPr="009B2D6E">
        <w:rPr>
          <w:rFonts w:ascii="Times New Roman" w:hAnsi="Times New Roman" w:cs="Times New Roman"/>
          <w:sz w:val="24"/>
          <w:szCs w:val="24"/>
        </w:rPr>
        <w:t>dry</w:t>
      </w:r>
      <w:proofErr w:type="gramEnd"/>
      <w:r w:rsidRPr="009B2D6E">
        <w:rPr>
          <w:rFonts w:ascii="Times New Roman" w:hAnsi="Times New Roman" w:cs="Times New Roman"/>
          <w:sz w:val="24"/>
          <w:szCs w:val="24"/>
        </w:rPr>
        <w:t xml:space="preserve"> mouth. Advise patient to walk with assistance after receiving the drug, have </w:t>
      </w:r>
      <w:proofErr w:type="spellStart"/>
      <w:r w:rsidRPr="009B2D6E">
        <w:rPr>
          <w:rFonts w:ascii="Times New Roman" w:hAnsi="Times New Roman" w:cs="Times New Roman"/>
          <w:sz w:val="24"/>
          <w:szCs w:val="24"/>
        </w:rPr>
        <w:t>naloxone</w:t>
      </w:r>
      <w:proofErr w:type="spellEnd"/>
      <w:r w:rsidRPr="009B2D6E">
        <w:rPr>
          <w:rFonts w:ascii="Times New Roman" w:hAnsi="Times New Roman" w:cs="Times New Roman"/>
          <w:sz w:val="24"/>
          <w:szCs w:val="24"/>
        </w:rPr>
        <w:t xml:space="preserve"> available to reverse respiratory depression</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r w:rsidRPr="009B2D6E">
        <w:rPr>
          <w:rFonts w:ascii="Times New Roman" w:hAnsi="Times New Roman" w:cs="Times New Roman"/>
          <w:sz w:val="24"/>
          <w:szCs w:val="24"/>
        </w:rPr>
        <w:t>.</w:t>
      </w: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Alprazolam</w:t>
      </w:r>
      <w:proofErr w:type="spellEnd"/>
      <w:r w:rsidRPr="009B2D6E">
        <w:rPr>
          <w:rFonts w:ascii="Times New Roman" w:hAnsi="Times New Roman" w:cs="Times New Roman"/>
          <w:b/>
          <w:sz w:val="24"/>
          <w:szCs w:val="24"/>
        </w:rPr>
        <w:t xml:space="preserve"> 0.25mg (</w:t>
      </w:r>
      <w:proofErr w:type="spellStart"/>
      <w:r w:rsidRPr="009B2D6E">
        <w:rPr>
          <w:rFonts w:ascii="Times New Roman" w:hAnsi="Times New Roman" w:cs="Times New Roman"/>
          <w:b/>
          <w:sz w:val="24"/>
          <w:szCs w:val="24"/>
        </w:rPr>
        <w:t>Alprax</w:t>
      </w:r>
      <w:proofErr w:type="spellEnd"/>
      <w:proofErr w:type="gramStart"/>
      <w:r w:rsidRPr="009B2D6E">
        <w:rPr>
          <w:rFonts w:ascii="Times New Roman" w:hAnsi="Times New Roman" w:cs="Times New Roman"/>
          <w:b/>
          <w:sz w:val="24"/>
          <w:szCs w:val="24"/>
        </w:rPr>
        <w:t>)-</w:t>
      </w:r>
      <w:proofErr w:type="gramEnd"/>
      <w:r w:rsidRPr="009B2D6E">
        <w:rPr>
          <w:rFonts w:ascii="Times New Roman" w:hAnsi="Times New Roman" w:cs="Times New Roman"/>
          <w:sz w:val="24"/>
          <w:szCs w:val="24"/>
        </w:rPr>
        <w:t xml:space="preserve"> Treatment of anxiety, panic disorders. Drowsiness, fati</w:t>
      </w:r>
      <w:r w:rsidR="00DA11B7">
        <w:rPr>
          <w:rFonts w:ascii="Times New Roman" w:hAnsi="Times New Roman" w:cs="Times New Roman"/>
          <w:sz w:val="24"/>
          <w:szCs w:val="24"/>
        </w:rPr>
        <w:t>gue, dizziness, muscle weakness</w:t>
      </w:r>
      <w:r w:rsidRPr="009B2D6E">
        <w:rPr>
          <w:rFonts w:ascii="Times New Roman" w:hAnsi="Times New Roman" w:cs="Times New Roman"/>
          <w:sz w:val="24"/>
          <w:szCs w:val="24"/>
        </w:rPr>
        <w:t>, ataxia, headache, tremor, confusion. Warn patient against driving a vehicle if drowsy, dizzy or fatigued, warn patient of reduced tolerance to alcoho</w:t>
      </w:r>
      <w:r w:rsidR="004E1F15">
        <w:rPr>
          <w:rFonts w:ascii="Times New Roman" w:hAnsi="Times New Roman" w:cs="Times New Roman"/>
          <w:sz w:val="24"/>
          <w:szCs w:val="24"/>
        </w:rPr>
        <w:t>l</w:t>
      </w:r>
      <w:r w:rsidR="004E1F15" w:rsidRPr="004E1F15">
        <w:rPr>
          <w:rFonts w:ascii="Times New Roman" w:hAnsi="Times New Roman" w:cs="Times New Roman"/>
          <w:sz w:val="24"/>
          <w:szCs w:val="24"/>
        </w:rPr>
        <w:t xml:space="preserve"> </w:t>
      </w:r>
      <w:r w:rsidR="004E1F15">
        <w:rPr>
          <w:rFonts w:ascii="Times New Roman" w:hAnsi="Times New Roman" w:cs="Times New Roman"/>
          <w:sz w:val="24"/>
          <w:szCs w:val="24"/>
        </w:rPr>
        <w:t>(</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p>
    <w:p w:rsidR="002D3B99" w:rsidRPr="009B2D6E" w:rsidRDefault="002D3B99" w:rsidP="002D3B99">
      <w:pPr>
        <w:spacing w:line="480" w:lineRule="auto"/>
        <w:rPr>
          <w:rFonts w:ascii="Times New Roman" w:hAnsi="Times New Roman" w:cs="Times New Roman"/>
          <w:sz w:val="24"/>
          <w:szCs w:val="24"/>
        </w:rPr>
      </w:pPr>
      <w:r w:rsidRPr="009B2D6E">
        <w:rPr>
          <w:rFonts w:ascii="Times New Roman" w:hAnsi="Times New Roman" w:cs="Times New Roman"/>
          <w:b/>
          <w:sz w:val="24"/>
          <w:szCs w:val="24"/>
        </w:rPr>
        <w:t>Paracetamol 1g</w:t>
      </w:r>
      <w:r w:rsidRPr="009B2D6E">
        <w:rPr>
          <w:rFonts w:ascii="Times New Roman" w:hAnsi="Times New Roman" w:cs="Times New Roman"/>
          <w:sz w:val="24"/>
          <w:szCs w:val="24"/>
        </w:rPr>
        <w:t xml:space="preserve">-Analgesic, antipyretic but has no useful anti-inflammatory properties. (Rarely) </w:t>
      </w:r>
      <w:proofErr w:type="gramStart"/>
      <w:r w:rsidR="00DA11B7">
        <w:rPr>
          <w:rFonts w:ascii="Times New Roman" w:hAnsi="Times New Roman" w:cs="Times New Roman"/>
          <w:sz w:val="24"/>
          <w:szCs w:val="24"/>
        </w:rPr>
        <w:t>N</w:t>
      </w:r>
      <w:r w:rsidRPr="009B2D6E">
        <w:rPr>
          <w:rFonts w:ascii="Times New Roman" w:hAnsi="Times New Roman" w:cs="Times New Roman"/>
          <w:sz w:val="24"/>
          <w:szCs w:val="24"/>
        </w:rPr>
        <w:t>ausea, dyspepsia, allergic or haematological reaction.</w:t>
      </w:r>
      <w:proofErr w:type="gramEnd"/>
      <w:r w:rsidRPr="009B2D6E">
        <w:rPr>
          <w:rFonts w:ascii="Times New Roman" w:hAnsi="Times New Roman" w:cs="Times New Roman"/>
          <w:sz w:val="24"/>
          <w:szCs w:val="24"/>
        </w:rPr>
        <w:t xml:space="preserve"> Effervescent and soluble preparations are dissolved in 1 glass of water for more rapid absorption</w:t>
      </w:r>
      <w:r w:rsidR="004E1F15">
        <w:rPr>
          <w:rFonts w:ascii="Times New Roman" w:hAnsi="Times New Roman" w:cs="Times New Roman"/>
          <w:sz w:val="24"/>
          <w:szCs w:val="24"/>
        </w:rPr>
        <w:t xml:space="preserve">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r w:rsidRPr="009B2D6E">
        <w:rPr>
          <w:rFonts w:ascii="Times New Roman" w:hAnsi="Times New Roman" w:cs="Times New Roman"/>
          <w:sz w:val="24"/>
          <w:szCs w:val="24"/>
        </w:rPr>
        <w:t xml:space="preserve">. </w:t>
      </w:r>
    </w:p>
    <w:p w:rsidR="002D3B99" w:rsidRPr="009B2D6E" w:rsidRDefault="002D3B99" w:rsidP="002D3B99">
      <w:pPr>
        <w:spacing w:line="480" w:lineRule="auto"/>
        <w:rPr>
          <w:rFonts w:ascii="Times New Roman" w:hAnsi="Times New Roman" w:cs="Times New Roman"/>
          <w:sz w:val="24"/>
          <w:szCs w:val="24"/>
        </w:rPr>
      </w:pPr>
      <w:proofErr w:type="spellStart"/>
      <w:r w:rsidRPr="009B2D6E">
        <w:rPr>
          <w:rFonts w:ascii="Times New Roman" w:hAnsi="Times New Roman" w:cs="Times New Roman"/>
          <w:b/>
          <w:sz w:val="24"/>
          <w:szCs w:val="24"/>
        </w:rPr>
        <w:t>Domperidone</w:t>
      </w:r>
      <w:proofErr w:type="spellEnd"/>
      <w:r w:rsidRPr="009B2D6E">
        <w:rPr>
          <w:rFonts w:ascii="Times New Roman" w:hAnsi="Times New Roman" w:cs="Times New Roman"/>
          <w:b/>
          <w:sz w:val="24"/>
          <w:szCs w:val="24"/>
        </w:rPr>
        <w:t xml:space="preserve"> 10mg (</w:t>
      </w:r>
      <w:proofErr w:type="spellStart"/>
      <w:r w:rsidRPr="009B2D6E">
        <w:rPr>
          <w:rFonts w:ascii="Times New Roman" w:hAnsi="Times New Roman" w:cs="Times New Roman"/>
          <w:b/>
          <w:sz w:val="24"/>
          <w:szCs w:val="24"/>
        </w:rPr>
        <w:t>Motillium</w:t>
      </w:r>
      <w:proofErr w:type="spellEnd"/>
      <w:proofErr w:type="gramStart"/>
      <w:r w:rsidRPr="009B2D6E">
        <w:rPr>
          <w:rFonts w:ascii="Times New Roman" w:hAnsi="Times New Roman" w:cs="Times New Roman"/>
          <w:b/>
          <w:sz w:val="24"/>
          <w:szCs w:val="24"/>
        </w:rPr>
        <w:t>)-</w:t>
      </w:r>
      <w:proofErr w:type="gramEnd"/>
      <w:r w:rsidRPr="009B2D6E">
        <w:rPr>
          <w:rFonts w:ascii="Times New Roman" w:hAnsi="Times New Roman" w:cs="Times New Roman"/>
          <w:b/>
          <w:sz w:val="24"/>
          <w:szCs w:val="24"/>
        </w:rPr>
        <w:t xml:space="preserve"> </w:t>
      </w:r>
      <w:proofErr w:type="spellStart"/>
      <w:r w:rsidRPr="009B2D6E">
        <w:rPr>
          <w:rFonts w:ascii="Times New Roman" w:hAnsi="Times New Roman" w:cs="Times New Roman"/>
          <w:sz w:val="24"/>
          <w:szCs w:val="24"/>
        </w:rPr>
        <w:t>Prokinetic</w:t>
      </w:r>
      <w:proofErr w:type="spellEnd"/>
      <w:r w:rsidRPr="009B2D6E">
        <w:rPr>
          <w:rFonts w:ascii="Times New Roman" w:hAnsi="Times New Roman" w:cs="Times New Roman"/>
          <w:sz w:val="24"/>
          <w:szCs w:val="24"/>
        </w:rPr>
        <w:t xml:space="preserve"> agent. </w:t>
      </w:r>
      <w:proofErr w:type="gramStart"/>
      <w:r w:rsidRPr="009B2D6E">
        <w:rPr>
          <w:rFonts w:ascii="Times New Roman" w:hAnsi="Times New Roman" w:cs="Times New Roman"/>
          <w:sz w:val="24"/>
          <w:szCs w:val="24"/>
        </w:rPr>
        <w:t>Mild abdominal cramps, dry mouth, thirst, headache, nervousness, insomnia, dizziness.</w:t>
      </w:r>
      <w:proofErr w:type="gramEnd"/>
      <w:r w:rsidRPr="009B2D6E">
        <w:rPr>
          <w:rFonts w:ascii="Times New Roman" w:hAnsi="Times New Roman" w:cs="Times New Roman"/>
          <w:sz w:val="24"/>
          <w:szCs w:val="24"/>
        </w:rPr>
        <w:t xml:space="preserve"> Patient should be advised not to dri</w:t>
      </w:r>
      <w:r w:rsidR="004E1F15">
        <w:rPr>
          <w:rFonts w:ascii="Times New Roman" w:hAnsi="Times New Roman" w:cs="Times New Roman"/>
          <w:sz w:val="24"/>
          <w:szCs w:val="24"/>
        </w:rPr>
        <w:t>ve if they experience dizziness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p>
    <w:p w:rsidR="008D7010" w:rsidRPr="008D7010" w:rsidRDefault="002D3B99" w:rsidP="008D7010">
      <w:pPr>
        <w:shd w:val="clear" w:color="auto" w:fill="FFFFFF"/>
        <w:spacing w:before="94" w:after="100" w:afterAutospacing="1" w:line="360" w:lineRule="auto"/>
        <w:rPr>
          <w:rFonts w:ascii="Arial" w:eastAsia="Times New Roman" w:hAnsi="Arial" w:cs="Arial"/>
          <w:color w:val="000000"/>
          <w:sz w:val="18"/>
          <w:szCs w:val="18"/>
          <w:lang w:eastAsia="en-AU"/>
        </w:rPr>
      </w:pPr>
      <w:proofErr w:type="spellStart"/>
      <w:r w:rsidRPr="009B2D6E">
        <w:rPr>
          <w:rFonts w:ascii="Times New Roman" w:hAnsi="Times New Roman" w:cs="Times New Roman"/>
          <w:b/>
          <w:sz w:val="24"/>
          <w:szCs w:val="24"/>
        </w:rPr>
        <w:lastRenderedPageBreak/>
        <w:t>Cholcalciferol</w:t>
      </w:r>
      <w:proofErr w:type="spellEnd"/>
      <w:r w:rsidRPr="009B2D6E">
        <w:rPr>
          <w:rFonts w:ascii="Times New Roman" w:hAnsi="Times New Roman" w:cs="Times New Roman"/>
          <w:b/>
          <w:sz w:val="24"/>
          <w:szCs w:val="24"/>
        </w:rPr>
        <w:t xml:space="preserve"> 1000 units (Vitamin D</w:t>
      </w:r>
      <w:proofErr w:type="gramStart"/>
      <w:r w:rsidRPr="009B2D6E">
        <w:rPr>
          <w:rFonts w:ascii="Times New Roman" w:hAnsi="Times New Roman" w:cs="Times New Roman"/>
          <w:b/>
          <w:sz w:val="24"/>
          <w:szCs w:val="24"/>
        </w:rPr>
        <w:t>)</w:t>
      </w:r>
      <w:r w:rsidRPr="009B2D6E">
        <w:rPr>
          <w:rFonts w:ascii="Times New Roman" w:hAnsi="Times New Roman" w:cs="Times New Roman"/>
          <w:sz w:val="24"/>
          <w:szCs w:val="24"/>
        </w:rPr>
        <w:t>-</w:t>
      </w:r>
      <w:proofErr w:type="gramEnd"/>
      <w:r w:rsidRPr="009B2D6E">
        <w:rPr>
          <w:rFonts w:ascii="Times New Roman" w:hAnsi="Times New Roman" w:cs="Times New Roman"/>
          <w:sz w:val="24"/>
          <w:szCs w:val="24"/>
        </w:rPr>
        <w:t xml:space="preserve"> Treatment and prevention of Vitamin D deficiency states. </w:t>
      </w:r>
      <w:proofErr w:type="spellStart"/>
      <w:proofErr w:type="gramStart"/>
      <w:r w:rsidRPr="009B2D6E">
        <w:rPr>
          <w:rFonts w:ascii="Times New Roman" w:hAnsi="Times New Roman" w:cs="Times New Roman"/>
          <w:sz w:val="24"/>
          <w:szCs w:val="24"/>
        </w:rPr>
        <w:t>Hypercalcaemia</w:t>
      </w:r>
      <w:proofErr w:type="spellEnd"/>
      <w:r w:rsidRPr="009B2D6E">
        <w:rPr>
          <w:rFonts w:ascii="Times New Roman" w:hAnsi="Times New Roman" w:cs="Times New Roman"/>
          <w:sz w:val="24"/>
          <w:szCs w:val="24"/>
        </w:rPr>
        <w:t>, nausea, vomiting, dry mouth, metallic taste, constipation.</w:t>
      </w:r>
      <w:proofErr w:type="gramEnd"/>
      <w:r w:rsidRPr="009B2D6E">
        <w:rPr>
          <w:rFonts w:ascii="Times New Roman" w:hAnsi="Times New Roman" w:cs="Times New Roman"/>
          <w:sz w:val="24"/>
          <w:szCs w:val="24"/>
        </w:rPr>
        <w:t xml:space="preserve"> Monitor serum calcium</w:t>
      </w:r>
      <w:r w:rsidR="004E1F15">
        <w:rPr>
          <w:rFonts w:ascii="Times New Roman" w:hAnsi="Times New Roman" w:cs="Times New Roman"/>
          <w:sz w:val="24"/>
          <w:szCs w:val="24"/>
        </w:rPr>
        <w:t xml:space="preserve"> and phosphate levels regularly (</w:t>
      </w:r>
      <w:proofErr w:type="spellStart"/>
      <w:r w:rsidR="004E1F15">
        <w:rPr>
          <w:rFonts w:ascii="Times New Roman" w:hAnsi="Times New Roman" w:cs="Times New Roman"/>
          <w:sz w:val="24"/>
          <w:szCs w:val="24"/>
        </w:rPr>
        <w:t>Tiziani</w:t>
      </w:r>
      <w:proofErr w:type="spellEnd"/>
      <w:r w:rsidR="004E1F15">
        <w:rPr>
          <w:rFonts w:ascii="Times New Roman" w:hAnsi="Times New Roman" w:cs="Times New Roman"/>
          <w:sz w:val="24"/>
          <w:szCs w:val="24"/>
        </w:rPr>
        <w:t>, 2010).</w:t>
      </w:r>
      <w:r w:rsidR="008D7010" w:rsidRPr="008D7010">
        <w:rPr>
          <w:rFonts w:ascii="Arial" w:hAnsi="Arial" w:cs="Arial"/>
          <w:sz w:val="18"/>
          <w:szCs w:val="18"/>
        </w:rPr>
        <w:t xml:space="preserve"> </w:t>
      </w:r>
    </w:p>
    <w:p w:rsidR="002D3B99" w:rsidRPr="009B2D6E" w:rsidRDefault="002D3B99" w:rsidP="002D3B99">
      <w:pPr>
        <w:spacing w:line="480" w:lineRule="auto"/>
        <w:rPr>
          <w:rFonts w:ascii="Times New Roman" w:hAnsi="Times New Roman" w:cs="Times New Roman"/>
          <w:sz w:val="24"/>
          <w:szCs w:val="24"/>
        </w:rPr>
      </w:pPr>
    </w:p>
    <w:p w:rsidR="00983827" w:rsidRPr="00983827" w:rsidRDefault="00983827" w:rsidP="00983827">
      <w:pPr>
        <w:autoSpaceDE w:val="0"/>
        <w:autoSpaceDN w:val="0"/>
        <w:adjustRightInd w:val="0"/>
        <w:spacing w:after="0" w:line="240" w:lineRule="auto"/>
        <w:rPr>
          <w:rFonts w:ascii="Helvetica" w:hAnsi="Helvetica" w:cs="Helvetica"/>
          <w:u w:val="single"/>
        </w:rPr>
      </w:pPr>
      <w:r w:rsidRPr="00983827">
        <w:rPr>
          <w:rFonts w:ascii="Helvetica" w:hAnsi="Helvetica" w:cs="Helvetica"/>
          <w:u w:val="single"/>
        </w:rPr>
        <w:t>Clinical management plan</w:t>
      </w:r>
    </w:p>
    <w:p w:rsidR="00D514CF" w:rsidRDefault="00D514CF" w:rsidP="00983827">
      <w:pPr>
        <w:rPr>
          <w:rFonts w:ascii="Helvetica" w:hAnsi="Helvetica" w:cs="Helvetica"/>
          <w:u w:val="single"/>
        </w:rPr>
      </w:pPr>
    </w:p>
    <w:p w:rsidR="007D48D1" w:rsidRPr="003E4A6A" w:rsidRDefault="007D48D1" w:rsidP="00FF38DC">
      <w:pPr>
        <w:spacing w:line="480" w:lineRule="auto"/>
        <w:rPr>
          <w:rFonts w:ascii="Times New Roman" w:hAnsi="Times New Roman" w:cs="Times New Roman"/>
          <w:color w:val="231F20"/>
          <w:sz w:val="24"/>
          <w:szCs w:val="24"/>
        </w:rPr>
      </w:pPr>
      <w:proofErr w:type="gramStart"/>
      <w:r w:rsidRPr="00FF38DC">
        <w:rPr>
          <w:rFonts w:ascii="Times New Roman" w:hAnsi="Times New Roman" w:cs="Times New Roman"/>
          <w:sz w:val="24"/>
          <w:szCs w:val="24"/>
        </w:rPr>
        <w:t xml:space="preserve">To achieve maximum control of symptoms of cough, wheeze and breathlessness and reduce the number of exacerbations, and improving quality of life by </w:t>
      </w:r>
      <w:r w:rsidR="004E1639" w:rsidRPr="00FF38DC">
        <w:rPr>
          <w:rFonts w:ascii="Times New Roman" w:hAnsi="Times New Roman" w:cs="Times New Roman"/>
          <w:sz w:val="24"/>
          <w:szCs w:val="24"/>
        </w:rPr>
        <w:t>promoting comfort.</w:t>
      </w:r>
      <w:proofErr w:type="gramEnd"/>
      <w:r w:rsidR="00172A4E">
        <w:rPr>
          <w:rFonts w:ascii="Times New Roman" w:hAnsi="Times New Roman" w:cs="Times New Roman"/>
          <w:sz w:val="24"/>
          <w:szCs w:val="24"/>
        </w:rPr>
        <w:t xml:space="preserve"> </w:t>
      </w:r>
      <w:r w:rsidR="003E4A6A">
        <w:rPr>
          <w:rFonts w:ascii="Times New Roman" w:hAnsi="Times New Roman" w:cs="Times New Roman"/>
          <w:sz w:val="24"/>
          <w:szCs w:val="24"/>
        </w:rPr>
        <w:t xml:space="preserve"> </w:t>
      </w:r>
      <w:r w:rsidR="004E1639" w:rsidRPr="00FF38DC">
        <w:rPr>
          <w:rFonts w:ascii="Times New Roman" w:hAnsi="Times New Roman" w:cs="Times New Roman"/>
          <w:sz w:val="24"/>
          <w:szCs w:val="24"/>
        </w:rPr>
        <w:t>Jason’s condition is being man</w:t>
      </w:r>
      <w:r w:rsidR="00172A4E">
        <w:rPr>
          <w:rFonts w:ascii="Times New Roman" w:hAnsi="Times New Roman" w:cs="Times New Roman"/>
          <w:sz w:val="24"/>
          <w:szCs w:val="24"/>
        </w:rPr>
        <w:t>a</w:t>
      </w:r>
      <w:r w:rsidR="004E1639" w:rsidRPr="00FF38DC">
        <w:rPr>
          <w:rFonts w:ascii="Times New Roman" w:hAnsi="Times New Roman" w:cs="Times New Roman"/>
          <w:sz w:val="24"/>
          <w:szCs w:val="24"/>
        </w:rPr>
        <w:t xml:space="preserve">ged by </w:t>
      </w:r>
      <w:r w:rsidR="00172A4E">
        <w:rPr>
          <w:rFonts w:ascii="Times New Roman" w:hAnsi="Times New Roman" w:cs="Times New Roman"/>
          <w:sz w:val="24"/>
          <w:szCs w:val="24"/>
        </w:rPr>
        <w:t xml:space="preserve">numerous </w:t>
      </w:r>
      <w:r w:rsidR="004E1639" w:rsidRPr="00FF38DC">
        <w:rPr>
          <w:rFonts w:ascii="Times New Roman" w:hAnsi="Times New Roman" w:cs="Times New Roman"/>
          <w:sz w:val="24"/>
          <w:szCs w:val="24"/>
        </w:rPr>
        <w:t>pharmacological measures</w:t>
      </w:r>
      <w:r w:rsidR="00172A4E">
        <w:rPr>
          <w:rFonts w:ascii="Times New Roman" w:hAnsi="Times New Roman" w:cs="Times New Roman"/>
          <w:sz w:val="24"/>
          <w:szCs w:val="24"/>
        </w:rPr>
        <w:t xml:space="preserve"> </w:t>
      </w:r>
      <w:r w:rsidR="009A3C17">
        <w:rPr>
          <w:rFonts w:ascii="Times New Roman" w:hAnsi="Times New Roman" w:cs="Times New Roman"/>
          <w:sz w:val="24"/>
          <w:szCs w:val="24"/>
        </w:rPr>
        <w:t xml:space="preserve">and non-pharmacology treatments </w:t>
      </w:r>
      <w:r w:rsidR="00172A4E">
        <w:rPr>
          <w:rFonts w:ascii="Times New Roman" w:hAnsi="Times New Roman" w:cs="Times New Roman"/>
          <w:sz w:val="24"/>
          <w:szCs w:val="24"/>
        </w:rPr>
        <w:t xml:space="preserve">including nebulisers and preventatives to control his breathing and shortness of breath. Jason has qualified for </w:t>
      </w:r>
      <w:r w:rsidR="009A3C17">
        <w:rPr>
          <w:rFonts w:ascii="Times New Roman" w:hAnsi="Times New Roman" w:cs="Times New Roman"/>
          <w:sz w:val="24"/>
          <w:szCs w:val="24"/>
        </w:rPr>
        <w:t>l</w:t>
      </w:r>
      <w:r w:rsidR="00172A4E">
        <w:rPr>
          <w:rFonts w:ascii="Times New Roman" w:hAnsi="Times New Roman" w:cs="Times New Roman"/>
          <w:sz w:val="24"/>
          <w:szCs w:val="24"/>
        </w:rPr>
        <w:t>ong-term oxygen</w:t>
      </w:r>
      <w:r w:rsidR="003E4A6A">
        <w:rPr>
          <w:rFonts w:ascii="Times New Roman" w:hAnsi="Times New Roman" w:cs="Times New Roman"/>
          <w:sz w:val="24"/>
          <w:szCs w:val="24"/>
        </w:rPr>
        <w:t xml:space="preserve"> therapy and has been assessed over a period of time</w:t>
      </w:r>
      <w:r w:rsidR="00A01FDD">
        <w:rPr>
          <w:rFonts w:ascii="Times New Roman" w:hAnsi="Times New Roman" w:cs="Times New Roman"/>
          <w:sz w:val="24"/>
          <w:szCs w:val="24"/>
        </w:rPr>
        <w:t>.</w:t>
      </w:r>
      <w:r w:rsidR="00A01FDD" w:rsidRPr="00A01FDD">
        <w:rPr>
          <w:rFonts w:ascii="Times New Roman" w:hAnsi="Times New Roman" w:cs="Times New Roman"/>
          <w:sz w:val="24"/>
          <w:szCs w:val="24"/>
          <w:lang/>
        </w:rPr>
        <w:t xml:space="preserve"> Assessment for this treatment, which involves having supplemental oxygen for a minimum of 15 hours a day should be carried out on two separate occasions when the patient is stable, usually four to six weeks post-admission</w:t>
      </w:r>
      <w:r w:rsidR="00A01FDD">
        <w:rPr>
          <w:rFonts w:ascii="Times New Roman" w:hAnsi="Times New Roman" w:cs="Times New Roman"/>
          <w:sz w:val="24"/>
          <w:szCs w:val="24"/>
          <w:lang/>
        </w:rPr>
        <w:t xml:space="preserve"> (Ruse, 2009)</w:t>
      </w:r>
      <w:r w:rsidR="00A01FDD" w:rsidRPr="00A01FDD">
        <w:rPr>
          <w:rFonts w:ascii="Times New Roman" w:hAnsi="Times New Roman" w:cs="Times New Roman"/>
          <w:sz w:val="24"/>
          <w:szCs w:val="24"/>
          <w:lang/>
        </w:rPr>
        <w:t>.</w:t>
      </w:r>
      <w:r w:rsidR="003E4A6A">
        <w:rPr>
          <w:rFonts w:ascii="Times New Roman" w:hAnsi="Times New Roman" w:cs="Times New Roman"/>
          <w:sz w:val="24"/>
          <w:szCs w:val="24"/>
        </w:rPr>
        <w:t xml:space="preserve"> </w:t>
      </w:r>
      <w:r w:rsidR="004E1639" w:rsidRPr="00FF38DC">
        <w:rPr>
          <w:rFonts w:ascii="Times New Roman" w:hAnsi="Times New Roman" w:cs="Times New Roman"/>
          <w:color w:val="231F20"/>
          <w:sz w:val="24"/>
          <w:szCs w:val="24"/>
        </w:rPr>
        <w:t>Pulmonary rehabilitation consists of physical conditioning, breathing retraining, education, and</w:t>
      </w:r>
      <w:r w:rsidR="00FF38DC">
        <w:rPr>
          <w:rFonts w:ascii="Times New Roman" w:hAnsi="Times New Roman" w:cs="Times New Roman"/>
          <w:color w:val="231F20"/>
          <w:sz w:val="24"/>
          <w:szCs w:val="24"/>
        </w:rPr>
        <w:t xml:space="preserve"> </w:t>
      </w:r>
      <w:r w:rsidR="004E1639" w:rsidRPr="00FF38DC">
        <w:rPr>
          <w:rFonts w:ascii="Times New Roman" w:hAnsi="Times New Roman" w:cs="Times New Roman"/>
          <w:color w:val="231F20"/>
          <w:sz w:val="24"/>
          <w:szCs w:val="24"/>
        </w:rPr>
        <w:t xml:space="preserve">psychological support. Pulmonary rehabilitation has </w:t>
      </w:r>
      <w:r w:rsidR="00FF38DC">
        <w:rPr>
          <w:rFonts w:ascii="Times New Roman" w:hAnsi="Times New Roman" w:cs="Times New Roman"/>
          <w:color w:val="231F20"/>
          <w:sz w:val="24"/>
          <w:szCs w:val="24"/>
        </w:rPr>
        <w:t>been found to benefit in improvement of</w:t>
      </w:r>
      <w:r w:rsidR="004E1639" w:rsidRPr="00FF38DC">
        <w:rPr>
          <w:rFonts w:ascii="Times New Roman" w:hAnsi="Times New Roman" w:cs="Times New Roman"/>
          <w:color w:val="231F20"/>
          <w:sz w:val="24"/>
          <w:szCs w:val="24"/>
        </w:rPr>
        <w:t xml:space="preserve"> exercise capacity and health-related quality of life. In addition, pulmonary rehabilitation can reduce the perceived </w:t>
      </w:r>
      <w:r w:rsidR="00FF38DC">
        <w:rPr>
          <w:rFonts w:ascii="Times New Roman" w:hAnsi="Times New Roman" w:cs="Times New Roman"/>
          <w:color w:val="231F20"/>
          <w:sz w:val="24"/>
          <w:szCs w:val="24"/>
        </w:rPr>
        <w:t>intensity of breathlessness</w:t>
      </w:r>
      <w:r w:rsidR="004E1639" w:rsidRPr="00FF38DC">
        <w:rPr>
          <w:rFonts w:ascii="Times New Roman" w:hAnsi="Times New Roman" w:cs="Times New Roman"/>
          <w:color w:val="231F20"/>
          <w:sz w:val="24"/>
          <w:szCs w:val="24"/>
        </w:rPr>
        <w:t>, and anxiety and depression</w:t>
      </w:r>
      <w:r w:rsidR="00855911" w:rsidRPr="00172A4E">
        <w:rPr>
          <w:rFonts w:ascii="Times New Roman" w:hAnsi="Times New Roman" w:cs="Times New Roman"/>
          <w:i/>
          <w:sz w:val="24"/>
          <w:szCs w:val="24"/>
        </w:rPr>
        <w:t xml:space="preserve"> </w:t>
      </w:r>
      <w:r w:rsidR="004E1639" w:rsidRPr="00FF38DC">
        <w:rPr>
          <w:rFonts w:ascii="Times New Roman" w:hAnsi="Times New Roman" w:cs="Times New Roman"/>
          <w:color w:val="231F20"/>
          <w:sz w:val="24"/>
          <w:szCs w:val="24"/>
        </w:rPr>
        <w:t>associated with COPD</w:t>
      </w:r>
      <w:r w:rsidR="00FF38DC">
        <w:rPr>
          <w:rFonts w:ascii="Times New Roman" w:hAnsi="Times New Roman" w:cs="Times New Roman"/>
          <w:color w:val="231F20"/>
          <w:sz w:val="24"/>
          <w:szCs w:val="24"/>
        </w:rPr>
        <w:t xml:space="preserve"> </w:t>
      </w:r>
      <w:r w:rsidR="009A3C17">
        <w:rPr>
          <w:rFonts w:ascii="Times New Roman" w:hAnsi="Times New Roman" w:cs="Times New Roman"/>
          <w:color w:val="231F20"/>
          <w:sz w:val="24"/>
          <w:szCs w:val="24"/>
        </w:rPr>
        <w:t>(Ruse,</w:t>
      </w:r>
      <w:r w:rsidR="00A01FDD">
        <w:rPr>
          <w:rFonts w:ascii="Times New Roman" w:hAnsi="Times New Roman" w:cs="Times New Roman"/>
          <w:color w:val="231F20"/>
          <w:sz w:val="24"/>
          <w:szCs w:val="24"/>
        </w:rPr>
        <w:t xml:space="preserve"> </w:t>
      </w:r>
      <w:r w:rsidR="009A3C17">
        <w:rPr>
          <w:rFonts w:ascii="Times New Roman" w:hAnsi="Times New Roman" w:cs="Times New Roman"/>
          <w:color w:val="231F20"/>
          <w:sz w:val="24"/>
          <w:szCs w:val="24"/>
        </w:rPr>
        <w:t>2009). Even though COPD is an irreversible condition it is important that the nurse</w:t>
      </w:r>
      <w:r w:rsidR="00A01FDD">
        <w:rPr>
          <w:rFonts w:ascii="Times New Roman" w:hAnsi="Times New Roman" w:cs="Times New Roman"/>
          <w:color w:val="231F20"/>
          <w:sz w:val="24"/>
          <w:szCs w:val="24"/>
        </w:rPr>
        <w:t xml:space="preserve"> </w:t>
      </w:r>
      <w:r w:rsidR="009A3C17">
        <w:rPr>
          <w:rFonts w:ascii="Times New Roman" w:hAnsi="Times New Roman" w:cs="Times New Roman"/>
          <w:color w:val="231F20"/>
          <w:sz w:val="24"/>
          <w:szCs w:val="24"/>
        </w:rPr>
        <w:t xml:space="preserve">evokes the notion of hope in the patient as psychological support is important for quality of life of the patient. </w:t>
      </w:r>
      <w:r w:rsidR="003E4A6A">
        <w:rPr>
          <w:rFonts w:ascii="Times New Roman" w:hAnsi="Times New Roman" w:cs="Times New Roman"/>
          <w:color w:val="231F20"/>
          <w:sz w:val="24"/>
          <w:szCs w:val="24"/>
        </w:rPr>
        <w:t xml:space="preserve">   </w:t>
      </w:r>
    </w:p>
    <w:p w:rsidR="00983827" w:rsidRPr="00983827" w:rsidRDefault="00983827" w:rsidP="00983827">
      <w:pPr>
        <w:rPr>
          <w:u w:val="single"/>
        </w:rPr>
      </w:pPr>
      <w:r w:rsidRPr="00983827">
        <w:rPr>
          <w:rFonts w:ascii="Helvetica" w:hAnsi="Helvetica" w:cs="Helvetica"/>
          <w:u w:val="single"/>
        </w:rPr>
        <w:t>Relevant diagnostic</w:t>
      </w:r>
      <w:r>
        <w:rPr>
          <w:rFonts w:ascii="Helvetica" w:hAnsi="Helvetica" w:cs="Helvetica"/>
          <w:u w:val="single"/>
        </w:rPr>
        <w:t xml:space="preserve"> tests and procedures </w:t>
      </w:r>
    </w:p>
    <w:p w:rsidR="003E4A6A" w:rsidRDefault="00D514CF" w:rsidP="003E4A6A">
      <w:pPr>
        <w:spacing w:line="480" w:lineRule="auto"/>
        <w:rPr>
          <w:rFonts w:ascii="Times New Roman" w:hAnsi="Times New Roman" w:cs="Times New Roman"/>
          <w:sz w:val="24"/>
          <w:szCs w:val="24"/>
        </w:rPr>
      </w:pPr>
      <w:r w:rsidRPr="009B2D6E">
        <w:rPr>
          <w:rFonts w:ascii="Times New Roman" w:hAnsi="Times New Roman" w:cs="Times New Roman"/>
          <w:sz w:val="24"/>
          <w:szCs w:val="24"/>
        </w:rPr>
        <w:t>Relevant diagnostic procedures J</w:t>
      </w:r>
      <w:r>
        <w:rPr>
          <w:rFonts w:ascii="Times New Roman" w:hAnsi="Times New Roman" w:cs="Times New Roman"/>
          <w:sz w:val="24"/>
          <w:szCs w:val="24"/>
        </w:rPr>
        <w:t>ason</w:t>
      </w:r>
      <w:r w:rsidRPr="009B2D6E">
        <w:rPr>
          <w:rFonts w:ascii="Times New Roman" w:hAnsi="Times New Roman" w:cs="Times New Roman"/>
          <w:sz w:val="24"/>
          <w:szCs w:val="24"/>
        </w:rPr>
        <w:t xml:space="preserve"> has had are Chest X-ray- showing bilateral </w:t>
      </w:r>
      <w:proofErr w:type="spellStart"/>
      <w:r w:rsidRPr="009B2D6E">
        <w:rPr>
          <w:rFonts w:ascii="Times New Roman" w:hAnsi="Times New Roman" w:cs="Times New Roman"/>
          <w:sz w:val="24"/>
          <w:szCs w:val="24"/>
        </w:rPr>
        <w:t>perihilar</w:t>
      </w:r>
      <w:proofErr w:type="spellEnd"/>
      <w:r w:rsidRPr="009B2D6E">
        <w:rPr>
          <w:rFonts w:ascii="Times New Roman" w:hAnsi="Times New Roman" w:cs="Times New Roman"/>
          <w:sz w:val="24"/>
          <w:szCs w:val="24"/>
        </w:rPr>
        <w:t xml:space="preserve"> streaky inflammatory change. No focal consolidation. Change of emphysema noted.</w:t>
      </w:r>
      <w:r>
        <w:rPr>
          <w:rFonts w:ascii="Times New Roman" w:hAnsi="Times New Roman" w:cs="Times New Roman"/>
          <w:sz w:val="24"/>
          <w:szCs w:val="24"/>
        </w:rPr>
        <w:t xml:space="preserve"> </w:t>
      </w:r>
      <w:r w:rsidRPr="00D514CF">
        <w:rPr>
          <w:rFonts w:ascii="Times New Roman" w:hAnsi="Times New Roman" w:cs="Times New Roman"/>
          <w:sz w:val="24"/>
          <w:szCs w:val="24"/>
        </w:rPr>
        <w:t xml:space="preserve">The arterial blood gas test was taken to determine the amount of oxygen and carbon dioxide in the blood </w:t>
      </w:r>
      <w:r>
        <w:rPr>
          <w:rFonts w:ascii="Times New Roman" w:hAnsi="Times New Roman" w:cs="Times New Roman"/>
          <w:sz w:val="24"/>
          <w:szCs w:val="24"/>
        </w:rPr>
        <w:t xml:space="preserve">stream </w:t>
      </w:r>
      <w:r w:rsidRPr="00D514CF">
        <w:rPr>
          <w:rFonts w:ascii="Times New Roman" w:hAnsi="Times New Roman" w:cs="Times New Roman"/>
          <w:sz w:val="24"/>
          <w:szCs w:val="24"/>
        </w:rPr>
        <w:t xml:space="preserve">(its </w:t>
      </w:r>
      <w:r w:rsidRPr="00D514CF">
        <w:rPr>
          <w:rStyle w:val="Emphasis"/>
          <w:rFonts w:ascii="Times New Roman" w:hAnsi="Times New Roman" w:cs="Times New Roman"/>
          <w:sz w:val="24"/>
          <w:szCs w:val="24"/>
        </w:rPr>
        <w:t>saturation).</w:t>
      </w:r>
      <w:r>
        <w:rPr>
          <w:rFonts w:ascii="Georgia" w:hAnsi="Georgia"/>
          <w:color w:val="333333"/>
        </w:rPr>
        <w:t xml:space="preserve"> </w:t>
      </w:r>
      <w:r w:rsidRPr="00D514CF">
        <w:rPr>
          <w:rFonts w:ascii="Times New Roman" w:hAnsi="Times New Roman" w:cs="Times New Roman"/>
          <w:sz w:val="24"/>
          <w:szCs w:val="24"/>
        </w:rPr>
        <w:t xml:space="preserve">A blood gas analysis that shows very low oxygen levels is </w:t>
      </w:r>
      <w:r w:rsidRPr="00D514CF">
        <w:rPr>
          <w:rFonts w:ascii="Times New Roman" w:hAnsi="Times New Roman" w:cs="Times New Roman"/>
          <w:sz w:val="24"/>
          <w:szCs w:val="24"/>
        </w:rPr>
        <w:lastRenderedPageBreak/>
        <w:t xml:space="preserve">useful for determining which patients would benefit from </w:t>
      </w:r>
      <w:r>
        <w:rPr>
          <w:rFonts w:ascii="Times New Roman" w:hAnsi="Times New Roman" w:cs="Times New Roman"/>
          <w:sz w:val="24"/>
          <w:szCs w:val="24"/>
        </w:rPr>
        <w:t xml:space="preserve">oxygen therapy. Jason results are: </w:t>
      </w:r>
      <w:r w:rsidRPr="009B2D6E">
        <w:rPr>
          <w:rFonts w:ascii="Times New Roman" w:hAnsi="Times New Roman" w:cs="Times New Roman"/>
          <w:sz w:val="24"/>
          <w:szCs w:val="24"/>
        </w:rPr>
        <w:t>ABG- O2 -54, Co2 -52</w:t>
      </w:r>
      <w:r>
        <w:rPr>
          <w:rFonts w:ascii="Times New Roman" w:hAnsi="Times New Roman" w:cs="Times New Roman"/>
          <w:sz w:val="24"/>
          <w:szCs w:val="24"/>
        </w:rPr>
        <w:t xml:space="preserve">. Jason has also had </w:t>
      </w:r>
      <w:r w:rsidR="003C04ED">
        <w:rPr>
          <w:rFonts w:ascii="Times New Roman" w:hAnsi="Times New Roman" w:cs="Times New Roman"/>
          <w:sz w:val="24"/>
          <w:szCs w:val="24"/>
        </w:rPr>
        <w:t xml:space="preserve">Full blood tests done his results showed </w:t>
      </w:r>
      <w:r w:rsidRPr="009B2D6E">
        <w:rPr>
          <w:rFonts w:ascii="Times New Roman" w:hAnsi="Times New Roman" w:cs="Times New Roman"/>
          <w:sz w:val="24"/>
          <w:szCs w:val="24"/>
        </w:rPr>
        <w:t>FBE</w:t>
      </w:r>
      <w:r w:rsidR="003C04ED">
        <w:rPr>
          <w:rFonts w:ascii="Times New Roman" w:hAnsi="Times New Roman" w:cs="Times New Roman"/>
          <w:sz w:val="24"/>
          <w:szCs w:val="24"/>
        </w:rPr>
        <w:t>-</w:t>
      </w:r>
      <w:r w:rsidRPr="009B2D6E">
        <w:rPr>
          <w:rFonts w:ascii="Times New Roman" w:hAnsi="Times New Roman" w:cs="Times New Roman"/>
          <w:sz w:val="24"/>
          <w:szCs w:val="24"/>
        </w:rPr>
        <w:t xml:space="preserve"> </w:t>
      </w:r>
      <w:proofErr w:type="spellStart"/>
      <w:r w:rsidR="003C04ED">
        <w:rPr>
          <w:rFonts w:ascii="Times New Roman" w:hAnsi="Times New Roman" w:cs="Times New Roman"/>
          <w:sz w:val="24"/>
          <w:szCs w:val="24"/>
        </w:rPr>
        <w:t>Hemaglobin</w:t>
      </w:r>
      <w:proofErr w:type="spellEnd"/>
      <w:r w:rsidR="003C04ED">
        <w:rPr>
          <w:rFonts w:ascii="Times New Roman" w:hAnsi="Times New Roman" w:cs="Times New Roman"/>
          <w:sz w:val="24"/>
          <w:szCs w:val="24"/>
        </w:rPr>
        <w:t xml:space="preserve"> (</w:t>
      </w:r>
      <w:proofErr w:type="spellStart"/>
      <w:r w:rsidRPr="009B2D6E">
        <w:rPr>
          <w:rFonts w:ascii="Times New Roman" w:hAnsi="Times New Roman" w:cs="Times New Roman"/>
          <w:sz w:val="24"/>
          <w:szCs w:val="24"/>
        </w:rPr>
        <w:t>Hb</w:t>
      </w:r>
      <w:proofErr w:type="spellEnd"/>
      <w:r w:rsidR="003C04ED">
        <w:rPr>
          <w:rFonts w:ascii="Times New Roman" w:hAnsi="Times New Roman" w:cs="Times New Roman"/>
          <w:sz w:val="24"/>
          <w:szCs w:val="24"/>
        </w:rPr>
        <w:t>)</w:t>
      </w:r>
      <w:r w:rsidRPr="009B2D6E">
        <w:rPr>
          <w:rFonts w:ascii="Times New Roman" w:hAnsi="Times New Roman" w:cs="Times New Roman"/>
          <w:sz w:val="24"/>
          <w:szCs w:val="24"/>
        </w:rPr>
        <w:t xml:space="preserve"> 14.8/</w:t>
      </w:r>
      <w:r w:rsidR="003C04ED">
        <w:rPr>
          <w:rFonts w:ascii="Times New Roman" w:hAnsi="Times New Roman" w:cs="Times New Roman"/>
          <w:sz w:val="24"/>
          <w:szCs w:val="24"/>
        </w:rPr>
        <w:t xml:space="preserve"> White cell count (</w:t>
      </w:r>
      <w:proofErr w:type="spellStart"/>
      <w:r w:rsidRPr="009B2D6E">
        <w:rPr>
          <w:rFonts w:ascii="Times New Roman" w:hAnsi="Times New Roman" w:cs="Times New Roman"/>
          <w:sz w:val="24"/>
          <w:szCs w:val="24"/>
        </w:rPr>
        <w:t>wcc</w:t>
      </w:r>
      <w:proofErr w:type="spellEnd"/>
      <w:r w:rsidR="003C04ED">
        <w:rPr>
          <w:rFonts w:ascii="Times New Roman" w:hAnsi="Times New Roman" w:cs="Times New Roman"/>
          <w:sz w:val="24"/>
          <w:szCs w:val="24"/>
        </w:rPr>
        <w:t>)</w:t>
      </w:r>
      <w:r w:rsidRPr="009B2D6E">
        <w:rPr>
          <w:rFonts w:ascii="Times New Roman" w:hAnsi="Times New Roman" w:cs="Times New Roman"/>
          <w:sz w:val="24"/>
          <w:szCs w:val="24"/>
        </w:rPr>
        <w:t xml:space="preserve"> 14.5/</w:t>
      </w:r>
      <w:r w:rsidR="003C04ED">
        <w:rPr>
          <w:rFonts w:ascii="Times New Roman" w:hAnsi="Times New Roman" w:cs="Times New Roman"/>
          <w:sz w:val="24"/>
          <w:szCs w:val="24"/>
        </w:rPr>
        <w:t xml:space="preserve"> </w:t>
      </w:r>
      <w:proofErr w:type="spellStart"/>
      <w:r w:rsidR="003C04ED">
        <w:rPr>
          <w:rFonts w:ascii="Times New Roman" w:hAnsi="Times New Roman" w:cs="Times New Roman"/>
          <w:sz w:val="24"/>
          <w:szCs w:val="24"/>
        </w:rPr>
        <w:t>Platlets</w:t>
      </w:r>
      <w:proofErr w:type="spellEnd"/>
      <w:r w:rsidR="003C04ED">
        <w:rPr>
          <w:rFonts w:ascii="Times New Roman" w:hAnsi="Times New Roman" w:cs="Times New Roman"/>
          <w:sz w:val="24"/>
          <w:szCs w:val="24"/>
        </w:rPr>
        <w:t xml:space="preserve"> (</w:t>
      </w:r>
      <w:proofErr w:type="spellStart"/>
      <w:r w:rsidRPr="009B2D6E">
        <w:rPr>
          <w:rFonts w:ascii="Times New Roman" w:hAnsi="Times New Roman" w:cs="Times New Roman"/>
          <w:sz w:val="24"/>
          <w:szCs w:val="24"/>
        </w:rPr>
        <w:t>plt</w:t>
      </w:r>
      <w:proofErr w:type="spellEnd"/>
      <w:r w:rsidR="003C04ED">
        <w:rPr>
          <w:rFonts w:ascii="Times New Roman" w:hAnsi="Times New Roman" w:cs="Times New Roman"/>
          <w:sz w:val="24"/>
          <w:szCs w:val="24"/>
        </w:rPr>
        <w:t>)</w:t>
      </w:r>
      <w:r w:rsidRPr="009B2D6E">
        <w:rPr>
          <w:rFonts w:ascii="Times New Roman" w:hAnsi="Times New Roman" w:cs="Times New Roman"/>
          <w:sz w:val="24"/>
          <w:szCs w:val="24"/>
        </w:rPr>
        <w:t xml:space="preserve"> 321</w:t>
      </w:r>
      <w:r w:rsidR="003C04ED">
        <w:rPr>
          <w:rFonts w:ascii="Times New Roman" w:hAnsi="Times New Roman" w:cs="Times New Roman"/>
          <w:sz w:val="24"/>
          <w:szCs w:val="24"/>
        </w:rPr>
        <w:t xml:space="preserve">. </w:t>
      </w:r>
      <w:r w:rsidR="00086D3C">
        <w:rPr>
          <w:rFonts w:ascii="Times New Roman" w:hAnsi="Times New Roman" w:cs="Times New Roman"/>
          <w:sz w:val="24"/>
          <w:szCs w:val="24"/>
        </w:rPr>
        <w:t xml:space="preserve">Jason has had blood and sputum tests, because of his diagnose of Pneumonia blood and sputum test and cultures were performed to determine the cause of the infection. </w:t>
      </w:r>
    </w:p>
    <w:p w:rsidR="003E4A6A" w:rsidRDefault="003E4A6A" w:rsidP="003E4A6A">
      <w:pPr>
        <w:spacing w:line="480" w:lineRule="auto"/>
        <w:rPr>
          <w:rFonts w:ascii="Times New Roman" w:hAnsi="Times New Roman" w:cs="Times New Roman"/>
          <w:sz w:val="24"/>
          <w:szCs w:val="24"/>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A01FDD" w:rsidRDefault="00A01FDD" w:rsidP="003E4A6A">
      <w:pPr>
        <w:spacing w:line="480" w:lineRule="auto"/>
        <w:jc w:val="center"/>
        <w:rPr>
          <w:rFonts w:ascii="TTE2A7E470t00" w:hAnsi="TTE2A7E470t00" w:cs="TTE2A7E470t00"/>
          <w:sz w:val="28"/>
          <w:szCs w:val="28"/>
        </w:rPr>
      </w:pPr>
    </w:p>
    <w:p w:rsidR="00983827" w:rsidRPr="003E4A6A" w:rsidRDefault="00983827" w:rsidP="003E4A6A">
      <w:pPr>
        <w:spacing w:line="480" w:lineRule="auto"/>
        <w:jc w:val="center"/>
        <w:rPr>
          <w:rFonts w:ascii="Times New Roman" w:hAnsi="Times New Roman" w:cs="Times New Roman"/>
          <w:sz w:val="24"/>
          <w:szCs w:val="24"/>
        </w:rPr>
      </w:pPr>
      <w:r>
        <w:rPr>
          <w:rFonts w:ascii="TTE2A7E470t00" w:hAnsi="TTE2A7E470t00" w:cs="TTE2A7E470t00"/>
          <w:sz w:val="28"/>
          <w:szCs w:val="28"/>
        </w:rPr>
        <w:t>Clinical Practice 3 (HCNUR2944): Case Study</w:t>
      </w:r>
    </w:p>
    <w:p w:rsidR="00983827" w:rsidRDefault="00983827" w:rsidP="00983827">
      <w:pPr>
        <w:autoSpaceDE w:val="0"/>
        <w:autoSpaceDN w:val="0"/>
        <w:adjustRightInd w:val="0"/>
        <w:spacing w:after="0" w:line="240" w:lineRule="auto"/>
        <w:rPr>
          <w:rFonts w:ascii="Helvetica-Bold" w:hAnsi="Helvetica-Bold" w:cs="Helvetica-Bold"/>
          <w:b/>
          <w:bCs/>
          <w:sz w:val="28"/>
          <w:szCs w:val="28"/>
        </w:rPr>
      </w:pPr>
    </w:p>
    <w:p w:rsidR="00983827" w:rsidRPr="00983827" w:rsidRDefault="00983827" w:rsidP="00983827">
      <w:pPr>
        <w:autoSpaceDE w:val="0"/>
        <w:autoSpaceDN w:val="0"/>
        <w:adjustRightInd w:val="0"/>
        <w:spacing w:after="0" w:line="240" w:lineRule="auto"/>
        <w:rPr>
          <w:rFonts w:ascii="Helvetica-Bold" w:hAnsi="Helvetica-Bold" w:cs="Helvetica-Bold"/>
          <w:b/>
          <w:bCs/>
          <w:sz w:val="28"/>
          <w:szCs w:val="28"/>
          <w:u w:val="single"/>
        </w:rPr>
      </w:pPr>
      <w:r w:rsidRPr="00983827">
        <w:rPr>
          <w:rFonts w:ascii="Helvetica-Bold" w:hAnsi="Helvetica-Bold" w:cs="Helvetica-Bold"/>
          <w:b/>
          <w:bCs/>
          <w:sz w:val="28"/>
          <w:szCs w:val="28"/>
          <w:u w:val="single"/>
        </w:rPr>
        <w:t>Nursing care discussion</w:t>
      </w:r>
    </w:p>
    <w:p w:rsidR="00983827" w:rsidRDefault="00983827" w:rsidP="00983827">
      <w:pPr>
        <w:autoSpaceDE w:val="0"/>
        <w:autoSpaceDN w:val="0"/>
        <w:adjustRightInd w:val="0"/>
        <w:spacing w:after="0" w:line="240" w:lineRule="auto"/>
        <w:rPr>
          <w:rFonts w:ascii="TTE2A7E470t00" w:hAnsi="TTE2A7E470t00" w:cs="TTE2A7E470t00"/>
          <w:sz w:val="28"/>
          <w:szCs w:val="28"/>
          <w:u w:val="single"/>
        </w:rPr>
      </w:pPr>
    </w:p>
    <w:p w:rsidR="00FC1A80" w:rsidRPr="00F90F6C" w:rsidRDefault="00497AAB" w:rsidP="00FC1A80">
      <w:pPr>
        <w:spacing w:line="480" w:lineRule="auto"/>
        <w:rPr>
          <w:rFonts w:ascii="Times New Roman" w:hAnsi="Times New Roman" w:cs="Times New Roman"/>
          <w:sz w:val="24"/>
          <w:szCs w:val="24"/>
          <w:u w:val="single"/>
        </w:rPr>
      </w:pPr>
      <w:r w:rsidRPr="00F90F6C">
        <w:rPr>
          <w:rFonts w:ascii="Times New Roman" w:hAnsi="Times New Roman" w:cs="Times New Roman"/>
          <w:sz w:val="24"/>
          <w:szCs w:val="24"/>
          <w:lang/>
        </w:rPr>
        <w:t xml:space="preserve">The role of the nurse </w:t>
      </w:r>
      <w:r w:rsidR="004E1F15" w:rsidRPr="00F90F6C">
        <w:rPr>
          <w:rFonts w:ascii="Times New Roman" w:hAnsi="Times New Roman" w:cs="Times New Roman"/>
          <w:sz w:val="24"/>
          <w:szCs w:val="24"/>
          <w:lang/>
        </w:rPr>
        <w:t xml:space="preserve">in caring for Jason </w:t>
      </w:r>
      <w:r w:rsidRPr="00F90F6C">
        <w:rPr>
          <w:rFonts w:ascii="Times New Roman" w:hAnsi="Times New Roman" w:cs="Times New Roman"/>
          <w:sz w:val="24"/>
          <w:szCs w:val="24"/>
          <w:lang/>
        </w:rPr>
        <w:t xml:space="preserve">is </w:t>
      </w:r>
      <w:r w:rsidR="00EA6194" w:rsidRPr="00F90F6C">
        <w:rPr>
          <w:rFonts w:ascii="Times New Roman" w:hAnsi="Times New Roman" w:cs="Times New Roman"/>
          <w:sz w:val="24"/>
          <w:szCs w:val="24"/>
          <w:lang/>
        </w:rPr>
        <w:t>largely</w:t>
      </w:r>
      <w:r w:rsidRPr="00F90F6C">
        <w:rPr>
          <w:rFonts w:ascii="Times New Roman" w:hAnsi="Times New Roman" w:cs="Times New Roman"/>
          <w:sz w:val="24"/>
          <w:szCs w:val="24"/>
          <w:lang/>
        </w:rPr>
        <w:t xml:space="preserve"> </w:t>
      </w:r>
      <w:r w:rsidR="00EA6194" w:rsidRPr="00F90F6C">
        <w:rPr>
          <w:rFonts w:ascii="Times New Roman" w:hAnsi="Times New Roman" w:cs="Times New Roman"/>
          <w:sz w:val="24"/>
          <w:szCs w:val="24"/>
          <w:lang/>
        </w:rPr>
        <w:t>centered</w:t>
      </w:r>
      <w:r w:rsidRPr="00F90F6C">
        <w:rPr>
          <w:rFonts w:ascii="Times New Roman" w:hAnsi="Times New Roman" w:cs="Times New Roman"/>
          <w:sz w:val="24"/>
          <w:szCs w:val="24"/>
          <w:lang/>
        </w:rPr>
        <w:t xml:space="preserve"> </w:t>
      </w:r>
      <w:r w:rsidR="00EA6194" w:rsidRPr="00F90F6C">
        <w:rPr>
          <w:rFonts w:ascii="Times New Roman" w:hAnsi="Times New Roman" w:cs="Times New Roman"/>
          <w:sz w:val="24"/>
          <w:szCs w:val="24"/>
          <w:lang/>
        </w:rPr>
        <w:t>on</w:t>
      </w:r>
      <w:r w:rsidR="004E1F15" w:rsidRPr="00F90F6C">
        <w:rPr>
          <w:rFonts w:ascii="Times New Roman" w:hAnsi="Times New Roman" w:cs="Times New Roman"/>
          <w:sz w:val="24"/>
          <w:szCs w:val="24"/>
          <w:lang/>
        </w:rPr>
        <w:t xml:space="preserve"> helping him</w:t>
      </w:r>
      <w:r w:rsidRPr="00F90F6C">
        <w:rPr>
          <w:rFonts w:ascii="Times New Roman" w:hAnsi="Times New Roman" w:cs="Times New Roman"/>
          <w:sz w:val="24"/>
          <w:szCs w:val="24"/>
          <w:lang/>
        </w:rPr>
        <w:t xml:space="preserve"> </w:t>
      </w:r>
      <w:r w:rsidR="00EA6194" w:rsidRPr="00F90F6C">
        <w:rPr>
          <w:rFonts w:ascii="Times New Roman" w:hAnsi="Times New Roman" w:cs="Times New Roman"/>
          <w:sz w:val="24"/>
          <w:szCs w:val="24"/>
          <w:lang/>
        </w:rPr>
        <w:t>adjust to</w:t>
      </w:r>
      <w:r w:rsidRPr="00F90F6C">
        <w:rPr>
          <w:rFonts w:ascii="Times New Roman" w:hAnsi="Times New Roman" w:cs="Times New Roman"/>
          <w:sz w:val="24"/>
          <w:szCs w:val="24"/>
          <w:lang/>
        </w:rPr>
        <w:t xml:space="preserve"> </w:t>
      </w:r>
      <w:r w:rsidR="004E1F15" w:rsidRPr="00F90F6C">
        <w:rPr>
          <w:rFonts w:ascii="Times New Roman" w:hAnsi="Times New Roman" w:cs="Times New Roman"/>
          <w:sz w:val="24"/>
          <w:szCs w:val="24"/>
          <w:lang/>
        </w:rPr>
        <w:t xml:space="preserve">the </w:t>
      </w:r>
      <w:r w:rsidRPr="00F90F6C">
        <w:rPr>
          <w:rFonts w:ascii="Times New Roman" w:hAnsi="Times New Roman" w:cs="Times New Roman"/>
          <w:sz w:val="24"/>
          <w:szCs w:val="24"/>
          <w:lang/>
        </w:rPr>
        <w:t xml:space="preserve">condition and teaching self </w:t>
      </w:r>
      <w:r w:rsidR="00EA6194" w:rsidRPr="00F90F6C">
        <w:rPr>
          <w:rFonts w:ascii="Times New Roman" w:hAnsi="Times New Roman" w:cs="Times New Roman"/>
          <w:sz w:val="24"/>
          <w:szCs w:val="24"/>
          <w:lang/>
        </w:rPr>
        <w:t>management</w:t>
      </w:r>
      <w:r w:rsidRPr="00F90F6C">
        <w:rPr>
          <w:rFonts w:ascii="Times New Roman" w:hAnsi="Times New Roman" w:cs="Times New Roman"/>
          <w:sz w:val="24"/>
          <w:szCs w:val="24"/>
          <w:lang/>
        </w:rPr>
        <w:t xml:space="preserve"> skills.  </w:t>
      </w:r>
      <w:proofErr w:type="gramStart"/>
      <w:r w:rsidR="004E1F15" w:rsidRPr="00F90F6C">
        <w:rPr>
          <w:rFonts w:ascii="Times New Roman" w:hAnsi="Times New Roman" w:cs="Times New Roman"/>
          <w:sz w:val="24"/>
          <w:szCs w:val="24"/>
          <w:lang/>
        </w:rPr>
        <w:t>At the same time</w:t>
      </w:r>
      <w:r w:rsidR="007A733D" w:rsidRPr="00F90F6C">
        <w:rPr>
          <w:rFonts w:ascii="Times New Roman" w:hAnsi="Times New Roman" w:cs="Times New Roman"/>
          <w:sz w:val="24"/>
          <w:szCs w:val="24"/>
          <w:lang/>
        </w:rPr>
        <w:t>, education</w:t>
      </w:r>
      <w:r w:rsidR="004E1F15" w:rsidRPr="00F90F6C">
        <w:rPr>
          <w:rFonts w:ascii="Times New Roman" w:hAnsi="Times New Roman" w:cs="Times New Roman"/>
          <w:sz w:val="24"/>
          <w:szCs w:val="24"/>
          <w:lang/>
        </w:rPr>
        <w:t xml:space="preserve"> </w:t>
      </w:r>
      <w:r w:rsidR="007A733D" w:rsidRPr="00F90F6C">
        <w:rPr>
          <w:rFonts w:ascii="Times New Roman" w:hAnsi="Times New Roman" w:cs="Times New Roman"/>
          <w:sz w:val="24"/>
          <w:szCs w:val="24"/>
          <w:lang/>
        </w:rPr>
        <w:t>for Jason and his family as well as</w:t>
      </w:r>
      <w:r w:rsidR="004E1F15" w:rsidRPr="00F90F6C">
        <w:rPr>
          <w:rFonts w:ascii="Times New Roman" w:hAnsi="Times New Roman" w:cs="Times New Roman"/>
          <w:sz w:val="24"/>
          <w:szCs w:val="24"/>
          <w:lang/>
        </w:rPr>
        <w:t xml:space="preserve"> encouragement</w:t>
      </w:r>
      <w:r w:rsidR="007A733D" w:rsidRPr="00F90F6C">
        <w:rPr>
          <w:rFonts w:ascii="Times New Roman" w:hAnsi="Times New Roman" w:cs="Times New Roman"/>
          <w:sz w:val="24"/>
          <w:szCs w:val="24"/>
          <w:lang/>
        </w:rPr>
        <w:t xml:space="preserve"> to manage his </w:t>
      </w:r>
      <w:r w:rsidR="004E1F15" w:rsidRPr="00F90F6C">
        <w:rPr>
          <w:rFonts w:ascii="Times New Roman" w:hAnsi="Times New Roman" w:cs="Times New Roman"/>
          <w:sz w:val="24"/>
          <w:szCs w:val="24"/>
          <w:lang/>
        </w:rPr>
        <w:t>disease proactively.</w:t>
      </w:r>
      <w:proofErr w:type="gramEnd"/>
      <w:r w:rsidR="004E1F15" w:rsidRPr="00F90F6C">
        <w:rPr>
          <w:rFonts w:ascii="Times New Roman" w:hAnsi="Times New Roman" w:cs="Times New Roman"/>
          <w:sz w:val="24"/>
          <w:szCs w:val="24"/>
          <w:lang/>
        </w:rPr>
        <w:t xml:space="preserve"> Because change in lung function in response to interventions is minimal, the nurse should be assessing response in terms of improvements in Jason’s ability to manage his daily life.  </w:t>
      </w:r>
      <w:r w:rsidR="007A733D" w:rsidRPr="00F90F6C">
        <w:rPr>
          <w:rFonts w:ascii="Times New Roman" w:hAnsi="Times New Roman" w:cs="Times New Roman"/>
          <w:sz w:val="24"/>
          <w:szCs w:val="24"/>
          <w:lang/>
        </w:rPr>
        <w:t xml:space="preserve">The importance of good inhaler technique should never be forgotten, even for patients who mostly use </w:t>
      </w:r>
      <w:proofErr w:type="spellStart"/>
      <w:r w:rsidR="007A733D" w:rsidRPr="00F90F6C">
        <w:rPr>
          <w:rFonts w:ascii="Times New Roman" w:hAnsi="Times New Roman" w:cs="Times New Roman"/>
          <w:sz w:val="24"/>
          <w:szCs w:val="24"/>
          <w:lang/>
        </w:rPr>
        <w:t>nebuliser</w:t>
      </w:r>
      <w:proofErr w:type="spellEnd"/>
      <w:r w:rsidR="007A733D" w:rsidRPr="00F90F6C">
        <w:rPr>
          <w:rFonts w:ascii="Times New Roman" w:hAnsi="Times New Roman" w:cs="Times New Roman"/>
          <w:sz w:val="24"/>
          <w:szCs w:val="24"/>
          <w:lang/>
        </w:rPr>
        <w:t xml:space="preserve"> therapy. Advice on pacing Jason’s activities and encouragement to maintain upper and lower limb strength through simple exercise </w:t>
      </w:r>
      <w:proofErr w:type="spellStart"/>
      <w:r w:rsidR="007A733D" w:rsidRPr="00F90F6C">
        <w:rPr>
          <w:rFonts w:ascii="Times New Roman" w:hAnsi="Times New Roman" w:cs="Times New Roman"/>
          <w:sz w:val="24"/>
          <w:szCs w:val="24"/>
          <w:lang/>
        </w:rPr>
        <w:t>programmes</w:t>
      </w:r>
      <w:proofErr w:type="spellEnd"/>
      <w:r w:rsidR="007A733D" w:rsidRPr="00F90F6C">
        <w:rPr>
          <w:rFonts w:ascii="Times New Roman" w:hAnsi="Times New Roman" w:cs="Times New Roman"/>
          <w:sz w:val="24"/>
          <w:szCs w:val="24"/>
          <w:lang/>
        </w:rPr>
        <w:t>, so that vital tasks such as going to the toilet and showering are manageable.</w:t>
      </w:r>
      <w:r w:rsidR="00FC1A80" w:rsidRPr="00F90F6C">
        <w:rPr>
          <w:rFonts w:ascii="Times New Roman" w:hAnsi="Times New Roman" w:cs="Times New Roman"/>
          <w:sz w:val="24"/>
          <w:szCs w:val="24"/>
        </w:rPr>
        <w:t xml:space="preserve"> The Nurses role in caring for Jason when he is experiencing SOBOE shortness of breath on exertion or before exacerbating tasks is to reassure and educate Jason, about the available options he has in regards to medication supports for anxiety. Nursing staff sometimes need to prompt Jason to remind him to ask for the medication if he needs it to calm his anxiety and nerves before an exacerbating task. </w:t>
      </w:r>
      <w:r w:rsidR="00287BA7" w:rsidRPr="00F90F6C">
        <w:rPr>
          <w:rFonts w:ascii="Times New Roman" w:hAnsi="Times New Roman" w:cs="Times New Roman"/>
          <w:sz w:val="24"/>
          <w:szCs w:val="24"/>
        </w:rPr>
        <w:t>Educating Jason on the importance of keeping up his nutrition levels, as malnourishment can lead to weakness and decrease in overall condition</w:t>
      </w:r>
      <w:r w:rsidR="00F90F6C" w:rsidRPr="00F90F6C">
        <w:rPr>
          <w:rFonts w:ascii="Times New Roman" w:hAnsi="Times New Roman" w:cs="Times New Roman"/>
          <w:sz w:val="24"/>
          <w:szCs w:val="24"/>
        </w:rPr>
        <w:t xml:space="preserve"> (</w:t>
      </w:r>
      <w:hyperlink r:id="rId5" w:history="1">
        <w:proofErr w:type="spellStart"/>
        <w:r w:rsidR="00F90F6C" w:rsidRPr="00F90F6C">
          <w:rPr>
            <w:rFonts w:ascii="Times New Roman" w:eastAsia="Times New Roman" w:hAnsi="Times New Roman" w:cs="Times New Roman"/>
            <w:bCs/>
            <w:sz w:val="24"/>
            <w:szCs w:val="24"/>
            <w:lang w:eastAsia="en-AU"/>
          </w:rPr>
          <w:t>Escarrabill</w:t>
        </w:r>
        <w:proofErr w:type="spellEnd"/>
      </w:hyperlink>
      <w:r w:rsidR="00F90F6C" w:rsidRPr="00F90F6C">
        <w:rPr>
          <w:rFonts w:ascii="Times New Roman" w:eastAsia="Times New Roman" w:hAnsi="Times New Roman" w:cs="Times New Roman"/>
          <w:bCs/>
          <w:sz w:val="24"/>
          <w:szCs w:val="24"/>
          <w:lang w:eastAsia="en-AU"/>
        </w:rPr>
        <w:t xml:space="preserve">, 2011). </w:t>
      </w:r>
      <w:r w:rsidR="00F90F6C" w:rsidRPr="00F90F6C">
        <w:rPr>
          <w:rFonts w:ascii="Times New Roman" w:eastAsia="Times New Roman" w:hAnsi="Times New Roman" w:cs="Times New Roman"/>
          <w:color w:val="000000"/>
          <w:sz w:val="24"/>
          <w:szCs w:val="24"/>
          <w:lang w:eastAsia="en-AU"/>
        </w:rPr>
        <w:t>Nutritional assessment and management is an important therapeutic option in patients with chronic res</w:t>
      </w:r>
      <w:r w:rsidR="00F90F6C">
        <w:rPr>
          <w:rFonts w:ascii="Times New Roman" w:eastAsia="Times New Roman" w:hAnsi="Times New Roman" w:cs="Times New Roman"/>
          <w:color w:val="000000"/>
          <w:sz w:val="24"/>
          <w:szCs w:val="24"/>
          <w:lang w:eastAsia="en-AU"/>
        </w:rPr>
        <w:t xml:space="preserve">piratory diseases. Morphine has been found to </w:t>
      </w:r>
      <w:r w:rsidR="00F90F6C" w:rsidRPr="00F90F6C">
        <w:rPr>
          <w:rFonts w:ascii="Times New Roman" w:eastAsia="Times New Roman" w:hAnsi="Times New Roman" w:cs="Times New Roman"/>
          <w:color w:val="000000"/>
          <w:sz w:val="24"/>
          <w:szCs w:val="24"/>
          <w:lang w:eastAsia="en-AU"/>
        </w:rPr>
        <w:t>significantly reduce dyspnoea and does not significantly accelerate death. Supplemental oxygen during exercise reduces breathlessness and improves exercise tolerance (</w:t>
      </w:r>
      <w:hyperlink r:id="rId6" w:history="1">
        <w:proofErr w:type="spellStart"/>
        <w:r w:rsidR="00F90F6C" w:rsidRPr="00F90F6C">
          <w:rPr>
            <w:rFonts w:ascii="Times New Roman" w:eastAsia="Times New Roman" w:hAnsi="Times New Roman" w:cs="Times New Roman"/>
            <w:bCs/>
            <w:sz w:val="24"/>
            <w:szCs w:val="24"/>
            <w:lang w:eastAsia="en-AU"/>
          </w:rPr>
          <w:t>Escarrabill</w:t>
        </w:r>
        <w:proofErr w:type="spellEnd"/>
      </w:hyperlink>
      <w:r w:rsidR="00F90F6C" w:rsidRPr="00F90F6C">
        <w:rPr>
          <w:rFonts w:ascii="Times New Roman" w:eastAsia="Times New Roman" w:hAnsi="Times New Roman" w:cs="Times New Roman"/>
          <w:bCs/>
          <w:sz w:val="24"/>
          <w:szCs w:val="24"/>
          <w:lang w:eastAsia="en-AU"/>
        </w:rPr>
        <w:t xml:space="preserve">, 2009). </w:t>
      </w:r>
    </w:p>
    <w:p w:rsidR="007A733D" w:rsidRPr="00F90F6C" w:rsidRDefault="007A733D" w:rsidP="007A733D">
      <w:pPr>
        <w:autoSpaceDE w:val="0"/>
        <w:autoSpaceDN w:val="0"/>
        <w:adjustRightInd w:val="0"/>
        <w:spacing w:after="0" w:line="480" w:lineRule="auto"/>
        <w:rPr>
          <w:rFonts w:ascii="Times New Roman" w:hAnsi="Times New Roman" w:cs="Times New Roman"/>
          <w:sz w:val="24"/>
          <w:szCs w:val="24"/>
          <w:lang/>
        </w:rPr>
      </w:pPr>
    </w:p>
    <w:p w:rsidR="003E4A6A" w:rsidRDefault="003E4A6A" w:rsidP="00172A4E">
      <w:pPr>
        <w:autoSpaceDE w:val="0"/>
        <w:autoSpaceDN w:val="0"/>
        <w:adjustRightInd w:val="0"/>
        <w:spacing w:after="0" w:line="240" w:lineRule="auto"/>
        <w:rPr>
          <w:rFonts w:ascii="Times New Roman" w:hAnsi="Times New Roman" w:cs="Times New Roman"/>
          <w:sz w:val="24"/>
          <w:szCs w:val="24"/>
          <w:lang/>
        </w:rPr>
      </w:pPr>
    </w:p>
    <w:p w:rsidR="00983827" w:rsidRDefault="00983827" w:rsidP="003E4A6A">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086D3C" w:rsidRDefault="00086D3C" w:rsidP="00983827">
      <w:pPr>
        <w:rPr>
          <w:rFonts w:ascii="Helvetica-Bold" w:hAnsi="Helvetica-Bold" w:cs="Helvetica-Bold"/>
          <w:b/>
          <w:bCs/>
          <w:sz w:val="28"/>
          <w:szCs w:val="28"/>
        </w:rPr>
      </w:pPr>
    </w:p>
    <w:p w:rsidR="00983827" w:rsidRPr="00086D3C" w:rsidRDefault="00983827" w:rsidP="00983827">
      <w:pPr>
        <w:rPr>
          <w:u w:val="single"/>
        </w:rPr>
      </w:pPr>
      <w:r w:rsidRPr="00086D3C">
        <w:rPr>
          <w:rFonts w:ascii="Helvetica-Bold" w:hAnsi="Helvetica-Bold" w:cs="Helvetica-Bold"/>
          <w:b/>
          <w:bCs/>
          <w:sz w:val="28"/>
          <w:szCs w:val="28"/>
          <w:u w:val="single"/>
        </w:rPr>
        <w:t>Considerations for Future Care</w:t>
      </w:r>
    </w:p>
    <w:p w:rsidR="00086D3C" w:rsidRPr="009B2D6E" w:rsidRDefault="00086D3C" w:rsidP="00086D3C">
      <w:pPr>
        <w:spacing w:line="480" w:lineRule="auto"/>
        <w:rPr>
          <w:rFonts w:ascii="Times New Roman" w:hAnsi="Times New Roman" w:cs="Times New Roman"/>
          <w:sz w:val="24"/>
          <w:szCs w:val="24"/>
        </w:rPr>
      </w:pPr>
      <w:r>
        <w:rPr>
          <w:rFonts w:ascii="Times New Roman" w:hAnsi="Times New Roman" w:cs="Times New Roman"/>
          <w:sz w:val="24"/>
          <w:szCs w:val="24"/>
        </w:rPr>
        <w:t>Jason</w:t>
      </w:r>
      <w:r w:rsidRPr="009B2D6E">
        <w:rPr>
          <w:rFonts w:ascii="Times New Roman" w:hAnsi="Times New Roman" w:cs="Times New Roman"/>
          <w:sz w:val="24"/>
          <w:szCs w:val="24"/>
        </w:rPr>
        <w:t xml:space="preserve"> has qualified for home oxygen on discharge, after taking the six minute walk/rest test and the results of his arterial blood gases; these have indicated his need for home oxygen. </w:t>
      </w:r>
      <w:proofErr w:type="gramStart"/>
      <w:r w:rsidRPr="009B2D6E">
        <w:rPr>
          <w:rFonts w:ascii="Times New Roman" w:hAnsi="Times New Roman" w:cs="Times New Roman"/>
          <w:sz w:val="24"/>
          <w:szCs w:val="24"/>
        </w:rPr>
        <w:t>Discussion with</w:t>
      </w:r>
      <w:r>
        <w:rPr>
          <w:rFonts w:ascii="Times New Roman" w:hAnsi="Times New Roman" w:cs="Times New Roman"/>
          <w:sz w:val="24"/>
          <w:szCs w:val="24"/>
        </w:rPr>
        <w:t xml:space="preserve"> Jason</w:t>
      </w:r>
      <w:r w:rsidRPr="009B2D6E">
        <w:rPr>
          <w:rFonts w:ascii="Times New Roman" w:hAnsi="Times New Roman" w:cs="Times New Roman"/>
          <w:sz w:val="24"/>
          <w:szCs w:val="24"/>
        </w:rPr>
        <w:t xml:space="preserve"> and his family around the impact of multiple hospital admissions over the year.</w:t>
      </w:r>
      <w:proofErr w:type="gramEnd"/>
      <w:r w:rsidRPr="009B2D6E">
        <w:rPr>
          <w:rFonts w:ascii="Times New Roman" w:hAnsi="Times New Roman" w:cs="Times New Roman"/>
          <w:sz w:val="24"/>
          <w:szCs w:val="24"/>
        </w:rPr>
        <w:t xml:space="preserve"> Has brought </w:t>
      </w:r>
      <w:r>
        <w:rPr>
          <w:rFonts w:ascii="Times New Roman" w:hAnsi="Times New Roman" w:cs="Times New Roman"/>
          <w:sz w:val="24"/>
          <w:szCs w:val="24"/>
        </w:rPr>
        <w:t>Jason although</w:t>
      </w:r>
      <w:r w:rsidRPr="009B2D6E">
        <w:rPr>
          <w:rFonts w:ascii="Times New Roman" w:hAnsi="Times New Roman" w:cs="Times New Roman"/>
          <w:sz w:val="24"/>
          <w:szCs w:val="24"/>
        </w:rPr>
        <w:t xml:space="preserve"> reluctantly </w:t>
      </w:r>
      <w:r>
        <w:rPr>
          <w:rFonts w:ascii="Times New Roman" w:hAnsi="Times New Roman" w:cs="Times New Roman"/>
          <w:sz w:val="24"/>
          <w:szCs w:val="24"/>
        </w:rPr>
        <w:t xml:space="preserve">to </w:t>
      </w:r>
      <w:r w:rsidRPr="009B2D6E">
        <w:rPr>
          <w:rFonts w:ascii="Times New Roman" w:hAnsi="Times New Roman" w:cs="Times New Roman"/>
          <w:sz w:val="24"/>
          <w:szCs w:val="24"/>
        </w:rPr>
        <w:t>make the decision that it is time to move into residential care, because of his condition and living alone he can no longer manage. High level resid</w:t>
      </w:r>
      <w:r>
        <w:rPr>
          <w:rFonts w:ascii="Times New Roman" w:hAnsi="Times New Roman" w:cs="Times New Roman"/>
          <w:sz w:val="24"/>
          <w:szCs w:val="24"/>
        </w:rPr>
        <w:t>ential support will best suit Jason</w:t>
      </w:r>
      <w:r w:rsidRPr="009B2D6E">
        <w:rPr>
          <w:rFonts w:ascii="Times New Roman" w:hAnsi="Times New Roman" w:cs="Times New Roman"/>
          <w:sz w:val="24"/>
          <w:szCs w:val="24"/>
        </w:rPr>
        <w:t>’s needs as he will receive ongoing energy conservation prompts and advice regarding activity management</w:t>
      </w:r>
      <w:r>
        <w:rPr>
          <w:rFonts w:ascii="Times New Roman" w:hAnsi="Times New Roman" w:cs="Times New Roman"/>
          <w:sz w:val="24"/>
          <w:szCs w:val="24"/>
        </w:rPr>
        <w:t>. There will also be</w:t>
      </w:r>
      <w:r w:rsidRPr="009B2D6E">
        <w:rPr>
          <w:rFonts w:ascii="Times New Roman" w:hAnsi="Times New Roman" w:cs="Times New Roman"/>
          <w:sz w:val="24"/>
          <w:szCs w:val="24"/>
        </w:rPr>
        <w:t xml:space="preserve"> access to leisure options, which </w:t>
      </w:r>
      <w:r>
        <w:rPr>
          <w:rFonts w:ascii="Times New Roman" w:hAnsi="Times New Roman" w:cs="Times New Roman"/>
          <w:sz w:val="24"/>
          <w:szCs w:val="24"/>
        </w:rPr>
        <w:t xml:space="preserve">he </w:t>
      </w:r>
      <w:r w:rsidRPr="009B2D6E">
        <w:rPr>
          <w:rFonts w:ascii="Times New Roman" w:hAnsi="Times New Roman" w:cs="Times New Roman"/>
          <w:sz w:val="24"/>
          <w:szCs w:val="24"/>
        </w:rPr>
        <w:t>would likely benefit</w:t>
      </w:r>
      <w:r>
        <w:rPr>
          <w:rFonts w:ascii="Times New Roman" w:hAnsi="Times New Roman" w:cs="Times New Roman"/>
          <w:sz w:val="24"/>
          <w:szCs w:val="24"/>
        </w:rPr>
        <w:t xml:space="preserve"> from</w:t>
      </w:r>
      <w:r w:rsidRPr="009B2D6E">
        <w:rPr>
          <w:rFonts w:ascii="Times New Roman" w:hAnsi="Times New Roman" w:cs="Times New Roman"/>
          <w:sz w:val="24"/>
          <w:szCs w:val="24"/>
        </w:rPr>
        <w:t xml:space="preserve">. </w:t>
      </w:r>
      <w:r>
        <w:rPr>
          <w:rFonts w:ascii="Times New Roman" w:hAnsi="Times New Roman" w:cs="Times New Roman"/>
          <w:sz w:val="24"/>
          <w:szCs w:val="24"/>
        </w:rPr>
        <w:t>On discharge Jason</w:t>
      </w:r>
      <w:r w:rsidRPr="009B2D6E">
        <w:rPr>
          <w:rFonts w:ascii="Times New Roman" w:hAnsi="Times New Roman" w:cs="Times New Roman"/>
          <w:sz w:val="24"/>
          <w:szCs w:val="24"/>
        </w:rPr>
        <w:t xml:space="preserve">’s medication will have changes made. </w:t>
      </w:r>
      <w:proofErr w:type="spellStart"/>
      <w:r w:rsidRPr="009B2D6E">
        <w:rPr>
          <w:rFonts w:ascii="Times New Roman" w:hAnsi="Times New Roman" w:cs="Times New Roman"/>
          <w:sz w:val="24"/>
          <w:szCs w:val="24"/>
        </w:rPr>
        <w:t>Pantoprazole</w:t>
      </w:r>
      <w:proofErr w:type="spellEnd"/>
      <w:r w:rsidRPr="009B2D6E">
        <w:rPr>
          <w:rFonts w:ascii="Times New Roman" w:hAnsi="Times New Roman" w:cs="Times New Roman"/>
          <w:sz w:val="24"/>
          <w:szCs w:val="24"/>
        </w:rPr>
        <w:t xml:space="preserve"> will increase to 40mg daily, MS </w:t>
      </w:r>
      <w:proofErr w:type="spellStart"/>
      <w:r w:rsidRPr="009B2D6E">
        <w:rPr>
          <w:rFonts w:ascii="Times New Roman" w:hAnsi="Times New Roman" w:cs="Times New Roman"/>
          <w:sz w:val="24"/>
          <w:szCs w:val="24"/>
        </w:rPr>
        <w:t>Contin</w:t>
      </w:r>
      <w:proofErr w:type="spellEnd"/>
      <w:r w:rsidRPr="009B2D6E">
        <w:rPr>
          <w:rFonts w:ascii="Times New Roman" w:hAnsi="Times New Roman" w:cs="Times New Roman"/>
          <w:sz w:val="24"/>
          <w:szCs w:val="24"/>
        </w:rPr>
        <w:t xml:space="preserve"> 5 mg BD for his Shortness of breath, </w:t>
      </w:r>
      <w:proofErr w:type="spellStart"/>
      <w:r w:rsidRPr="009B2D6E">
        <w:rPr>
          <w:rFonts w:ascii="Times New Roman" w:hAnsi="Times New Roman" w:cs="Times New Roman"/>
          <w:sz w:val="24"/>
          <w:szCs w:val="24"/>
        </w:rPr>
        <w:t>Domperidone</w:t>
      </w:r>
      <w:proofErr w:type="spellEnd"/>
      <w:r w:rsidRPr="009B2D6E">
        <w:rPr>
          <w:rFonts w:ascii="Times New Roman" w:hAnsi="Times New Roman" w:cs="Times New Roman"/>
          <w:sz w:val="24"/>
          <w:szCs w:val="24"/>
        </w:rPr>
        <w:t xml:space="preserve"> 10mg TDS for nausea, Salbutamol and N/saline nebs, </w:t>
      </w:r>
      <w:proofErr w:type="spellStart"/>
      <w:r w:rsidRPr="009B2D6E">
        <w:rPr>
          <w:rFonts w:ascii="Times New Roman" w:hAnsi="Times New Roman" w:cs="Times New Roman"/>
          <w:sz w:val="24"/>
          <w:szCs w:val="24"/>
        </w:rPr>
        <w:t>Alprazolam</w:t>
      </w:r>
      <w:proofErr w:type="spellEnd"/>
      <w:r w:rsidRPr="009B2D6E">
        <w:rPr>
          <w:rFonts w:ascii="Times New Roman" w:hAnsi="Times New Roman" w:cs="Times New Roman"/>
          <w:sz w:val="24"/>
          <w:szCs w:val="24"/>
        </w:rPr>
        <w:t xml:space="preserve"> 0.25mg QID PRN.</w:t>
      </w:r>
      <w:r w:rsidR="00B809B1">
        <w:rPr>
          <w:rFonts w:ascii="Times New Roman" w:hAnsi="Times New Roman" w:cs="Times New Roman"/>
          <w:sz w:val="24"/>
          <w:szCs w:val="24"/>
        </w:rPr>
        <w:t xml:space="preserve"> </w:t>
      </w:r>
      <w:r w:rsidRPr="009B2D6E">
        <w:rPr>
          <w:rFonts w:ascii="Times New Roman" w:hAnsi="Times New Roman" w:cs="Times New Roman"/>
          <w:sz w:val="24"/>
          <w:szCs w:val="24"/>
        </w:rPr>
        <w:t xml:space="preserve">             </w:t>
      </w:r>
    </w:p>
    <w:p w:rsidR="00983827" w:rsidRDefault="00983827" w:rsidP="00983827">
      <w:pPr>
        <w:rPr>
          <w:u w:val="single"/>
        </w:rPr>
      </w:pPr>
    </w:p>
    <w:p w:rsidR="004E1F15" w:rsidRDefault="004E1F15" w:rsidP="004E1F15">
      <w:pPr>
        <w:autoSpaceDE w:val="0"/>
        <w:autoSpaceDN w:val="0"/>
        <w:adjustRightInd w:val="0"/>
        <w:spacing w:after="0" w:line="240" w:lineRule="auto"/>
        <w:rPr>
          <w:u w:val="single"/>
        </w:rPr>
      </w:pPr>
    </w:p>
    <w:p w:rsidR="004E1F15" w:rsidRDefault="004E1F15" w:rsidP="004E1F15">
      <w:pPr>
        <w:autoSpaceDE w:val="0"/>
        <w:autoSpaceDN w:val="0"/>
        <w:adjustRightInd w:val="0"/>
        <w:spacing w:after="0" w:line="240" w:lineRule="auto"/>
        <w:rPr>
          <w:u w:val="single"/>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855911" w:rsidRDefault="00855911"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3E4A6A" w:rsidRDefault="003E4A6A" w:rsidP="004E1F15">
      <w:pPr>
        <w:autoSpaceDE w:val="0"/>
        <w:autoSpaceDN w:val="0"/>
        <w:adjustRightInd w:val="0"/>
        <w:spacing w:after="0" w:line="240" w:lineRule="auto"/>
        <w:jc w:val="center"/>
        <w:rPr>
          <w:rFonts w:ascii="TTE2A7E470t00" w:hAnsi="TTE2A7E470t00" w:cs="TTE2A7E470t00"/>
          <w:sz w:val="28"/>
          <w:szCs w:val="28"/>
        </w:rPr>
      </w:pPr>
    </w:p>
    <w:p w:rsidR="00A34500" w:rsidRDefault="00A34500" w:rsidP="004E1F15">
      <w:pPr>
        <w:autoSpaceDE w:val="0"/>
        <w:autoSpaceDN w:val="0"/>
        <w:adjustRightInd w:val="0"/>
        <w:spacing w:after="0" w:line="240" w:lineRule="auto"/>
        <w:jc w:val="center"/>
        <w:rPr>
          <w:rFonts w:ascii="TTE2A7E470t00" w:hAnsi="TTE2A7E470t00" w:cs="TTE2A7E470t00"/>
          <w:sz w:val="28"/>
          <w:szCs w:val="28"/>
        </w:rPr>
      </w:pPr>
      <w:r>
        <w:rPr>
          <w:rFonts w:ascii="TTE2A7E470t00" w:hAnsi="TTE2A7E470t00" w:cs="TTE2A7E470t00"/>
          <w:sz w:val="28"/>
          <w:szCs w:val="28"/>
        </w:rPr>
        <w:t>Clinical Practice 3 (HCNUR2944): Case Study</w:t>
      </w:r>
    </w:p>
    <w:p w:rsidR="00A34500" w:rsidRDefault="00A34500" w:rsidP="00A34500">
      <w:pPr>
        <w:rPr>
          <w:rFonts w:ascii="Helvetica-Bold" w:hAnsi="Helvetica-Bold" w:cs="Helvetica-Bold"/>
          <w:b/>
          <w:bCs/>
          <w:sz w:val="28"/>
          <w:szCs w:val="28"/>
          <w:u w:val="single"/>
        </w:rPr>
      </w:pPr>
    </w:p>
    <w:p w:rsidR="00A34500" w:rsidRPr="00A34500" w:rsidRDefault="00A34500" w:rsidP="00A34500">
      <w:pPr>
        <w:rPr>
          <w:u w:val="single"/>
        </w:rPr>
      </w:pPr>
      <w:r w:rsidRPr="00A34500">
        <w:rPr>
          <w:rFonts w:ascii="Helvetica-Bold" w:hAnsi="Helvetica-Bold" w:cs="Helvetica-Bold"/>
          <w:b/>
          <w:bCs/>
          <w:sz w:val="28"/>
          <w:szCs w:val="28"/>
          <w:u w:val="single"/>
        </w:rPr>
        <w:t>References (APA format)</w:t>
      </w:r>
    </w:p>
    <w:p w:rsidR="004E1F15" w:rsidRDefault="004E1F15" w:rsidP="004E1F15"/>
    <w:p w:rsidR="004E1F15" w:rsidRPr="004E1F15" w:rsidRDefault="004E1F15" w:rsidP="00983827">
      <w:pPr>
        <w:rPr>
          <w:rFonts w:ascii="Times New Roman" w:hAnsi="Times New Roman" w:cs="Times New Roman"/>
          <w:i/>
          <w:sz w:val="24"/>
          <w:szCs w:val="24"/>
        </w:rPr>
      </w:pPr>
      <w:proofErr w:type="gramStart"/>
      <w:r w:rsidRPr="004E1F15">
        <w:rPr>
          <w:rFonts w:ascii="Times New Roman" w:hAnsi="Times New Roman" w:cs="Times New Roman"/>
          <w:sz w:val="24"/>
          <w:szCs w:val="24"/>
        </w:rPr>
        <w:t xml:space="preserve">Craft, J., Gordon, C., </w:t>
      </w:r>
      <w:proofErr w:type="spellStart"/>
      <w:r w:rsidRPr="004E1F15">
        <w:rPr>
          <w:rFonts w:ascii="Times New Roman" w:hAnsi="Times New Roman" w:cs="Times New Roman"/>
          <w:sz w:val="24"/>
          <w:szCs w:val="24"/>
        </w:rPr>
        <w:t>Tiziani</w:t>
      </w:r>
      <w:proofErr w:type="spellEnd"/>
      <w:r w:rsidRPr="004E1F15">
        <w:rPr>
          <w:rFonts w:ascii="Times New Roman" w:hAnsi="Times New Roman" w:cs="Times New Roman"/>
          <w:sz w:val="24"/>
          <w:szCs w:val="24"/>
        </w:rPr>
        <w:t>, A. (2011).</w:t>
      </w:r>
      <w:proofErr w:type="gramEnd"/>
      <w:r w:rsidRPr="004E1F15">
        <w:rPr>
          <w:rFonts w:ascii="Times New Roman" w:hAnsi="Times New Roman" w:cs="Times New Roman"/>
          <w:sz w:val="24"/>
          <w:szCs w:val="24"/>
        </w:rPr>
        <w:t xml:space="preserve"> </w:t>
      </w:r>
      <w:proofErr w:type="gramStart"/>
      <w:r w:rsidRPr="004E1F15">
        <w:rPr>
          <w:rFonts w:ascii="Times New Roman" w:hAnsi="Times New Roman" w:cs="Times New Roman"/>
          <w:sz w:val="24"/>
          <w:szCs w:val="24"/>
        </w:rPr>
        <w:t>Understanding Pathophysiology</w:t>
      </w:r>
      <w:r w:rsidRPr="004E1F15">
        <w:rPr>
          <w:rFonts w:ascii="Times New Roman" w:hAnsi="Times New Roman" w:cs="Times New Roman"/>
          <w:i/>
          <w:sz w:val="24"/>
          <w:szCs w:val="24"/>
        </w:rPr>
        <w:t>.</w:t>
      </w:r>
      <w:proofErr w:type="gramEnd"/>
      <w:r w:rsidRPr="004E1F15">
        <w:rPr>
          <w:rFonts w:ascii="Times New Roman" w:hAnsi="Times New Roman" w:cs="Times New Roman"/>
          <w:i/>
          <w:sz w:val="24"/>
          <w:szCs w:val="24"/>
        </w:rPr>
        <w:t xml:space="preserve"> Elsevier </w:t>
      </w:r>
    </w:p>
    <w:p w:rsidR="00F90F6C" w:rsidRDefault="00F90F6C" w:rsidP="00F90F6C">
      <w:pPr>
        <w:shd w:val="clear" w:color="auto" w:fill="FFFFFF"/>
        <w:spacing w:after="0" w:line="240" w:lineRule="auto"/>
        <w:rPr>
          <w:rFonts w:ascii="Times New Roman" w:hAnsi="Times New Roman" w:cs="Times New Roman"/>
          <w:sz w:val="24"/>
          <w:szCs w:val="24"/>
        </w:rPr>
      </w:pPr>
    </w:p>
    <w:p w:rsidR="00410675" w:rsidRDefault="00F90F6C" w:rsidP="00410675">
      <w:pPr>
        <w:shd w:val="clear" w:color="auto" w:fill="FFFFFF"/>
        <w:spacing w:after="0" w:line="240" w:lineRule="auto"/>
        <w:rPr>
          <w:rFonts w:ascii="Times New Roman" w:eastAsia="Times New Roman" w:hAnsi="Times New Roman" w:cs="Times New Roman"/>
          <w:bCs/>
          <w:i/>
          <w:sz w:val="24"/>
          <w:szCs w:val="24"/>
          <w:lang w:eastAsia="en-AU"/>
        </w:rPr>
      </w:pPr>
      <w:hyperlink r:id="rId7" w:history="1">
        <w:proofErr w:type="spellStart"/>
        <w:r w:rsidRPr="00F90F6C">
          <w:rPr>
            <w:rFonts w:ascii="Times New Roman" w:eastAsia="Times New Roman" w:hAnsi="Times New Roman" w:cs="Times New Roman"/>
            <w:bCs/>
            <w:sz w:val="24"/>
            <w:szCs w:val="24"/>
            <w:lang w:eastAsia="en-AU"/>
          </w:rPr>
          <w:t>Escarrabill</w:t>
        </w:r>
        <w:proofErr w:type="spellEnd"/>
      </w:hyperlink>
      <w:r>
        <w:rPr>
          <w:rFonts w:ascii="Times New Roman" w:eastAsia="Times New Roman" w:hAnsi="Times New Roman" w:cs="Times New Roman"/>
          <w:bCs/>
          <w:sz w:val="24"/>
          <w:szCs w:val="24"/>
          <w:lang w:eastAsia="en-AU"/>
        </w:rPr>
        <w:t xml:space="preserve">, J. (2009). </w:t>
      </w:r>
      <w:r w:rsidRPr="00F90F6C">
        <w:rPr>
          <w:rFonts w:ascii="Times New Roman" w:eastAsia="Times New Roman" w:hAnsi="Times New Roman" w:cs="Times New Roman"/>
          <w:bCs/>
          <w:kern w:val="36"/>
          <w:sz w:val="24"/>
          <w:szCs w:val="24"/>
          <w:lang w:eastAsia="en-AU"/>
        </w:rPr>
        <w:t>Discharge planning and home care for end-stage COPD patients</w:t>
      </w:r>
      <w:r w:rsidR="00410675">
        <w:rPr>
          <w:rFonts w:ascii="Times New Roman" w:eastAsia="Times New Roman" w:hAnsi="Times New Roman" w:cs="Times New Roman"/>
          <w:bCs/>
          <w:kern w:val="36"/>
          <w:sz w:val="24"/>
          <w:szCs w:val="24"/>
          <w:lang w:eastAsia="en-AU"/>
        </w:rPr>
        <w:t xml:space="preserve">. </w:t>
      </w:r>
      <w:r w:rsidR="00410675">
        <w:rPr>
          <w:rFonts w:ascii="Times New Roman" w:eastAsia="Times New Roman" w:hAnsi="Times New Roman" w:cs="Times New Roman"/>
          <w:bCs/>
          <w:kern w:val="36"/>
          <w:sz w:val="24"/>
          <w:szCs w:val="24"/>
          <w:lang w:eastAsia="en-AU"/>
        </w:rPr>
        <w:tab/>
      </w:r>
      <w:proofErr w:type="gramStart"/>
      <w:r w:rsidR="00410675" w:rsidRPr="00410675">
        <w:rPr>
          <w:rFonts w:ascii="Times New Roman" w:eastAsia="Times New Roman" w:hAnsi="Times New Roman" w:cs="Times New Roman"/>
          <w:bCs/>
          <w:i/>
          <w:kern w:val="36"/>
          <w:sz w:val="24"/>
          <w:szCs w:val="24"/>
          <w:lang w:eastAsia="en-AU"/>
        </w:rPr>
        <w:t>European respiratory journal.</w:t>
      </w:r>
      <w:proofErr w:type="gramEnd"/>
      <w:r w:rsidR="00410675" w:rsidRPr="00410675">
        <w:rPr>
          <w:rFonts w:ascii="Times New Roman" w:eastAsia="Times New Roman" w:hAnsi="Times New Roman" w:cs="Times New Roman"/>
          <w:bCs/>
          <w:i/>
          <w:kern w:val="36"/>
          <w:sz w:val="24"/>
          <w:szCs w:val="24"/>
          <w:lang w:eastAsia="en-AU"/>
        </w:rPr>
        <w:t xml:space="preserve"> </w:t>
      </w:r>
    </w:p>
    <w:p w:rsidR="00410675" w:rsidRDefault="00410675" w:rsidP="00410675">
      <w:pPr>
        <w:shd w:val="clear" w:color="auto" w:fill="FFFFFF"/>
        <w:spacing w:after="0" w:line="240" w:lineRule="auto"/>
        <w:rPr>
          <w:rFonts w:ascii="Times New Roman" w:eastAsia="Times New Roman" w:hAnsi="Times New Roman" w:cs="Times New Roman"/>
          <w:bCs/>
          <w:i/>
          <w:sz w:val="24"/>
          <w:szCs w:val="24"/>
          <w:lang w:eastAsia="en-AU"/>
        </w:rPr>
      </w:pPr>
    </w:p>
    <w:p w:rsidR="00A01FDD" w:rsidRDefault="00A01FDD" w:rsidP="00410675">
      <w:pPr>
        <w:shd w:val="clear" w:color="auto" w:fill="FFFFFF"/>
        <w:spacing w:after="0" w:line="240" w:lineRule="auto"/>
        <w:rPr>
          <w:rFonts w:ascii="Times New Roman" w:hAnsi="Times New Roman" w:cs="Times New Roman"/>
          <w:sz w:val="24"/>
          <w:szCs w:val="24"/>
        </w:rPr>
      </w:pPr>
    </w:p>
    <w:p w:rsidR="00410675" w:rsidRDefault="00A01FDD" w:rsidP="00410675">
      <w:pPr>
        <w:shd w:val="clear" w:color="auto" w:fill="FFFFFF"/>
        <w:spacing w:after="0" w:line="240" w:lineRule="auto"/>
        <w:rPr>
          <w:rFonts w:ascii="Times New Roman" w:eastAsia="Times New Roman" w:hAnsi="Times New Roman" w:cs="Times New Roman"/>
          <w:bCs/>
          <w:i/>
          <w:sz w:val="24"/>
          <w:szCs w:val="24"/>
          <w:lang w:eastAsia="en-AU"/>
        </w:rPr>
      </w:pPr>
      <w:r w:rsidRPr="00855911">
        <w:rPr>
          <w:rFonts w:ascii="Times New Roman" w:hAnsi="Times New Roman" w:cs="Times New Roman"/>
          <w:sz w:val="24"/>
          <w:szCs w:val="24"/>
        </w:rPr>
        <w:t>Ruse, C</w:t>
      </w:r>
      <w:r>
        <w:rPr>
          <w:rFonts w:ascii="Times New Roman" w:hAnsi="Times New Roman" w:cs="Times New Roman"/>
          <w:i/>
          <w:sz w:val="24"/>
          <w:szCs w:val="24"/>
        </w:rPr>
        <w:t xml:space="preserve">. (2008). </w:t>
      </w:r>
      <w:r w:rsidRPr="00172A4E">
        <w:rPr>
          <w:rFonts w:ascii="Times New Roman" w:hAnsi="Times New Roman" w:cs="Times New Roman"/>
          <w:color w:val="231F20"/>
          <w:sz w:val="24"/>
          <w:szCs w:val="24"/>
        </w:rPr>
        <w:t>Current approaches to the</w:t>
      </w:r>
      <w:r>
        <w:rPr>
          <w:rFonts w:ascii="Times New Roman" w:hAnsi="Times New Roman" w:cs="Times New Roman"/>
          <w:color w:val="231F20"/>
          <w:sz w:val="24"/>
          <w:szCs w:val="24"/>
        </w:rPr>
        <w:t xml:space="preserve"> </w:t>
      </w:r>
      <w:r w:rsidRPr="00172A4E">
        <w:rPr>
          <w:rFonts w:ascii="Times New Roman" w:hAnsi="Times New Roman" w:cs="Times New Roman"/>
          <w:color w:val="231F20"/>
          <w:sz w:val="24"/>
          <w:szCs w:val="24"/>
        </w:rPr>
        <w:t>management of COPD</w:t>
      </w:r>
      <w:r>
        <w:rPr>
          <w:rFonts w:ascii="Times New Roman" w:hAnsi="Times New Roman" w:cs="Times New Roman"/>
          <w:color w:val="231F20"/>
          <w:sz w:val="24"/>
          <w:szCs w:val="24"/>
        </w:rPr>
        <w:t xml:space="preserve">. </w:t>
      </w:r>
      <w:proofErr w:type="gramStart"/>
      <w:r w:rsidRPr="00855911">
        <w:rPr>
          <w:rFonts w:ascii="Times New Roman" w:hAnsi="Times New Roman" w:cs="Times New Roman"/>
          <w:i/>
          <w:color w:val="231F20"/>
          <w:sz w:val="24"/>
          <w:szCs w:val="24"/>
        </w:rPr>
        <w:t xml:space="preserve">The Journal of </w:t>
      </w:r>
      <w:r>
        <w:rPr>
          <w:rFonts w:ascii="Times New Roman" w:hAnsi="Times New Roman" w:cs="Times New Roman"/>
          <w:i/>
          <w:color w:val="231F20"/>
          <w:sz w:val="24"/>
          <w:szCs w:val="24"/>
        </w:rPr>
        <w:tab/>
      </w:r>
      <w:r w:rsidRPr="00855911">
        <w:rPr>
          <w:rFonts w:ascii="Times New Roman" w:hAnsi="Times New Roman" w:cs="Times New Roman"/>
          <w:i/>
          <w:color w:val="231F20"/>
          <w:sz w:val="24"/>
          <w:szCs w:val="24"/>
        </w:rPr>
        <w:t xml:space="preserve">prescribing </w:t>
      </w:r>
      <w:r>
        <w:rPr>
          <w:rFonts w:ascii="Times New Roman" w:hAnsi="Times New Roman" w:cs="Times New Roman"/>
          <w:i/>
          <w:color w:val="231F20"/>
          <w:sz w:val="24"/>
          <w:szCs w:val="24"/>
        </w:rPr>
        <w:t>and medicine management.</w:t>
      </w:r>
      <w:proofErr w:type="gramEnd"/>
      <w:r>
        <w:rPr>
          <w:rFonts w:ascii="Times New Roman" w:hAnsi="Times New Roman" w:cs="Times New Roman"/>
          <w:i/>
          <w:color w:val="231F20"/>
          <w:sz w:val="24"/>
          <w:szCs w:val="24"/>
        </w:rPr>
        <w:t xml:space="preserve"> </w:t>
      </w:r>
    </w:p>
    <w:p w:rsidR="00A01FDD" w:rsidRDefault="00A01FDD" w:rsidP="00410675">
      <w:pPr>
        <w:shd w:val="clear" w:color="auto" w:fill="FFFFFF"/>
        <w:spacing w:after="0" w:line="240" w:lineRule="auto"/>
        <w:rPr>
          <w:rFonts w:ascii="Times New Roman" w:hAnsi="Times New Roman" w:cs="Times New Roman"/>
          <w:sz w:val="24"/>
          <w:szCs w:val="24"/>
        </w:rPr>
      </w:pPr>
    </w:p>
    <w:p w:rsidR="00A01FDD" w:rsidRDefault="00A01FDD" w:rsidP="00410675">
      <w:pPr>
        <w:shd w:val="clear" w:color="auto" w:fill="FFFFFF"/>
        <w:spacing w:after="0" w:line="240" w:lineRule="auto"/>
        <w:rPr>
          <w:rFonts w:ascii="Times New Roman" w:hAnsi="Times New Roman" w:cs="Times New Roman"/>
          <w:sz w:val="24"/>
          <w:szCs w:val="24"/>
        </w:rPr>
      </w:pPr>
    </w:p>
    <w:p w:rsidR="00172A4E" w:rsidRDefault="00410675" w:rsidP="00410675">
      <w:pPr>
        <w:shd w:val="clear" w:color="auto" w:fill="FFFFFF"/>
        <w:spacing w:after="0" w:line="240" w:lineRule="auto"/>
        <w:rPr>
          <w:rFonts w:ascii="Times New Roman" w:hAnsi="Times New Roman" w:cs="Times New Roman"/>
          <w:i/>
          <w:sz w:val="24"/>
          <w:szCs w:val="24"/>
        </w:rPr>
      </w:pPr>
      <w:proofErr w:type="spellStart"/>
      <w:r w:rsidRPr="004E1F15">
        <w:rPr>
          <w:rFonts w:ascii="Times New Roman" w:hAnsi="Times New Roman" w:cs="Times New Roman"/>
          <w:sz w:val="24"/>
          <w:szCs w:val="24"/>
        </w:rPr>
        <w:t>Tiziiani</w:t>
      </w:r>
      <w:proofErr w:type="spellEnd"/>
      <w:r w:rsidRPr="004E1F15">
        <w:rPr>
          <w:rFonts w:ascii="Times New Roman" w:hAnsi="Times New Roman" w:cs="Times New Roman"/>
          <w:sz w:val="24"/>
          <w:szCs w:val="24"/>
        </w:rPr>
        <w:t xml:space="preserve">, A. (2010). Havard’s Nursing guide to Drug’s eighth edition. Australia. </w:t>
      </w:r>
      <w:proofErr w:type="gramStart"/>
      <w:r w:rsidRPr="004E1F15">
        <w:rPr>
          <w:rFonts w:ascii="Times New Roman" w:hAnsi="Times New Roman" w:cs="Times New Roman"/>
          <w:i/>
          <w:sz w:val="24"/>
          <w:szCs w:val="24"/>
        </w:rPr>
        <w:t>Elsevier.</w:t>
      </w:r>
      <w:proofErr w:type="gramEnd"/>
      <w:r w:rsidRPr="004E1F15">
        <w:rPr>
          <w:rFonts w:ascii="Times New Roman" w:hAnsi="Times New Roman" w:cs="Times New Roman"/>
          <w:i/>
          <w:sz w:val="24"/>
          <w:szCs w:val="24"/>
        </w:rPr>
        <w:t xml:space="preserve"> </w:t>
      </w:r>
    </w:p>
    <w:p w:rsidR="00172A4E" w:rsidRDefault="00172A4E" w:rsidP="00410675">
      <w:pPr>
        <w:shd w:val="clear" w:color="auto" w:fill="FFFFFF"/>
        <w:spacing w:after="0" w:line="240" w:lineRule="auto"/>
        <w:rPr>
          <w:rFonts w:ascii="Times New Roman" w:hAnsi="Times New Roman" w:cs="Times New Roman"/>
          <w:i/>
          <w:sz w:val="24"/>
          <w:szCs w:val="24"/>
        </w:rPr>
      </w:pPr>
    </w:p>
    <w:p w:rsidR="00172A4E" w:rsidRPr="00855911" w:rsidRDefault="00855911" w:rsidP="00172A4E">
      <w:pPr>
        <w:autoSpaceDE w:val="0"/>
        <w:autoSpaceDN w:val="0"/>
        <w:adjustRightInd w:val="0"/>
        <w:spacing w:after="0" w:line="240" w:lineRule="auto"/>
        <w:rPr>
          <w:rFonts w:ascii="Times New Roman" w:hAnsi="Times New Roman" w:cs="Times New Roman"/>
          <w:i/>
          <w:color w:val="231F20"/>
          <w:sz w:val="24"/>
          <w:szCs w:val="24"/>
        </w:rPr>
      </w:pPr>
      <w:r>
        <w:rPr>
          <w:rFonts w:ascii="Times New Roman" w:hAnsi="Times New Roman" w:cs="Times New Roman"/>
          <w:i/>
          <w:color w:val="231F20"/>
          <w:sz w:val="24"/>
          <w:szCs w:val="24"/>
        </w:rPr>
        <w:t xml:space="preserve">. </w:t>
      </w:r>
    </w:p>
    <w:sectPr w:rsidR="00172A4E" w:rsidRPr="00855911" w:rsidSect="00F501AF">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TTE2A7E470t00">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854559C"/>
    <w:multiLevelType w:val="multilevel"/>
    <w:tmpl w:val="FA7C21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oNotDisplayPageBoundaries/>
  <w:proofState w:spelling="clean" w:grammar="clean"/>
  <w:defaultTabStop w:val="720"/>
  <w:characterSpacingControl w:val="doNotCompress"/>
  <w:compat/>
  <w:rsids>
    <w:rsidRoot w:val="00983827"/>
    <w:rsid w:val="00086D3C"/>
    <w:rsid w:val="00172A4E"/>
    <w:rsid w:val="0020157F"/>
    <w:rsid w:val="00287BA7"/>
    <w:rsid w:val="002D3B99"/>
    <w:rsid w:val="002E15CB"/>
    <w:rsid w:val="003049A1"/>
    <w:rsid w:val="0034577D"/>
    <w:rsid w:val="003C04ED"/>
    <w:rsid w:val="003E4A6A"/>
    <w:rsid w:val="00410675"/>
    <w:rsid w:val="00497AAB"/>
    <w:rsid w:val="004E1639"/>
    <w:rsid w:val="004E1F15"/>
    <w:rsid w:val="006335A1"/>
    <w:rsid w:val="007A733D"/>
    <w:rsid w:val="007D48D1"/>
    <w:rsid w:val="00855911"/>
    <w:rsid w:val="008D7010"/>
    <w:rsid w:val="00983827"/>
    <w:rsid w:val="009A3C17"/>
    <w:rsid w:val="00A01FDD"/>
    <w:rsid w:val="00A34500"/>
    <w:rsid w:val="00B809B1"/>
    <w:rsid w:val="00D514CF"/>
    <w:rsid w:val="00DA11B7"/>
    <w:rsid w:val="00EA6194"/>
    <w:rsid w:val="00F501AF"/>
    <w:rsid w:val="00F90F6C"/>
    <w:rsid w:val="00FC1A80"/>
    <w:rsid w:val="00FF38DC"/>
  </w:rsids>
  <m:mathPr>
    <m:mathFont m:val="Cambria Math"/>
    <m:brkBin m:val="before"/>
    <m:brkBinSub m:val="--"/>
    <m:smallFrac m:val="off"/>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577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577D"/>
    <w:pPr>
      <w:spacing w:after="0" w:line="240" w:lineRule="auto"/>
    </w:pPr>
  </w:style>
  <w:style w:type="paragraph" w:styleId="ListParagraph">
    <w:name w:val="List Paragraph"/>
    <w:basedOn w:val="Normal"/>
    <w:uiPriority w:val="34"/>
    <w:qFormat/>
    <w:rsid w:val="0034577D"/>
    <w:pPr>
      <w:spacing w:after="0" w:line="240" w:lineRule="auto"/>
      <w:ind w:left="720"/>
      <w:contextualSpacing/>
    </w:pPr>
    <w:rPr>
      <w:rFonts w:ascii="Times New Roman" w:eastAsia="Times New Roman" w:hAnsi="Times New Roman" w:cs="Times New Roman"/>
      <w:sz w:val="20"/>
      <w:szCs w:val="20"/>
    </w:rPr>
  </w:style>
  <w:style w:type="character" w:styleId="Emphasis">
    <w:name w:val="Emphasis"/>
    <w:basedOn w:val="DefaultParagraphFont"/>
    <w:uiPriority w:val="20"/>
    <w:qFormat/>
    <w:rsid w:val="00D514CF"/>
    <w:rPr>
      <w:i/>
      <w:iCs/>
    </w:rPr>
  </w:style>
  <w:style w:type="paragraph" w:styleId="NormalWeb">
    <w:name w:val="Normal (Web)"/>
    <w:basedOn w:val="Normal"/>
    <w:uiPriority w:val="99"/>
    <w:semiHidden/>
    <w:unhideWhenUsed/>
    <w:rsid w:val="007A733D"/>
    <w:pPr>
      <w:spacing w:before="100" w:beforeAutospacing="1" w:after="100" w:afterAutospacing="1" w:line="240" w:lineRule="auto"/>
    </w:pPr>
    <w:rPr>
      <w:rFonts w:ascii="Times New Roman" w:eastAsia="Times New Roman" w:hAnsi="Times New Roman" w:cs="Times New Roman"/>
      <w:sz w:val="24"/>
      <w:szCs w:val="24"/>
      <w:lang w:eastAsia="en-AU"/>
    </w:rPr>
  </w:style>
  <w:style w:type="character" w:customStyle="1" w:styleId="itxtrst">
    <w:name w:val="itxtrst"/>
    <w:basedOn w:val="DefaultParagraphFont"/>
    <w:rsid w:val="007A733D"/>
  </w:style>
  <w:style w:type="character" w:customStyle="1" w:styleId="name">
    <w:name w:val="name"/>
    <w:basedOn w:val="DefaultParagraphFont"/>
    <w:rsid w:val="00F90F6C"/>
  </w:style>
</w:styles>
</file>

<file path=word/webSettings.xml><?xml version="1.0" encoding="utf-8"?>
<w:webSettings xmlns:r="http://schemas.openxmlformats.org/officeDocument/2006/relationships" xmlns:w="http://schemas.openxmlformats.org/wordprocessingml/2006/main">
  <w:divs>
    <w:div w:id="166747396">
      <w:bodyDiv w:val="1"/>
      <w:marLeft w:val="0"/>
      <w:marRight w:val="0"/>
      <w:marTop w:val="0"/>
      <w:marBottom w:val="0"/>
      <w:divBdr>
        <w:top w:val="none" w:sz="0" w:space="0" w:color="auto"/>
        <w:left w:val="none" w:sz="0" w:space="0" w:color="auto"/>
        <w:bottom w:val="none" w:sz="0" w:space="0" w:color="auto"/>
        <w:right w:val="none" w:sz="0" w:space="0" w:color="auto"/>
      </w:divBdr>
      <w:divsChild>
        <w:div w:id="258952665">
          <w:marLeft w:val="0"/>
          <w:marRight w:val="0"/>
          <w:marTop w:val="0"/>
          <w:marBottom w:val="0"/>
          <w:divBdr>
            <w:top w:val="none" w:sz="0" w:space="0" w:color="auto"/>
            <w:left w:val="single" w:sz="4" w:space="0" w:color="999999"/>
            <w:bottom w:val="none" w:sz="0" w:space="0" w:color="auto"/>
            <w:right w:val="none" w:sz="0" w:space="0" w:color="auto"/>
          </w:divBdr>
          <w:divsChild>
            <w:div w:id="300578281">
              <w:marLeft w:val="0"/>
              <w:marRight w:val="0"/>
              <w:marTop w:val="0"/>
              <w:marBottom w:val="0"/>
              <w:divBdr>
                <w:top w:val="single" w:sz="4" w:space="0" w:color="999999"/>
                <w:left w:val="none" w:sz="0" w:space="0" w:color="auto"/>
                <w:bottom w:val="none" w:sz="0" w:space="0" w:color="auto"/>
                <w:right w:val="single" w:sz="4" w:space="0" w:color="999999"/>
              </w:divBdr>
              <w:divsChild>
                <w:div w:id="411006137">
                  <w:marLeft w:val="0"/>
                  <w:marRight w:val="0"/>
                  <w:marTop w:val="140"/>
                  <w:marBottom w:val="0"/>
                  <w:divBdr>
                    <w:top w:val="single" w:sz="4" w:space="0" w:color="FFFFFF"/>
                    <w:left w:val="none" w:sz="0" w:space="0" w:color="auto"/>
                    <w:bottom w:val="none" w:sz="0" w:space="0" w:color="auto"/>
                    <w:right w:val="none" w:sz="0" w:space="0" w:color="auto"/>
                  </w:divBdr>
                  <w:divsChild>
                    <w:div w:id="1565943586">
                      <w:marLeft w:val="0"/>
                      <w:marRight w:val="0"/>
                      <w:marTop w:val="0"/>
                      <w:marBottom w:val="0"/>
                      <w:divBdr>
                        <w:top w:val="none" w:sz="0" w:space="0" w:color="auto"/>
                        <w:left w:val="none" w:sz="0" w:space="0" w:color="auto"/>
                        <w:bottom w:val="none" w:sz="0" w:space="0" w:color="auto"/>
                        <w:right w:val="none" w:sz="0" w:space="0" w:color="auto"/>
                      </w:divBdr>
                      <w:divsChild>
                        <w:div w:id="1275215545">
                          <w:marLeft w:val="0"/>
                          <w:marRight w:val="0"/>
                          <w:marTop w:val="0"/>
                          <w:marBottom w:val="0"/>
                          <w:divBdr>
                            <w:top w:val="none" w:sz="0" w:space="0" w:color="auto"/>
                            <w:left w:val="none" w:sz="0" w:space="0" w:color="auto"/>
                            <w:bottom w:val="none" w:sz="0" w:space="0" w:color="auto"/>
                            <w:right w:val="none" w:sz="0" w:space="0" w:color="auto"/>
                          </w:divBdr>
                          <w:divsChild>
                            <w:div w:id="259342172">
                              <w:marLeft w:val="0"/>
                              <w:marRight w:val="0"/>
                              <w:marTop w:val="0"/>
                              <w:marBottom w:val="0"/>
                              <w:divBdr>
                                <w:top w:val="single" w:sz="4" w:space="0" w:color="CCCCCC"/>
                                <w:left w:val="none" w:sz="0" w:space="0" w:color="auto"/>
                                <w:bottom w:val="none" w:sz="0" w:space="0" w:color="auto"/>
                                <w:right w:val="none" w:sz="0" w:space="0" w:color="auto"/>
                              </w:divBdr>
                              <w:divsChild>
                                <w:div w:id="591161665">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91000888">
      <w:bodyDiv w:val="1"/>
      <w:marLeft w:val="0"/>
      <w:marRight w:val="0"/>
      <w:marTop w:val="0"/>
      <w:marBottom w:val="0"/>
      <w:divBdr>
        <w:top w:val="none" w:sz="0" w:space="0" w:color="auto"/>
        <w:left w:val="none" w:sz="0" w:space="0" w:color="auto"/>
        <w:bottom w:val="none" w:sz="0" w:space="0" w:color="auto"/>
        <w:right w:val="none" w:sz="0" w:space="0" w:color="auto"/>
      </w:divBdr>
      <w:divsChild>
        <w:div w:id="1259410764">
          <w:marLeft w:val="0"/>
          <w:marRight w:val="0"/>
          <w:marTop w:val="0"/>
          <w:marBottom w:val="0"/>
          <w:divBdr>
            <w:top w:val="none" w:sz="0" w:space="0" w:color="auto"/>
            <w:left w:val="none" w:sz="0" w:space="0" w:color="auto"/>
            <w:bottom w:val="none" w:sz="0" w:space="0" w:color="auto"/>
            <w:right w:val="none" w:sz="0" w:space="0" w:color="auto"/>
          </w:divBdr>
          <w:divsChild>
            <w:div w:id="475728472">
              <w:marLeft w:val="0"/>
              <w:marRight w:val="0"/>
              <w:marTop w:val="0"/>
              <w:marBottom w:val="0"/>
              <w:divBdr>
                <w:top w:val="none" w:sz="0" w:space="0" w:color="auto"/>
                <w:left w:val="none" w:sz="0" w:space="0" w:color="auto"/>
                <w:bottom w:val="none" w:sz="0" w:space="0" w:color="auto"/>
                <w:right w:val="none" w:sz="0" w:space="0" w:color="auto"/>
              </w:divBdr>
              <w:divsChild>
                <w:div w:id="1177383668">
                  <w:marLeft w:val="0"/>
                  <w:marRight w:val="0"/>
                  <w:marTop w:val="0"/>
                  <w:marBottom w:val="0"/>
                  <w:divBdr>
                    <w:top w:val="none" w:sz="0" w:space="0" w:color="auto"/>
                    <w:left w:val="none" w:sz="0" w:space="0" w:color="auto"/>
                    <w:bottom w:val="none" w:sz="0" w:space="0" w:color="auto"/>
                    <w:right w:val="none" w:sz="0" w:space="0" w:color="auto"/>
                  </w:divBdr>
                  <w:divsChild>
                    <w:div w:id="187644607">
                      <w:marLeft w:val="0"/>
                      <w:marRight w:val="0"/>
                      <w:marTop w:val="0"/>
                      <w:marBottom w:val="0"/>
                      <w:divBdr>
                        <w:top w:val="single" w:sz="12" w:space="0" w:color="E8E8E8"/>
                        <w:left w:val="none" w:sz="0" w:space="0" w:color="auto"/>
                        <w:bottom w:val="none" w:sz="0" w:space="0" w:color="auto"/>
                        <w:right w:val="none" w:sz="0" w:space="0" w:color="auto"/>
                      </w:divBdr>
                      <w:divsChild>
                        <w:div w:id="2068264410">
                          <w:marLeft w:val="0"/>
                          <w:marRight w:val="3376"/>
                          <w:marTop w:val="0"/>
                          <w:marBottom w:val="0"/>
                          <w:divBdr>
                            <w:top w:val="none" w:sz="0" w:space="0" w:color="auto"/>
                            <w:left w:val="none" w:sz="0" w:space="0" w:color="auto"/>
                            <w:bottom w:val="none" w:sz="0" w:space="0" w:color="auto"/>
                            <w:right w:val="none" w:sz="0" w:space="0" w:color="auto"/>
                          </w:divBdr>
                          <w:divsChild>
                            <w:div w:id="1462649777">
                              <w:marLeft w:val="0"/>
                              <w:marRight w:val="0"/>
                              <w:marTop w:val="0"/>
                              <w:marBottom w:val="0"/>
                              <w:divBdr>
                                <w:top w:val="none" w:sz="0" w:space="0" w:color="auto"/>
                                <w:left w:val="none" w:sz="0" w:space="0" w:color="auto"/>
                                <w:bottom w:val="none" w:sz="0" w:space="0" w:color="auto"/>
                                <w:right w:val="none" w:sz="0" w:space="0" w:color="auto"/>
                              </w:divBdr>
                              <w:divsChild>
                                <w:div w:id="1382559453">
                                  <w:marLeft w:val="0"/>
                                  <w:marRight w:val="0"/>
                                  <w:marTop w:val="0"/>
                                  <w:marBottom w:val="0"/>
                                  <w:divBdr>
                                    <w:top w:val="single" w:sz="4" w:space="0" w:color="FFFFFF"/>
                                    <w:left w:val="none" w:sz="0" w:space="0" w:color="auto"/>
                                    <w:bottom w:val="none" w:sz="0" w:space="0" w:color="auto"/>
                                    <w:right w:val="none" w:sz="0" w:space="0" w:color="auto"/>
                                  </w:divBdr>
                                  <w:divsChild>
                                    <w:div w:id="616565039">
                                      <w:marLeft w:val="0"/>
                                      <w:marRight w:val="0"/>
                                      <w:marTop w:val="0"/>
                                      <w:marBottom w:val="0"/>
                                      <w:divBdr>
                                        <w:top w:val="none" w:sz="0" w:space="0" w:color="auto"/>
                                        <w:left w:val="none" w:sz="0" w:space="0" w:color="auto"/>
                                        <w:bottom w:val="none" w:sz="0" w:space="0" w:color="auto"/>
                                        <w:right w:val="none" w:sz="0" w:space="0" w:color="auto"/>
                                      </w:divBdr>
                                      <w:divsChild>
                                        <w:div w:id="1987315306">
                                          <w:marLeft w:val="0"/>
                                          <w:marRight w:val="0"/>
                                          <w:marTop w:val="0"/>
                                          <w:marBottom w:val="0"/>
                                          <w:divBdr>
                                            <w:top w:val="none" w:sz="0" w:space="0" w:color="auto"/>
                                            <w:left w:val="none" w:sz="0" w:space="0" w:color="auto"/>
                                            <w:bottom w:val="none" w:sz="0" w:space="0" w:color="auto"/>
                                            <w:right w:val="none" w:sz="0" w:space="0" w:color="auto"/>
                                          </w:divBdr>
                                          <w:divsChild>
                                            <w:div w:id="1339582798">
                                              <w:marLeft w:val="0"/>
                                              <w:marRight w:val="0"/>
                                              <w:marTop w:val="0"/>
                                              <w:marBottom w:val="0"/>
                                              <w:divBdr>
                                                <w:top w:val="none" w:sz="0" w:space="0" w:color="auto"/>
                                                <w:left w:val="none" w:sz="0" w:space="0" w:color="auto"/>
                                                <w:bottom w:val="none" w:sz="0" w:space="0" w:color="auto"/>
                                                <w:right w:val="none" w:sz="0" w:space="0" w:color="auto"/>
                                              </w:divBdr>
                                              <w:divsChild>
                                                <w:div w:id="1136948808">
                                                  <w:marLeft w:val="28"/>
                                                  <w:marRight w:val="47"/>
                                                  <w:marTop w:val="0"/>
                                                  <w:marBottom w:val="0"/>
                                                  <w:divBdr>
                                                    <w:top w:val="none" w:sz="0" w:space="0" w:color="auto"/>
                                                    <w:left w:val="none" w:sz="0" w:space="0" w:color="auto"/>
                                                    <w:bottom w:val="none" w:sz="0" w:space="0" w:color="auto"/>
                                                    <w:right w:val="none" w:sz="0" w:space="0" w:color="auto"/>
                                                  </w:divBdr>
                                                  <w:divsChild>
                                                    <w:div w:id="133452367">
                                                      <w:marLeft w:val="0"/>
                                                      <w:marRight w:val="0"/>
                                                      <w:marTop w:val="0"/>
                                                      <w:marBottom w:val="0"/>
                                                      <w:divBdr>
                                                        <w:top w:val="none" w:sz="0" w:space="0" w:color="auto"/>
                                                        <w:left w:val="none" w:sz="0" w:space="0" w:color="auto"/>
                                                        <w:bottom w:val="none" w:sz="0" w:space="0" w:color="auto"/>
                                                        <w:right w:val="none" w:sz="0" w:space="0" w:color="auto"/>
                                                      </w:divBdr>
                                                      <w:divsChild>
                                                        <w:div w:id="679966872">
                                                          <w:marLeft w:val="0"/>
                                                          <w:marRight w:val="0"/>
                                                          <w:marTop w:val="0"/>
                                                          <w:marBottom w:val="0"/>
                                                          <w:divBdr>
                                                            <w:top w:val="none" w:sz="0" w:space="0" w:color="auto"/>
                                                            <w:left w:val="none" w:sz="0" w:space="0" w:color="auto"/>
                                                            <w:bottom w:val="none" w:sz="0" w:space="0" w:color="auto"/>
                                                            <w:right w:val="none" w:sz="0" w:space="0" w:color="auto"/>
                                                          </w:divBdr>
                                                          <w:divsChild>
                                                            <w:div w:id="1344094330">
                                                              <w:marLeft w:val="0"/>
                                                              <w:marRight w:val="0"/>
                                                              <w:marTop w:val="0"/>
                                                              <w:marBottom w:val="0"/>
                                                              <w:divBdr>
                                                                <w:top w:val="none" w:sz="0" w:space="0" w:color="auto"/>
                                                                <w:left w:val="none" w:sz="0" w:space="0" w:color="auto"/>
                                                                <w:bottom w:val="none" w:sz="0" w:space="0" w:color="auto"/>
                                                                <w:right w:val="none" w:sz="0" w:space="0" w:color="auto"/>
                                                              </w:divBdr>
                                                              <w:divsChild>
                                                                <w:div w:id="705182279">
                                                                  <w:marLeft w:val="0"/>
                                                                  <w:marRight w:val="0"/>
                                                                  <w:marTop w:val="0"/>
                                                                  <w:marBottom w:val="0"/>
                                                                  <w:divBdr>
                                                                    <w:top w:val="none" w:sz="0" w:space="0" w:color="auto"/>
                                                                    <w:left w:val="none" w:sz="0" w:space="0" w:color="auto"/>
                                                                    <w:bottom w:val="none" w:sz="0" w:space="0" w:color="auto"/>
                                                                    <w:right w:val="none" w:sz="0" w:space="0" w:color="auto"/>
                                                                  </w:divBdr>
                                                                  <w:divsChild>
                                                                    <w:div w:id="402795858">
                                                                      <w:marLeft w:val="0"/>
                                                                      <w:marRight w:val="0"/>
                                                                      <w:marTop w:val="0"/>
                                                                      <w:marBottom w:val="0"/>
                                                                      <w:divBdr>
                                                                        <w:top w:val="none" w:sz="0" w:space="0" w:color="auto"/>
                                                                        <w:left w:val="none" w:sz="0" w:space="0" w:color="auto"/>
                                                                        <w:bottom w:val="none" w:sz="0" w:space="0" w:color="auto"/>
                                                                        <w:right w:val="none" w:sz="0" w:space="0" w:color="auto"/>
                                                                      </w:divBdr>
                                                                      <w:divsChild>
                                                                        <w:div w:id="1963806983">
                                                                          <w:marLeft w:val="0"/>
                                                                          <w:marRight w:val="0"/>
                                                                          <w:marTop w:val="0"/>
                                                                          <w:marBottom w:val="0"/>
                                                                          <w:divBdr>
                                                                            <w:top w:val="none" w:sz="0" w:space="0" w:color="auto"/>
                                                                            <w:left w:val="none" w:sz="0" w:space="0" w:color="auto"/>
                                                                            <w:bottom w:val="none" w:sz="0" w:space="0" w:color="auto"/>
                                                                            <w:right w:val="none" w:sz="0" w:space="0" w:color="auto"/>
                                                                          </w:divBdr>
                                                                          <w:divsChild>
                                                                            <w:div w:id="1594589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95015155">
      <w:bodyDiv w:val="1"/>
      <w:marLeft w:val="0"/>
      <w:marRight w:val="0"/>
      <w:marTop w:val="0"/>
      <w:marBottom w:val="0"/>
      <w:divBdr>
        <w:top w:val="none" w:sz="0" w:space="0" w:color="auto"/>
        <w:left w:val="none" w:sz="0" w:space="0" w:color="auto"/>
        <w:bottom w:val="none" w:sz="0" w:space="0" w:color="auto"/>
        <w:right w:val="none" w:sz="0" w:space="0" w:color="auto"/>
      </w:divBdr>
      <w:divsChild>
        <w:div w:id="579952651">
          <w:marLeft w:val="0"/>
          <w:marRight w:val="0"/>
          <w:marTop w:val="0"/>
          <w:marBottom w:val="0"/>
          <w:divBdr>
            <w:top w:val="none" w:sz="0" w:space="0" w:color="auto"/>
            <w:left w:val="none" w:sz="0" w:space="0" w:color="auto"/>
            <w:bottom w:val="none" w:sz="0" w:space="0" w:color="auto"/>
            <w:right w:val="none" w:sz="0" w:space="0" w:color="auto"/>
          </w:divBdr>
          <w:divsChild>
            <w:div w:id="815151733">
              <w:marLeft w:val="0"/>
              <w:marRight w:val="0"/>
              <w:marTop w:val="0"/>
              <w:marBottom w:val="0"/>
              <w:divBdr>
                <w:top w:val="none" w:sz="0" w:space="0" w:color="auto"/>
                <w:left w:val="none" w:sz="0" w:space="0" w:color="auto"/>
                <w:bottom w:val="none" w:sz="0" w:space="0" w:color="auto"/>
                <w:right w:val="none" w:sz="0" w:space="0" w:color="auto"/>
              </w:divBdr>
              <w:divsChild>
                <w:div w:id="1888837693">
                  <w:marLeft w:val="0"/>
                  <w:marRight w:val="0"/>
                  <w:marTop w:val="0"/>
                  <w:marBottom w:val="0"/>
                  <w:divBdr>
                    <w:top w:val="none" w:sz="0" w:space="0" w:color="auto"/>
                    <w:left w:val="none" w:sz="0" w:space="0" w:color="auto"/>
                    <w:bottom w:val="none" w:sz="0" w:space="0" w:color="auto"/>
                    <w:right w:val="none" w:sz="0" w:space="0" w:color="auto"/>
                  </w:divBdr>
                  <w:divsChild>
                    <w:div w:id="1527601218">
                      <w:marLeft w:val="0"/>
                      <w:marRight w:val="0"/>
                      <w:marTop w:val="0"/>
                      <w:marBottom w:val="0"/>
                      <w:divBdr>
                        <w:top w:val="none" w:sz="0" w:space="0" w:color="auto"/>
                        <w:left w:val="none" w:sz="0" w:space="0" w:color="auto"/>
                        <w:bottom w:val="none" w:sz="0" w:space="0" w:color="auto"/>
                        <w:right w:val="none" w:sz="0" w:space="0" w:color="auto"/>
                      </w:divBdr>
                      <w:divsChild>
                        <w:div w:id="101191567">
                          <w:marLeft w:val="0"/>
                          <w:marRight w:val="0"/>
                          <w:marTop w:val="0"/>
                          <w:marBottom w:val="0"/>
                          <w:divBdr>
                            <w:top w:val="none" w:sz="0" w:space="0" w:color="auto"/>
                            <w:left w:val="none" w:sz="0" w:space="0" w:color="auto"/>
                            <w:bottom w:val="none" w:sz="0" w:space="0" w:color="auto"/>
                            <w:right w:val="none" w:sz="0" w:space="0" w:color="auto"/>
                          </w:divBdr>
                          <w:divsChild>
                            <w:div w:id="1201045496">
                              <w:marLeft w:val="0"/>
                              <w:marRight w:val="0"/>
                              <w:marTop w:val="0"/>
                              <w:marBottom w:val="0"/>
                              <w:divBdr>
                                <w:top w:val="none" w:sz="0" w:space="0" w:color="auto"/>
                                <w:left w:val="none" w:sz="0" w:space="0" w:color="auto"/>
                                <w:bottom w:val="none" w:sz="0" w:space="0" w:color="auto"/>
                                <w:right w:val="none" w:sz="0" w:space="0" w:color="auto"/>
                              </w:divBdr>
                              <w:divsChild>
                                <w:div w:id="1963540136">
                                  <w:marLeft w:val="0"/>
                                  <w:marRight w:val="0"/>
                                  <w:marTop w:val="0"/>
                                  <w:marBottom w:val="0"/>
                                  <w:divBdr>
                                    <w:top w:val="none" w:sz="0" w:space="0" w:color="auto"/>
                                    <w:left w:val="none" w:sz="0" w:space="0" w:color="auto"/>
                                    <w:bottom w:val="none" w:sz="0" w:space="0" w:color="auto"/>
                                    <w:right w:val="none" w:sz="0" w:space="0" w:color="auto"/>
                                  </w:divBdr>
                                  <w:divsChild>
                                    <w:div w:id="1529836839">
                                      <w:marLeft w:val="0"/>
                                      <w:marRight w:val="0"/>
                                      <w:marTop w:val="0"/>
                                      <w:marBottom w:val="0"/>
                                      <w:divBdr>
                                        <w:top w:val="none" w:sz="0" w:space="0" w:color="auto"/>
                                        <w:left w:val="none" w:sz="0" w:space="0" w:color="auto"/>
                                        <w:bottom w:val="none" w:sz="0" w:space="0" w:color="auto"/>
                                        <w:right w:val="none" w:sz="0" w:space="0" w:color="auto"/>
                                      </w:divBdr>
                                      <w:divsChild>
                                        <w:div w:id="1905990894">
                                          <w:marLeft w:val="0"/>
                                          <w:marRight w:val="0"/>
                                          <w:marTop w:val="0"/>
                                          <w:marBottom w:val="0"/>
                                          <w:divBdr>
                                            <w:top w:val="none" w:sz="0" w:space="0" w:color="auto"/>
                                            <w:left w:val="none" w:sz="0" w:space="0" w:color="auto"/>
                                            <w:bottom w:val="none" w:sz="0" w:space="0" w:color="auto"/>
                                            <w:right w:val="none" w:sz="0" w:space="0" w:color="auto"/>
                                          </w:divBdr>
                                          <w:divsChild>
                                            <w:div w:id="1835222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25693422">
      <w:bodyDiv w:val="1"/>
      <w:marLeft w:val="0"/>
      <w:marRight w:val="0"/>
      <w:marTop w:val="0"/>
      <w:marBottom w:val="0"/>
      <w:divBdr>
        <w:top w:val="none" w:sz="0" w:space="0" w:color="auto"/>
        <w:left w:val="none" w:sz="0" w:space="0" w:color="auto"/>
        <w:bottom w:val="none" w:sz="0" w:space="0" w:color="auto"/>
        <w:right w:val="none" w:sz="0" w:space="0" w:color="auto"/>
      </w:divBdr>
      <w:divsChild>
        <w:div w:id="268971240">
          <w:marLeft w:val="0"/>
          <w:marRight w:val="0"/>
          <w:marTop w:val="94"/>
          <w:marBottom w:val="0"/>
          <w:divBdr>
            <w:top w:val="none" w:sz="0" w:space="0" w:color="auto"/>
            <w:left w:val="none" w:sz="0" w:space="0" w:color="auto"/>
            <w:bottom w:val="none" w:sz="0" w:space="0" w:color="auto"/>
            <w:right w:val="none" w:sz="0" w:space="0" w:color="auto"/>
          </w:divBdr>
          <w:divsChild>
            <w:div w:id="133622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erj.ersjournals.com/search?author1=J.+Escarrabill&amp;sortspec=date&amp;submit=Subm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erj.ersjournals.com/search?author1=J.+Escarrabill&amp;sortspec=date&amp;submit=Submit" TargetMode="External"/><Relationship Id="rId5" Type="http://schemas.openxmlformats.org/officeDocument/2006/relationships/hyperlink" Target="http://erj.ersjournals.com/search?author1=J.+Escarrabill&amp;sortspec=date&amp;submit=Submit"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461</TotalTime>
  <Pages>1</Pages>
  <Words>2265</Words>
  <Characters>12911</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dc:creator>
  <cp:lastModifiedBy>Amy</cp:lastModifiedBy>
  <cp:revision>10</cp:revision>
  <cp:lastPrinted>2011-10-17T03:08:00Z</cp:lastPrinted>
  <dcterms:created xsi:type="dcterms:W3CDTF">2011-10-16T22:39:00Z</dcterms:created>
  <dcterms:modified xsi:type="dcterms:W3CDTF">2011-10-17T11:44:00Z</dcterms:modified>
</cp:coreProperties>
</file>