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A" w:rsidRPr="006F2DA2" w:rsidRDefault="0004425A" w:rsidP="0004425A">
      <w:pPr>
        <w:rPr>
          <w:rFonts w:ascii="Calibri" w:hAnsi="Calibri"/>
          <w:b/>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7744"/>
        <w:gridCol w:w="1896"/>
        <w:gridCol w:w="3060"/>
      </w:tblGrid>
      <w:tr w:rsidR="0004425A" w:rsidRPr="006F2DA2" w:rsidTr="00E85085">
        <w:trPr>
          <w:trHeight w:val="567"/>
        </w:trPr>
        <w:tc>
          <w:tcPr>
            <w:tcW w:w="1160"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Name:</w:t>
            </w:r>
          </w:p>
        </w:tc>
        <w:tc>
          <w:tcPr>
            <w:tcW w:w="7744" w:type="dxa"/>
            <w:vAlign w:val="center"/>
          </w:tcPr>
          <w:p w:rsidR="0004425A" w:rsidRPr="006F2DA2" w:rsidRDefault="004F03A8" w:rsidP="004F03A8">
            <w:pPr>
              <w:rPr>
                <w:rFonts w:ascii="Calibri" w:hAnsi="Calibri"/>
                <w:sz w:val="20"/>
                <w:szCs w:val="20"/>
              </w:rPr>
            </w:pPr>
            <w:r>
              <w:rPr>
                <w:rFonts w:ascii="Calibri" w:hAnsi="Calibri"/>
                <w:sz w:val="20"/>
                <w:szCs w:val="20"/>
              </w:rPr>
              <w:t>A</w:t>
            </w:r>
            <w:r w:rsidR="00DF3F8C">
              <w:rPr>
                <w:rFonts w:ascii="Calibri" w:hAnsi="Calibri"/>
                <w:sz w:val="20"/>
                <w:szCs w:val="20"/>
              </w:rPr>
              <w:t>NU MATHEW</w:t>
            </w:r>
          </w:p>
        </w:tc>
        <w:tc>
          <w:tcPr>
            <w:tcW w:w="1896"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Student ID:</w:t>
            </w:r>
          </w:p>
        </w:tc>
        <w:tc>
          <w:tcPr>
            <w:tcW w:w="3060" w:type="dxa"/>
            <w:vAlign w:val="center"/>
          </w:tcPr>
          <w:p w:rsidR="0004425A" w:rsidRPr="006F2DA2" w:rsidRDefault="000A7DC4" w:rsidP="00E85085">
            <w:pPr>
              <w:rPr>
                <w:rFonts w:ascii="Calibri" w:hAnsi="Calibri"/>
                <w:sz w:val="20"/>
                <w:szCs w:val="20"/>
              </w:rPr>
            </w:pPr>
            <w:r>
              <w:rPr>
                <w:rFonts w:ascii="Calibri" w:hAnsi="Calibri"/>
                <w:sz w:val="20"/>
                <w:szCs w:val="20"/>
              </w:rPr>
              <w:t>300</w:t>
            </w:r>
            <w:r w:rsidR="004F03A8">
              <w:rPr>
                <w:rFonts w:ascii="Calibri" w:hAnsi="Calibri"/>
                <w:sz w:val="20"/>
                <w:szCs w:val="20"/>
              </w:rPr>
              <w:t>99621</w:t>
            </w:r>
          </w:p>
        </w:tc>
      </w:tr>
    </w:tbl>
    <w:p w:rsidR="0004425A" w:rsidRPr="006F2DA2" w:rsidRDefault="0004425A" w:rsidP="0004425A">
      <w:pPr>
        <w:rPr>
          <w:rFonts w:ascii="Calibri" w:hAnsi="Calibri"/>
          <w:sz w:val="20"/>
          <w:szCs w:val="20"/>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0029"/>
        <w:gridCol w:w="3119"/>
      </w:tblGrid>
      <w:tr w:rsidR="0004425A" w:rsidRPr="006F2DA2" w:rsidTr="00E85085">
        <w:trPr>
          <w:trHeight w:val="567"/>
        </w:trPr>
        <w:tc>
          <w:tcPr>
            <w:tcW w:w="10746" w:type="dxa"/>
            <w:gridSpan w:val="2"/>
            <w:shd w:val="clear" w:color="auto" w:fill="D9D9D9"/>
            <w:vAlign w:val="center"/>
          </w:tcPr>
          <w:p w:rsidR="0004425A" w:rsidRPr="006F2DA2" w:rsidRDefault="0004425A" w:rsidP="00E85085">
            <w:pPr>
              <w:rPr>
                <w:rFonts w:ascii="Calibri" w:hAnsi="Calibri"/>
                <w:b/>
                <w:sz w:val="20"/>
                <w:szCs w:val="20"/>
              </w:rPr>
            </w:pPr>
            <w:r w:rsidRPr="006F2DA2">
              <w:rPr>
                <w:rFonts w:ascii="Calibri" w:hAnsi="Calibri"/>
                <w:b/>
                <w:sz w:val="20"/>
                <w:szCs w:val="20"/>
              </w:rPr>
              <w:t xml:space="preserve">Objectives </w:t>
            </w:r>
          </w:p>
        </w:tc>
        <w:tc>
          <w:tcPr>
            <w:tcW w:w="3119" w:type="dxa"/>
            <w:shd w:val="clear" w:color="auto" w:fill="E6E6E6"/>
            <w:vAlign w:val="center"/>
          </w:tcPr>
          <w:p w:rsidR="0004425A" w:rsidRPr="006F2DA2" w:rsidRDefault="0004425A" w:rsidP="00E85085">
            <w:pPr>
              <w:rPr>
                <w:rFonts w:ascii="Calibri" w:hAnsi="Calibri" w:cs="Arial"/>
                <w:b/>
                <w:sz w:val="18"/>
                <w:szCs w:val="18"/>
              </w:rPr>
            </w:pPr>
            <w:r w:rsidRPr="006F2DA2">
              <w:rPr>
                <w:rFonts w:ascii="Calibri" w:hAnsi="Calibri"/>
                <w:b/>
                <w:sz w:val="20"/>
                <w:szCs w:val="20"/>
              </w:rPr>
              <w:t>ANMC Competencies</w:t>
            </w:r>
          </w:p>
        </w:tc>
      </w:tr>
      <w:tr w:rsidR="0004425A" w:rsidRPr="006F2DA2" w:rsidTr="00E85085">
        <w:trPr>
          <w:trHeight w:val="567"/>
        </w:trPr>
        <w:tc>
          <w:tcPr>
            <w:tcW w:w="717" w:type="dxa"/>
            <w:shd w:val="clear" w:color="auto" w:fill="D9D9D9"/>
            <w:vAlign w:val="center"/>
          </w:tcPr>
          <w:p w:rsidR="0004425A" w:rsidRPr="006F2DA2" w:rsidRDefault="0004425A" w:rsidP="00E85085">
            <w:pPr>
              <w:jc w:val="center"/>
              <w:rPr>
                <w:rFonts w:ascii="Calibri" w:hAnsi="Calibri"/>
                <w:b/>
                <w:sz w:val="20"/>
                <w:szCs w:val="20"/>
              </w:rPr>
            </w:pPr>
            <w:r w:rsidRPr="006F2DA2">
              <w:rPr>
                <w:rFonts w:ascii="Calibri" w:hAnsi="Calibri"/>
                <w:b/>
                <w:sz w:val="20"/>
                <w:szCs w:val="20"/>
              </w:rPr>
              <w:t>1.</w:t>
            </w:r>
          </w:p>
        </w:tc>
        <w:tc>
          <w:tcPr>
            <w:tcW w:w="10029" w:type="dxa"/>
            <w:vAlign w:val="center"/>
          </w:tcPr>
          <w:p w:rsidR="0004425A" w:rsidRPr="00835FD3" w:rsidRDefault="00DF3F8C" w:rsidP="00E85085">
            <w:pPr>
              <w:rPr>
                <w:rFonts w:ascii="Calibri" w:hAnsi="Calibri"/>
              </w:rPr>
            </w:pPr>
            <w:r w:rsidRPr="00835FD3">
              <w:rPr>
                <w:rFonts w:ascii="Calibri" w:hAnsi="Calibri"/>
                <w:sz w:val="22"/>
                <w:szCs w:val="22"/>
              </w:rPr>
              <w:t>Discuss the role of the nurse within a rural setting, identifying</w:t>
            </w:r>
            <w:r>
              <w:rPr>
                <w:rFonts w:ascii="Calibri" w:hAnsi="Calibri"/>
                <w:sz w:val="22"/>
                <w:szCs w:val="22"/>
              </w:rPr>
              <w:t xml:space="preserve"> the</w:t>
            </w:r>
            <w:r w:rsidRPr="00835FD3">
              <w:rPr>
                <w:rFonts w:ascii="Calibri" w:hAnsi="Calibri"/>
                <w:sz w:val="22"/>
                <w:szCs w:val="22"/>
              </w:rPr>
              <w:t xml:space="preserve"> skills, knowledge and attitudes required to work effectively in a rural area of Australia.</w:t>
            </w:r>
          </w:p>
        </w:tc>
        <w:tc>
          <w:tcPr>
            <w:tcW w:w="3119" w:type="dxa"/>
            <w:shd w:val="clear" w:color="auto" w:fill="E6E6E6"/>
            <w:vAlign w:val="center"/>
          </w:tcPr>
          <w:p w:rsidR="0004425A" w:rsidRPr="006F2DA2" w:rsidRDefault="00E70164" w:rsidP="00E85085">
            <w:pPr>
              <w:rPr>
                <w:rFonts w:ascii="Calibri" w:hAnsi="Calibri" w:cs="Arial"/>
                <w:sz w:val="18"/>
                <w:szCs w:val="18"/>
              </w:rPr>
            </w:pPr>
            <w:r>
              <w:rPr>
                <w:rFonts w:ascii="Calibri" w:hAnsi="Calibri" w:cs="Arial"/>
                <w:sz w:val="18"/>
                <w:szCs w:val="18"/>
              </w:rPr>
              <w:t>1.2, 2.3, 2.5, 2.6, 4.2, 4.3, 5.1, 5.2, 5.3, 6.1, 6.2, 6.3, 6.4, 7.2, 7.7, 9.1, 9.2, 9.4, 10.1, 10.2</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6F2DA2" w:rsidRDefault="0004425A" w:rsidP="00E85085">
            <w:pPr>
              <w:jc w:val="center"/>
              <w:rPr>
                <w:rFonts w:ascii="Calibri" w:hAnsi="Calibri"/>
                <w:b/>
                <w:sz w:val="20"/>
                <w:szCs w:val="20"/>
              </w:rPr>
            </w:pPr>
            <w:r w:rsidRPr="006F2DA2">
              <w:rPr>
                <w:rFonts w:ascii="Calibri" w:hAnsi="Calibri"/>
                <w:b/>
                <w:sz w:val="20"/>
                <w:szCs w:val="20"/>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835FD3" w:rsidRDefault="00DF3F8C" w:rsidP="004F03A8">
            <w:pPr>
              <w:rPr>
                <w:rFonts w:asciiTheme="minorHAnsi" w:hAnsiTheme="minorHAnsi" w:cstheme="minorHAnsi"/>
              </w:rPr>
            </w:pPr>
            <w:r w:rsidRPr="00835FD3">
              <w:rPr>
                <w:rFonts w:asciiTheme="minorHAnsi" w:hAnsiTheme="minorHAnsi" w:cstheme="minorHAnsi"/>
                <w:sz w:val="22"/>
                <w:szCs w:val="22"/>
              </w:rPr>
              <w:t>Understand and reflect</w:t>
            </w:r>
            <w:r>
              <w:rPr>
                <w:rFonts w:asciiTheme="minorHAnsi" w:hAnsiTheme="minorHAnsi" w:cstheme="minorHAnsi"/>
                <w:sz w:val="22"/>
                <w:szCs w:val="22"/>
              </w:rPr>
              <w:t xml:space="preserve"> on</w:t>
            </w:r>
            <w:r w:rsidRPr="00835FD3">
              <w:rPr>
                <w:rFonts w:asciiTheme="minorHAnsi" w:hAnsiTheme="minorHAnsi" w:cstheme="minorHAnsi"/>
                <w:sz w:val="22"/>
                <w:szCs w:val="22"/>
              </w:rPr>
              <w:t xml:space="preserve"> the challenges of c</w:t>
            </w:r>
            <w:r>
              <w:rPr>
                <w:rFonts w:asciiTheme="minorHAnsi" w:hAnsiTheme="minorHAnsi" w:cstheme="minorHAnsi"/>
                <w:sz w:val="22"/>
                <w:szCs w:val="22"/>
              </w:rPr>
              <w:t>aring for a patient who has disability in mobility and who</w:t>
            </w:r>
            <w:r w:rsidRPr="00835FD3">
              <w:rPr>
                <w:rFonts w:asciiTheme="minorHAnsi" w:hAnsiTheme="minorHAnsi" w:cstheme="minorHAnsi"/>
                <w:sz w:val="22"/>
                <w:szCs w:val="22"/>
              </w:rPr>
              <w:t xml:space="preserve"> also has </w:t>
            </w:r>
            <w:r w:rsidRPr="004F03A8">
              <w:rPr>
                <w:rFonts w:asciiTheme="minorHAnsi" w:hAnsiTheme="minorHAnsi" w:cstheme="minorHAnsi"/>
                <w:sz w:val="22"/>
                <w:szCs w:val="22"/>
              </w:rPr>
              <w:t>critical</w:t>
            </w:r>
            <w:r>
              <w:rPr>
                <w:rFonts w:asciiTheme="minorHAnsi" w:hAnsiTheme="minorHAnsi" w:cstheme="minorHAnsi"/>
                <w:sz w:val="22"/>
                <w:szCs w:val="22"/>
              </w:rPr>
              <w:t xml:space="preserve"> </w:t>
            </w:r>
            <w:r w:rsidRPr="00835FD3">
              <w:rPr>
                <w:rFonts w:asciiTheme="minorHAnsi" w:hAnsiTheme="minorHAnsi" w:cstheme="minorHAnsi"/>
                <w:sz w:val="22"/>
                <w:szCs w:val="22"/>
              </w:rPr>
              <w:t>problems.</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6F2DA2" w:rsidRDefault="00E70164" w:rsidP="003C6AF0">
            <w:pPr>
              <w:rPr>
                <w:rFonts w:ascii="Calibri" w:hAnsi="Calibri" w:cs="Arial"/>
                <w:sz w:val="18"/>
                <w:szCs w:val="18"/>
              </w:rPr>
            </w:pPr>
            <w:r>
              <w:rPr>
                <w:rFonts w:ascii="Calibri" w:hAnsi="Calibri" w:cs="Arial"/>
                <w:sz w:val="18"/>
                <w:szCs w:val="18"/>
              </w:rPr>
              <w:t>1.3, 2.2, 7.1, 7.4, 9.2, 10.3, 10.4</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6F2DA2" w:rsidRDefault="0004425A" w:rsidP="00E85085">
            <w:pPr>
              <w:jc w:val="center"/>
              <w:rPr>
                <w:rFonts w:ascii="Calibri" w:hAnsi="Calibri"/>
                <w:b/>
                <w:sz w:val="20"/>
                <w:szCs w:val="20"/>
              </w:rPr>
            </w:pPr>
            <w:r w:rsidRPr="006F2DA2">
              <w:rPr>
                <w:rFonts w:ascii="Calibri" w:hAnsi="Calibri"/>
                <w:b/>
                <w:sz w:val="20"/>
                <w:szCs w:val="20"/>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835FD3" w:rsidRDefault="00E25C72" w:rsidP="00C64670">
            <w:pPr>
              <w:rPr>
                <w:rFonts w:asciiTheme="minorHAnsi" w:hAnsiTheme="minorHAnsi" w:cstheme="minorHAnsi"/>
              </w:rPr>
            </w:pPr>
            <w:r w:rsidRPr="00835FD3">
              <w:rPr>
                <w:rFonts w:asciiTheme="minorHAnsi" w:hAnsiTheme="minorHAnsi" w:cstheme="minorHAnsi"/>
                <w:sz w:val="22"/>
                <w:szCs w:val="22"/>
              </w:rPr>
              <w:t xml:space="preserve">Identify and </w:t>
            </w:r>
            <w:r>
              <w:rPr>
                <w:rFonts w:asciiTheme="minorHAnsi" w:hAnsiTheme="minorHAnsi" w:cstheme="minorHAnsi"/>
                <w:sz w:val="22"/>
                <w:szCs w:val="22"/>
              </w:rPr>
              <w:t xml:space="preserve">learn about </w:t>
            </w:r>
            <w:r w:rsidRPr="00835FD3">
              <w:rPr>
                <w:rFonts w:asciiTheme="minorHAnsi" w:hAnsiTheme="minorHAnsi" w:cstheme="minorHAnsi"/>
                <w:sz w:val="22"/>
                <w:szCs w:val="22"/>
              </w:rPr>
              <w:t>I</w:t>
            </w:r>
            <w:r>
              <w:rPr>
                <w:rFonts w:asciiTheme="minorHAnsi" w:hAnsiTheme="minorHAnsi" w:cstheme="minorHAnsi"/>
                <w:sz w:val="22"/>
                <w:szCs w:val="22"/>
              </w:rPr>
              <w:t>.C.</w:t>
            </w:r>
            <w:r w:rsidRPr="00835FD3">
              <w:rPr>
                <w:rFonts w:asciiTheme="minorHAnsi" w:hAnsiTheme="minorHAnsi" w:cstheme="minorHAnsi"/>
                <w:sz w:val="22"/>
                <w:szCs w:val="22"/>
              </w:rPr>
              <w:t>C</w:t>
            </w:r>
            <w:r>
              <w:rPr>
                <w:rFonts w:asciiTheme="minorHAnsi" w:hAnsiTheme="minorHAnsi" w:cstheme="minorHAnsi"/>
                <w:sz w:val="22"/>
                <w:szCs w:val="22"/>
              </w:rPr>
              <w:t>.</w:t>
            </w:r>
            <w:r w:rsidRPr="00835FD3">
              <w:rPr>
                <w:rFonts w:asciiTheme="minorHAnsi" w:hAnsiTheme="minorHAnsi" w:cstheme="minorHAnsi"/>
                <w:sz w:val="22"/>
                <w:szCs w:val="22"/>
              </w:rPr>
              <w:t>U patient assessment.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6F2DA2" w:rsidRDefault="00E70164" w:rsidP="00E85085">
            <w:pPr>
              <w:rPr>
                <w:rFonts w:ascii="Calibri" w:hAnsi="Calibri" w:cs="Arial"/>
                <w:sz w:val="18"/>
                <w:szCs w:val="18"/>
              </w:rPr>
            </w:pPr>
            <w:r>
              <w:rPr>
                <w:rFonts w:ascii="Calibri" w:hAnsi="Calibri" w:cs="Arial"/>
                <w:sz w:val="18"/>
                <w:szCs w:val="18"/>
              </w:rPr>
              <w:t>2.2, 2.5, 2.6, 3.2, 4.1, 4.2, 5.2, 5.3, 7.4, 10.1, 10.2</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6F2DA2" w:rsidRDefault="0004425A" w:rsidP="00E85085">
            <w:pPr>
              <w:jc w:val="center"/>
              <w:rPr>
                <w:rFonts w:ascii="Calibri" w:hAnsi="Calibri"/>
                <w:b/>
                <w:sz w:val="20"/>
                <w:szCs w:val="20"/>
              </w:rPr>
            </w:pPr>
            <w:r w:rsidRPr="006F2DA2">
              <w:rPr>
                <w:rFonts w:ascii="Calibri" w:hAnsi="Calibri"/>
                <w:b/>
                <w:sz w:val="20"/>
                <w:szCs w:val="20"/>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835FD3" w:rsidRDefault="0026523B" w:rsidP="0026523B">
            <w:pPr>
              <w:autoSpaceDE w:val="0"/>
              <w:autoSpaceDN w:val="0"/>
              <w:adjustRightInd w:val="0"/>
              <w:rPr>
                <w:rFonts w:asciiTheme="minorHAnsi" w:eastAsiaTheme="minorHAnsi" w:hAnsiTheme="minorHAnsi" w:cstheme="minorHAnsi"/>
                <w:color w:val="1A1A1A"/>
                <w:lang w:val="en-AU"/>
              </w:rPr>
            </w:pPr>
            <w:r>
              <w:rPr>
                <w:rFonts w:asciiTheme="minorHAnsi" w:eastAsiaTheme="minorHAnsi" w:hAnsiTheme="minorHAnsi" w:cstheme="minorHAnsi"/>
                <w:color w:val="1A1A1A"/>
                <w:sz w:val="22"/>
                <w:szCs w:val="22"/>
                <w:lang w:val="en-AU"/>
              </w:rPr>
              <w:t>Improve my knowledge on how to prevent blood related infections in the I.C.C.U department.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DF3F8C" w:rsidRDefault="0026523B" w:rsidP="00DF3F8C">
            <w:r>
              <w:rPr>
                <w:rFonts w:ascii="Calibri" w:hAnsi="Calibri" w:cs="Arial"/>
                <w:sz w:val="18"/>
                <w:szCs w:val="18"/>
              </w:rPr>
              <w:t>1.1, 1.2, 1.3, 2.1, 2.3, 3.1, 3.2, 3.3, 3.4, 4.1, 4.3, 4.4, 5.2, 5.3, 6.1, 6.2, 6.3, 7.1,7.2, 7.4, 7.7, 8.1, 8.2,10.1, 10.2, 10.4</w:t>
            </w:r>
          </w:p>
        </w:tc>
      </w:tr>
      <w:tr w:rsidR="0026523B"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26523B" w:rsidRPr="006F2DA2" w:rsidRDefault="0026523B" w:rsidP="00E85085">
            <w:pPr>
              <w:jc w:val="center"/>
              <w:rPr>
                <w:rFonts w:ascii="Calibri" w:hAnsi="Calibri"/>
                <w:b/>
                <w:sz w:val="20"/>
                <w:szCs w:val="20"/>
              </w:rPr>
            </w:pPr>
            <w:r>
              <w:rPr>
                <w:rFonts w:ascii="Calibri" w:hAnsi="Calibri"/>
                <w:b/>
                <w:sz w:val="20"/>
                <w:szCs w:val="20"/>
              </w:rPr>
              <w:t>5.</w:t>
            </w:r>
          </w:p>
        </w:tc>
        <w:tc>
          <w:tcPr>
            <w:tcW w:w="10029" w:type="dxa"/>
            <w:tcBorders>
              <w:top w:val="single" w:sz="4" w:space="0" w:color="auto"/>
              <w:left w:val="single" w:sz="4" w:space="0" w:color="auto"/>
              <w:bottom w:val="single" w:sz="4" w:space="0" w:color="auto"/>
              <w:right w:val="single" w:sz="4" w:space="0" w:color="auto"/>
            </w:tcBorders>
            <w:vAlign w:val="center"/>
          </w:tcPr>
          <w:p w:rsidR="0026523B" w:rsidRDefault="0026523B" w:rsidP="004F03A8">
            <w:pPr>
              <w:autoSpaceDE w:val="0"/>
              <w:autoSpaceDN w:val="0"/>
              <w:adjustRightInd w:val="0"/>
              <w:rPr>
                <w:rFonts w:asciiTheme="minorHAnsi" w:eastAsiaTheme="minorHAnsi" w:hAnsiTheme="minorHAnsi" w:cstheme="minorHAnsi"/>
                <w:color w:val="1A1A1A"/>
                <w:sz w:val="22"/>
                <w:szCs w:val="22"/>
                <w:lang w:val="en-AU"/>
              </w:rPr>
            </w:pPr>
            <w:r>
              <w:rPr>
                <w:rFonts w:asciiTheme="minorHAnsi" w:eastAsiaTheme="minorHAnsi" w:hAnsiTheme="minorHAnsi" w:cstheme="minorHAnsi"/>
                <w:color w:val="1A1A1A"/>
                <w:sz w:val="22"/>
                <w:szCs w:val="22"/>
                <w:lang w:val="en-AU"/>
              </w:rPr>
              <w:t xml:space="preserve">Identify the </w:t>
            </w:r>
            <w:r w:rsidRPr="00835FD3">
              <w:rPr>
                <w:rFonts w:asciiTheme="minorHAnsi" w:eastAsiaTheme="minorHAnsi" w:hAnsiTheme="minorHAnsi" w:cstheme="minorHAnsi"/>
                <w:color w:val="1A1A1A"/>
                <w:sz w:val="22"/>
                <w:szCs w:val="22"/>
                <w:lang w:val="en-AU"/>
              </w:rPr>
              <w:t>ove</w:t>
            </w:r>
            <w:r>
              <w:rPr>
                <w:rFonts w:asciiTheme="minorHAnsi" w:eastAsiaTheme="minorHAnsi" w:hAnsiTheme="minorHAnsi" w:cstheme="minorHAnsi"/>
                <w:color w:val="1A1A1A"/>
                <w:sz w:val="22"/>
                <w:szCs w:val="22"/>
                <w:lang w:val="en-AU"/>
              </w:rPr>
              <w:t xml:space="preserve">rall care goal in relation to a </w:t>
            </w:r>
            <w:r w:rsidRPr="00835FD3">
              <w:rPr>
                <w:rFonts w:asciiTheme="minorHAnsi" w:eastAsiaTheme="minorHAnsi" w:hAnsiTheme="minorHAnsi" w:cstheme="minorHAnsi"/>
                <w:color w:val="1A1A1A"/>
                <w:sz w:val="22"/>
                <w:szCs w:val="22"/>
                <w:lang w:val="en-AU"/>
              </w:rPr>
              <w:t>patie</w:t>
            </w:r>
            <w:r>
              <w:rPr>
                <w:rFonts w:asciiTheme="minorHAnsi" w:eastAsiaTheme="minorHAnsi" w:hAnsiTheme="minorHAnsi" w:cstheme="minorHAnsi"/>
                <w:color w:val="1A1A1A"/>
                <w:sz w:val="22"/>
                <w:szCs w:val="22"/>
                <w:lang w:val="en-AU"/>
              </w:rPr>
              <w:t>nt’s value and quality-of-life</w:t>
            </w:r>
            <w:r w:rsidRPr="004F03A8">
              <w:rPr>
                <w:rFonts w:asciiTheme="minorHAnsi" w:eastAsiaTheme="minorHAnsi" w:hAnsiTheme="minorHAnsi" w:cstheme="minorHAnsi"/>
                <w:color w:val="1A1A1A"/>
                <w:sz w:val="22"/>
                <w:szCs w:val="22"/>
                <w:lang w:val="en-AU"/>
              </w:rPr>
              <w:t xml:space="preserve"> </w:t>
            </w:r>
            <w:r>
              <w:rPr>
                <w:rFonts w:asciiTheme="minorHAnsi" w:eastAsiaTheme="minorHAnsi" w:hAnsiTheme="minorHAnsi" w:cstheme="minorHAnsi"/>
                <w:color w:val="1A1A1A"/>
                <w:sz w:val="22"/>
                <w:szCs w:val="22"/>
                <w:lang w:val="en-AU"/>
              </w:rPr>
              <w:t>desires.</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26523B" w:rsidRDefault="0026523B" w:rsidP="00E85085">
            <w:pPr>
              <w:rPr>
                <w:rFonts w:ascii="Calibri" w:hAnsi="Calibri" w:cs="Arial"/>
                <w:sz w:val="18"/>
                <w:szCs w:val="18"/>
              </w:rPr>
            </w:pPr>
            <w:r>
              <w:rPr>
                <w:rFonts w:ascii="Calibri" w:hAnsi="Calibri" w:cs="Arial"/>
                <w:sz w:val="18"/>
                <w:szCs w:val="18"/>
              </w:rPr>
              <w:t>2.1, 2.3, 2.4, 6.1, 7.1, 7.7, 9.1, 9.2, 9.3, 9.4</w:t>
            </w:r>
          </w:p>
        </w:tc>
      </w:tr>
    </w:tbl>
    <w:p w:rsidR="0004425A" w:rsidRPr="006F2DA2" w:rsidRDefault="0004425A" w:rsidP="0004425A">
      <w:pPr>
        <w:rPr>
          <w:rFonts w:ascii="Calibri" w:hAnsi="Calibri"/>
          <w:sz w:val="20"/>
          <w:szCs w:val="20"/>
        </w:rPr>
      </w:pPr>
      <w:r w:rsidRPr="006F2DA2">
        <w:rPr>
          <w:rFonts w:ascii="Calibri" w:hAnsi="Calibri"/>
          <w:sz w:val="20"/>
          <w:szCs w:val="20"/>
        </w:rPr>
        <w:br w:type="textWrapping" w:clear="all"/>
      </w: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1</w:t>
            </w:r>
          </w:p>
        </w:tc>
        <w:tc>
          <w:tcPr>
            <w:tcW w:w="9355" w:type="dxa"/>
            <w:shd w:val="clear" w:color="auto" w:fill="D9D9D9"/>
            <w:vAlign w:val="center"/>
          </w:tcPr>
          <w:p w:rsidR="0004425A" w:rsidRPr="006F2DA2" w:rsidRDefault="004202CC" w:rsidP="00E85085">
            <w:pPr>
              <w:rPr>
                <w:rFonts w:ascii="Calibri" w:hAnsi="Calibri" w:cs="Arial"/>
                <w:b/>
                <w:sz w:val="20"/>
                <w:szCs w:val="20"/>
              </w:rPr>
            </w:pPr>
            <w:r w:rsidRPr="00835FD3">
              <w:rPr>
                <w:rFonts w:ascii="Calibri" w:hAnsi="Calibri"/>
                <w:sz w:val="22"/>
                <w:szCs w:val="22"/>
              </w:rPr>
              <w:t>Discuss the role of the nurse within a rural setting, identifying</w:t>
            </w:r>
            <w:r>
              <w:rPr>
                <w:rFonts w:ascii="Calibri" w:hAnsi="Calibri"/>
                <w:sz w:val="22"/>
                <w:szCs w:val="22"/>
              </w:rPr>
              <w:t xml:space="preserve"> the</w:t>
            </w:r>
            <w:r w:rsidRPr="00835FD3">
              <w:rPr>
                <w:rFonts w:ascii="Calibri" w:hAnsi="Calibri"/>
                <w:sz w:val="22"/>
                <w:szCs w:val="22"/>
              </w:rPr>
              <w:t xml:space="preserve"> skills, knowledge and attitudes required to work effectively in a rural area of Australia.</w:t>
            </w:r>
          </w:p>
        </w:tc>
        <w:tc>
          <w:tcPr>
            <w:tcW w:w="2972" w:type="dxa"/>
            <w:shd w:val="clear" w:color="auto" w:fill="D9D9D9"/>
            <w:vAlign w:val="center"/>
          </w:tcPr>
          <w:p w:rsidR="0004425A" w:rsidRPr="006F2DA2" w:rsidRDefault="00F20AD0" w:rsidP="00E85085">
            <w:pPr>
              <w:rPr>
                <w:rFonts w:ascii="Calibri" w:hAnsi="Calibri" w:cs="Arial"/>
                <w:b/>
                <w:sz w:val="20"/>
                <w:szCs w:val="20"/>
              </w:rPr>
            </w:pPr>
            <w:r>
              <w:rPr>
                <w:rFonts w:ascii="Calibri" w:hAnsi="Calibri" w:cs="Arial"/>
                <w:sz w:val="18"/>
                <w:szCs w:val="18"/>
              </w:rPr>
              <w:t>1.2, 2.3, 2.5, 2.6, 4.2, 4.3, 5.1, 5.2, 5.3, 6.1, 6.2, 6.3, 6.4, 7.2, 7.7, 9.1, 9.2, 9.4, 10.1, 10.2</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4202CC" w:rsidP="00E85085">
            <w:pPr>
              <w:jc w:val="center"/>
              <w:rPr>
                <w:rFonts w:ascii="Calibri" w:hAnsi="Calibri"/>
                <w:sz w:val="20"/>
                <w:szCs w:val="20"/>
              </w:rPr>
            </w:pPr>
            <w:r>
              <w:rPr>
                <w:rFonts w:ascii="Calibri" w:hAnsi="Calibri"/>
                <w:sz w:val="20"/>
                <w:szCs w:val="20"/>
              </w:rPr>
              <w:t>30/MAY/20</w:t>
            </w:r>
            <w:r w:rsidR="00FB522B">
              <w:rPr>
                <w:rFonts w:ascii="Calibri" w:hAnsi="Calibri"/>
                <w:sz w:val="20"/>
                <w:szCs w:val="20"/>
              </w:rPr>
              <w:t>12</w:t>
            </w:r>
          </w:p>
        </w:tc>
        <w:tc>
          <w:tcPr>
            <w:tcW w:w="4536" w:type="dxa"/>
            <w:vAlign w:val="center"/>
          </w:tcPr>
          <w:p w:rsidR="0004425A" w:rsidRDefault="0004425A" w:rsidP="00E85085">
            <w:pPr>
              <w:rPr>
                <w:rFonts w:ascii="Calibri" w:hAnsi="Calibri"/>
                <w:sz w:val="20"/>
                <w:szCs w:val="20"/>
              </w:rPr>
            </w:pPr>
            <w:r>
              <w:rPr>
                <w:rFonts w:ascii="Calibri" w:hAnsi="Calibri"/>
                <w:sz w:val="20"/>
                <w:szCs w:val="20"/>
              </w:rPr>
              <w:t>To achieve this objective I will:</w:t>
            </w:r>
          </w:p>
          <w:p w:rsidR="00FB522B" w:rsidRDefault="00563F9B" w:rsidP="00FB522B">
            <w:pPr>
              <w:pStyle w:val="ListParagraph"/>
              <w:numPr>
                <w:ilvl w:val="0"/>
                <w:numId w:val="5"/>
              </w:numPr>
              <w:rPr>
                <w:rFonts w:ascii="Calibri" w:hAnsi="Calibri"/>
                <w:sz w:val="20"/>
                <w:szCs w:val="20"/>
              </w:rPr>
            </w:pPr>
            <w:r>
              <w:rPr>
                <w:rFonts w:ascii="Calibri" w:hAnsi="Calibri"/>
                <w:sz w:val="20"/>
                <w:szCs w:val="20"/>
              </w:rPr>
              <w:t>Attend seminars that are conducted by ANMC and also a</w:t>
            </w:r>
            <w:r w:rsidR="00FB522B" w:rsidRPr="00FB522B">
              <w:rPr>
                <w:rFonts w:ascii="Calibri" w:hAnsi="Calibri"/>
                <w:sz w:val="20"/>
                <w:szCs w:val="20"/>
              </w:rPr>
              <w:t>sk the nurses themselves about the roles they do play within a rural setting</w:t>
            </w:r>
            <w:r>
              <w:rPr>
                <w:rFonts w:ascii="Calibri" w:hAnsi="Calibri"/>
                <w:sz w:val="20"/>
                <w:szCs w:val="20"/>
              </w:rPr>
              <w:t>.</w:t>
            </w:r>
          </w:p>
          <w:p w:rsidR="00FB522B" w:rsidRDefault="00563F9B" w:rsidP="00FB522B">
            <w:pPr>
              <w:pStyle w:val="ListParagraph"/>
              <w:numPr>
                <w:ilvl w:val="0"/>
                <w:numId w:val="5"/>
              </w:numPr>
              <w:rPr>
                <w:rFonts w:ascii="Calibri" w:hAnsi="Calibri"/>
                <w:sz w:val="20"/>
                <w:szCs w:val="20"/>
              </w:rPr>
            </w:pPr>
            <w:r>
              <w:rPr>
                <w:rFonts w:ascii="Calibri" w:hAnsi="Calibri"/>
                <w:sz w:val="20"/>
                <w:szCs w:val="20"/>
              </w:rPr>
              <w:t>Observe how</w:t>
            </w:r>
            <w:r w:rsidR="00FB522B">
              <w:rPr>
                <w:rFonts w:ascii="Calibri" w:hAnsi="Calibri"/>
                <w:sz w:val="20"/>
                <w:szCs w:val="20"/>
              </w:rPr>
              <w:t xml:space="preserve"> nurses </w:t>
            </w:r>
            <w:r>
              <w:rPr>
                <w:rFonts w:ascii="Calibri" w:hAnsi="Calibri"/>
                <w:sz w:val="20"/>
                <w:szCs w:val="20"/>
              </w:rPr>
              <w:t>cooperate with the clients’ and their families or</w:t>
            </w:r>
            <w:r w:rsidR="00FB522B">
              <w:rPr>
                <w:rFonts w:ascii="Calibri" w:hAnsi="Calibri"/>
                <w:sz w:val="20"/>
                <w:szCs w:val="20"/>
              </w:rPr>
              <w:t xml:space="preserve"> friends.</w:t>
            </w:r>
          </w:p>
          <w:p w:rsidR="00FB522B" w:rsidRDefault="00563F9B" w:rsidP="00FB522B">
            <w:pPr>
              <w:pStyle w:val="ListParagraph"/>
              <w:numPr>
                <w:ilvl w:val="0"/>
                <w:numId w:val="5"/>
              </w:numPr>
              <w:rPr>
                <w:rFonts w:ascii="Calibri" w:hAnsi="Calibri"/>
                <w:sz w:val="20"/>
                <w:szCs w:val="20"/>
              </w:rPr>
            </w:pPr>
            <w:r>
              <w:rPr>
                <w:rFonts w:ascii="Calibri" w:hAnsi="Calibri"/>
                <w:sz w:val="20"/>
                <w:szCs w:val="20"/>
              </w:rPr>
              <w:t>Close monitor and study</w:t>
            </w:r>
            <w:r w:rsidR="00FB522B">
              <w:rPr>
                <w:rFonts w:ascii="Calibri" w:hAnsi="Calibri"/>
                <w:sz w:val="20"/>
                <w:szCs w:val="20"/>
              </w:rPr>
              <w:t xml:space="preserve"> how the nurses interact with othe</w:t>
            </w:r>
            <w:r w:rsidR="009016AD">
              <w:rPr>
                <w:rFonts w:ascii="Calibri" w:hAnsi="Calibri"/>
                <w:sz w:val="20"/>
                <w:szCs w:val="20"/>
              </w:rPr>
              <w:t>r health care professionals.</w:t>
            </w:r>
          </w:p>
          <w:p w:rsidR="00FB522B" w:rsidRDefault="00563F9B" w:rsidP="00FB522B">
            <w:pPr>
              <w:pStyle w:val="ListParagraph"/>
              <w:numPr>
                <w:ilvl w:val="0"/>
                <w:numId w:val="5"/>
              </w:numPr>
              <w:rPr>
                <w:rFonts w:ascii="Calibri" w:hAnsi="Calibri"/>
                <w:sz w:val="20"/>
                <w:szCs w:val="20"/>
              </w:rPr>
            </w:pPr>
            <w:r>
              <w:rPr>
                <w:rFonts w:ascii="Calibri" w:hAnsi="Calibri"/>
                <w:sz w:val="20"/>
                <w:szCs w:val="20"/>
              </w:rPr>
              <w:t xml:space="preserve">Study and develop </w:t>
            </w:r>
            <w:r w:rsidR="00FB522B">
              <w:rPr>
                <w:rFonts w:ascii="Calibri" w:hAnsi="Calibri"/>
                <w:sz w:val="20"/>
                <w:szCs w:val="20"/>
              </w:rPr>
              <w:t>how the nurses work within their multidisciplinary teams</w:t>
            </w:r>
            <w:r w:rsidR="009016AD">
              <w:rPr>
                <w:rFonts w:ascii="Calibri" w:hAnsi="Calibri"/>
                <w:sz w:val="20"/>
                <w:szCs w:val="20"/>
              </w:rPr>
              <w:t>.</w:t>
            </w:r>
          </w:p>
          <w:p w:rsidR="00FB522B" w:rsidRPr="00FB522B" w:rsidRDefault="00FB522B" w:rsidP="00F019B9">
            <w:pPr>
              <w:pStyle w:val="ListParagraph"/>
              <w:rPr>
                <w:rFonts w:ascii="Calibri" w:hAnsi="Calibri"/>
                <w:sz w:val="20"/>
                <w:szCs w:val="20"/>
                <w:highlight w:val="yellow"/>
              </w:rPr>
            </w:pPr>
          </w:p>
          <w:p w:rsidR="0004425A" w:rsidRDefault="0004425A" w:rsidP="00E85085">
            <w:pPr>
              <w:rPr>
                <w:rFonts w:ascii="Calibri" w:hAnsi="Calibri"/>
                <w:sz w:val="20"/>
                <w:szCs w:val="20"/>
              </w:rPr>
            </w:pPr>
          </w:p>
          <w:p w:rsidR="0004425A" w:rsidRPr="006F2DA2" w:rsidRDefault="0004425A" w:rsidP="00E85085">
            <w:pPr>
              <w:rPr>
                <w:rFonts w:ascii="Calibri" w:hAnsi="Calibri"/>
                <w:sz w:val="20"/>
                <w:szCs w:val="20"/>
              </w:rPr>
            </w:pPr>
          </w:p>
        </w:tc>
        <w:tc>
          <w:tcPr>
            <w:tcW w:w="7791" w:type="dxa"/>
            <w:vAlign w:val="center"/>
          </w:tcPr>
          <w:p w:rsidR="00796525" w:rsidRDefault="0013557B" w:rsidP="009016AD">
            <w:pPr>
              <w:pStyle w:val="ListParagraph"/>
              <w:numPr>
                <w:ilvl w:val="0"/>
                <w:numId w:val="5"/>
              </w:numPr>
              <w:jc w:val="both"/>
              <w:rPr>
                <w:rFonts w:asciiTheme="minorHAnsi" w:hAnsiTheme="minorHAnsi" w:cstheme="minorHAnsi"/>
                <w:sz w:val="20"/>
                <w:szCs w:val="20"/>
              </w:rPr>
            </w:pPr>
            <w:r w:rsidRPr="009016AD">
              <w:rPr>
                <w:rFonts w:asciiTheme="minorHAnsi" w:hAnsiTheme="minorHAnsi" w:cstheme="minorHAnsi"/>
                <w:sz w:val="20"/>
                <w:szCs w:val="20"/>
              </w:rPr>
              <w:t xml:space="preserve">First of all, a nurse needs to be clever and </w:t>
            </w:r>
            <w:r w:rsidR="004D2E9D" w:rsidRPr="009016AD">
              <w:rPr>
                <w:rFonts w:asciiTheme="minorHAnsi" w:hAnsiTheme="minorHAnsi" w:cstheme="minorHAnsi"/>
                <w:sz w:val="20"/>
                <w:szCs w:val="20"/>
              </w:rPr>
              <w:t xml:space="preserve">have the ability to thinking </w:t>
            </w:r>
            <w:r w:rsidRPr="009016AD">
              <w:rPr>
                <w:rFonts w:asciiTheme="minorHAnsi" w:hAnsiTheme="minorHAnsi" w:cstheme="minorHAnsi"/>
                <w:sz w:val="20"/>
                <w:szCs w:val="20"/>
              </w:rPr>
              <w:t>critical</w:t>
            </w:r>
            <w:r w:rsidR="004D2E9D" w:rsidRPr="009016AD">
              <w:rPr>
                <w:rFonts w:asciiTheme="minorHAnsi" w:hAnsiTheme="minorHAnsi" w:cstheme="minorHAnsi"/>
                <w:sz w:val="20"/>
                <w:szCs w:val="20"/>
              </w:rPr>
              <w:t xml:space="preserve">ly when working in rural region. </w:t>
            </w:r>
          </w:p>
          <w:p w:rsidR="00796525" w:rsidRDefault="004D2E9D" w:rsidP="009016AD">
            <w:pPr>
              <w:pStyle w:val="ListParagraph"/>
              <w:numPr>
                <w:ilvl w:val="0"/>
                <w:numId w:val="5"/>
              </w:numPr>
              <w:jc w:val="both"/>
              <w:rPr>
                <w:rFonts w:asciiTheme="minorHAnsi" w:hAnsiTheme="minorHAnsi" w:cstheme="minorHAnsi"/>
                <w:sz w:val="20"/>
                <w:szCs w:val="20"/>
              </w:rPr>
            </w:pPr>
            <w:r w:rsidRPr="009016AD">
              <w:rPr>
                <w:rFonts w:asciiTheme="minorHAnsi" w:hAnsiTheme="minorHAnsi" w:cstheme="minorHAnsi"/>
                <w:sz w:val="20"/>
                <w:szCs w:val="20"/>
              </w:rPr>
              <w:t xml:space="preserve">By the words, rural region it is understood that the nurse should be providing care to clients who actually have less access to the health services. </w:t>
            </w:r>
          </w:p>
          <w:p w:rsidR="00796525" w:rsidRDefault="004D2E9D" w:rsidP="009016AD">
            <w:pPr>
              <w:pStyle w:val="ListParagraph"/>
              <w:numPr>
                <w:ilvl w:val="0"/>
                <w:numId w:val="5"/>
              </w:numPr>
              <w:jc w:val="both"/>
              <w:rPr>
                <w:rFonts w:asciiTheme="minorHAnsi" w:hAnsiTheme="minorHAnsi" w:cstheme="minorHAnsi"/>
                <w:sz w:val="20"/>
                <w:szCs w:val="20"/>
              </w:rPr>
            </w:pPr>
            <w:r w:rsidRPr="009016AD">
              <w:rPr>
                <w:rFonts w:asciiTheme="minorHAnsi" w:hAnsiTheme="minorHAnsi" w:cstheme="minorHAnsi"/>
                <w:sz w:val="20"/>
                <w:szCs w:val="20"/>
              </w:rPr>
              <w:t>Nurses those who work in the rural region</w:t>
            </w:r>
            <w:r w:rsidR="003235F2" w:rsidRPr="009016AD">
              <w:rPr>
                <w:rFonts w:asciiTheme="minorHAnsi" w:hAnsiTheme="minorHAnsi" w:cstheme="minorHAnsi"/>
                <w:sz w:val="20"/>
                <w:szCs w:val="20"/>
              </w:rPr>
              <w:t xml:space="preserve"> should</w:t>
            </w:r>
            <w:r w:rsidRPr="009016AD">
              <w:rPr>
                <w:rFonts w:asciiTheme="minorHAnsi" w:hAnsiTheme="minorHAnsi" w:cstheme="minorHAnsi"/>
                <w:sz w:val="20"/>
                <w:szCs w:val="20"/>
              </w:rPr>
              <w:t xml:space="preserve"> have clear and broad knowledge about the clients health. </w:t>
            </w:r>
          </w:p>
          <w:p w:rsidR="0081634D" w:rsidRPr="00796525" w:rsidRDefault="004D2E9D" w:rsidP="00EB3F52">
            <w:pPr>
              <w:pStyle w:val="ListParagraph"/>
              <w:numPr>
                <w:ilvl w:val="0"/>
                <w:numId w:val="5"/>
              </w:numPr>
              <w:jc w:val="both"/>
              <w:rPr>
                <w:rFonts w:asciiTheme="minorHAnsi" w:hAnsiTheme="minorHAnsi" w:cstheme="minorHAnsi"/>
                <w:sz w:val="20"/>
                <w:szCs w:val="20"/>
              </w:rPr>
            </w:pPr>
            <w:r w:rsidRPr="009016AD">
              <w:rPr>
                <w:rFonts w:asciiTheme="minorHAnsi" w:hAnsiTheme="minorHAnsi" w:cstheme="minorHAnsi"/>
                <w:sz w:val="20"/>
                <w:szCs w:val="20"/>
              </w:rPr>
              <w:t xml:space="preserve">Not only are they greatly relied on by </w:t>
            </w:r>
            <w:r w:rsidR="0055578C" w:rsidRPr="009016AD">
              <w:rPr>
                <w:rFonts w:asciiTheme="minorHAnsi" w:hAnsiTheme="minorHAnsi" w:cstheme="minorHAnsi"/>
                <w:sz w:val="20"/>
                <w:szCs w:val="20"/>
              </w:rPr>
              <w:t>their clients but also by family and members of the commune.</w:t>
            </w:r>
            <w:r w:rsidRPr="009016AD">
              <w:rPr>
                <w:rFonts w:asciiTheme="minorHAnsi" w:hAnsiTheme="minorHAnsi" w:cstheme="minorHAnsi"/>
                <w:sz w:val="20"/>
                <w:szCs w:val="20"/>
              </w:rPr>
              <w:t xml:space="preserve"> </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Nurses should understand and try to develop their knowledge in their different aspects of care.</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 Some aspects that could be mentioned are proper admission and care provided to the clients. </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Let the patients know which treatment would be better for them using evidence based practice. </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There should be a good communication with the patient, patient families’ relatives and friends. </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It is important to build a good rapport between them for better socializing. Only if these are satisfied the nurses could be able to deliver education if at </w:t>
            </w:r>
            <w:r w:rsidR="00563F9B" w:rsidRPr="009016AD">
              <w:rPr>
                <w:rFonts w:asciiTheme="minorHAnsi" w:hAnsiTheme="minorHAnsi" w:cstheme="minorHAnsi"/>
                <w:sz w:val="20"/>
                <w:szCs w:val="20"/>
              </w:rPr>
              <w:t>all</w:t>
            </w:r>
            <w:r w:rsidRPr="009016AD">
              <w:rPr>
                <w:rFonts w:asciiTheme="minorHAnsi" w:hAnsiTheme="minorHAnsi" w:cstheme="minorHAnsi"/>
                <w:sz w:val="20"/>
                <w:szCs w:val="20"/>
              </w:rPr>
              <w:t xml:space="preserve"> </w:t>
            </w:r>
            <w:r w:rsidR="00563F9B" w:rsidRPr="009016AD">
              <w:rPr>
                <w:rFonts w:asciiTheme="minorHAnsi" w:hAnsiTheme="minorHAnsi" w:cstheme="minorHAnsi"/>
                <w:sz w:val="20"/>
                <w:szCs w:val="20"/>
              </w:rPr>
              <w:t>it’s</w:t>
            </w:r>
            <w:r w:rsidRPr="009016AD">
              <w:rPr>
                <w:rFonts w:asciiTheme="minorHAnsi" w:hAnsiTheme="minorHAnsi" w:cstheme="minorHAnsi"/>
                <w:sz w:val="20"/>
                <w:szCs w:val="20"/>
              </w:rPr>
              <w:t xml:space="preserve"> needed.</w:t>
            </w:r>
          </w:p>
          <w:p w:rsidR="00796525" w:rsidRDefault="0081634D"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 Not only proper documentation has to be done but </w:t>
            </w:r>
            <w:r w:rsidR="00563F9B" w:rsidRPr="009016AD">
              <w:rPr>
                <w:rFonts w:asciiTheme="minorHAnsi" w:hAnsiTheme="minorHAnsi" w:cstheme="minorHAnsi"/>
                <w:sz w:val="20"/>
                <w:szCs w:val="20"/>
              </w:rPr>
              <w:t>also</w:t>
            </w:r>
            <w:r w:rsidRPr="009016AD">
              <w:rPr>
                <w:rFonts w:asciiTheme="minorHAnsi" w:hAnsiTheme="minorHAnsi" w:cstheme="minorHAnsi"/>
                <w:sz w:val="20"/>
                <w:szCs w:val="20"/>
              </w:rPr>
              <w:t xml:space="preserve"> the care and treatment given should always be under</w:t>
            </w:r>
            <w:r w:rsidR="00563F9B" w:rsidRPr="009016AD">
              <w:rPr>
                <w:rFonts w:asciiTheme="minorHAnsi" w:hAnsiTheme="minorHAnsi" w:cstheme="minorHAnsi"/>
                <w:sz w:val="20"/>
                <w:szCs w:val="20"/>
              </w:rPr>
              <w:t xml:space="preserve"> the best possible</w:t>
            </w:r>
            <w:r w:rsidRPr="009016AD">
              <w:rPr>
                <w:rFonts w:asciiTheme="minorHAnsi" w:hAnsiTheme="minorHAnsi" w:cstheme="minorHAnsi"/>
                <w:sz w:val="20"/>
                <w:szCs w:val="20"/>
              </w:rPr>
              <w:t xml:space="preserve"> hygiene </w:t>
            </w:r>
            <w:r w:rsidR="00563F9B" w:rsidRPr="009016AD">
              <w:rPr>
                <w:rFonts w:asciiTheme="minorHAnsi" w:hAnsiTheme="minorHAnsi" w:cstheme="minorHAnsi"/>
                <w:sz w:val="20"/>
                <w:szCs w:val="20"/>
              </w:rPr>
              <w:t>methods.</w:t>
            </w:r>
          </w:p>
          <w:p w:rsidR="00796525" w:rsidRDefault="00563F9B"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 All the discharge plans and their hospital stay plans should be planned in such a manner that the client or relatives don’t have any doubts regarding such matters.</w:t>
            </w:r>
          </w:p>
          <w:p w:rsidR="0081634D" w:rsidRPr="009016AD" w:rsidRDefault="00563F9B" w:rsidP="009016AD">
            <w:pPr>
              <w:pStyle w:val="ListParagraph"/>
              <w:numPr>
                <w:ilvl w:val="0"/>
                <w:numId w:val="16"/>
              </w:numPr>
              <w:jc w:val="both"/>
              <w:rPr>
                <w:rFonts w:asciiTheme="minorHAnsi" w:hAnsiTheme="minorHAnsi" w:cstheme="minorHAnsi"/>
                <w:sz w:val="20"/>
                <w:szCs w:val="20"/>
              </w:rPr>
            </w:pPr>
            <w:r w:rsidRPr="009016AD">
              <w:rPr>
                <w:rFonts w:asciiTheme="minorHAnsi" w:hAnsiTheme="minorHAnsi" w:cstheme="minorHAnsi"/>
                <w:sz w:val="20"/>
                <w:szCs w:val="20"/>
              </w:rPr>
              <w:t xml:space="preserve"> Everything done should be in a very systematic and detailed manner.</w:t>
            </w:r>
          </w:p>
          <w:p w:rsidR="003D5E9A" w:rsidRPr="00563F9B" w:rsidRDefault="0005235B" w:rsidP="00563F9B">
            <w:pPr>
              <w:jc w:val="both"/>
              <w:rPr>
                <w:rFonts w:ascii="Calibri" w:hAnsi="Calibri"/>
                <w:sz w:val="20"/>
                <w:szCs w:val="20"/>
              </w:rPr>
            </w:pPr>
            <w:r w:rsidRPr="00563F9B">
              <w:rPr>
                <w:rFonts w:ascii="Calibri" w:hAnsi="Calibri"/>
                <w:sz w:val="20"/>
                <w:szCs w:val="20"/>
              </w:rPr>
              <w:t xml:space="preserve"> </w:t>
            </w:r>
          </w:p>
        </w:tc>
      </w:tr>
    </w:tbl>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2</w:t>
            </w:r>
          </w:p>
        </w:tc>
        <w:tc>
          <w:tcPr>
            <w:tcW w:w="9355" w:type="dxa"/>
            <w:shd w:val="clear" w:color="auto" w:fill="D9D9D9"/>
            <w:vAlign w:val="center"/>
          </w:tcPr>
          <w:p w:rsidR="0004425A" w:rsidRPr="006F2DA2" w:rsidRDefault="004202CC" w:rsidP="00E85085">
            <w:pPr>
              <w:rPr>
                <w:rFonts w:ascii="Calibri" w:hAnsi="Calibri" w:cs="Arial"/>
                <w:b/>
                <w:sz w:val="20"/>
                <w:szCs w:val="20"/>
              </w:rPr>
            </w:pPr>
            <w:r w:rsidRPr="00835FD3">
              <w:rPr>
                <w:rFonts w:asciiTheme="minorHAnsi" w:hAnsiTheme="minorHAnsi" w:cstheme="minorHAnsi"/>
                <w:sz w:val="22"/>
                <w:szCs w:val="22"/>
              </w:rPr>
              <w:t>Understand and reflect</w:t>
            </w:r>
            <w:r>
              <w:rPr>
                <w:rFonts w:asciiTheme="minorHAnsi" w:hAnsiTheme="minorHAnsi" w:cstheme="minorHAnsi"/>
                <w:sz w:val="22"/>
                <w:szCs w:val="22"/>
              </w:rPr>
              <w:t xml:space="preserve"> on</w:t>
            </w:r>
            <w:r w:rsidRPr="00835FD3">
              <w:rPr>
                <w:rFonts w:asciiTheme="minorHAnsi" w:hAnsiTheme="minorHAnsi" w:cstheme="minorHAnsi"/>
                <w:sz w:val="22"/>
                <w:szCs w:val="22"/>
              </w:rPr>
              <w:t xml:space="preserve"> the challenges of c</w:t>
            </w:r>
            <w:r>
              <w:rPr>
                <w:rFonts w:asciiTheme="minorHAnsi" w:hAnsiTheme="minorHAnsi" w:cstheme="minorHAnsi"/>
                <w:sz w:val="22"/>
                <w:szCs w:val="22"/>
              </w:rPr>
              <w:t>aring for a patient</w:t>
            </w:r>
            <w:r w:rsidR="009016AD">
              <w:rPr>
                <w:rFonts w:asciiTheme="minorHAnsi" w:hAnsiTheme="minorHAnsi" w:cstheme="minorHAnsi"/>
                <w:sz w:val="22"/>
                <w:szCs w:val="22"/>
              </w:rPr>
              <w:t xml:space="preserve"> who has disability in mobility </w:t>
            </w:r>
            <w:r>
              <w:rPr>
                <w:rFonts w:asciiTheme="minorHAnsi" w:hAnsiTheme="minorHAnsi" w:cstheme="minorHAnsi"/>
                <w:sz w:val="22"/>
                <w:szCs w:val="22"/>
              </w:rPr>
              <w:t>and who</w:t>
            </w:r>
            <w:r w:rsidRPr="00835FD3">
              <w:rPr>
                <w:rFonts w:asciiTheme="minorHAnsi" w:hAnsiTheme="minorHAnsi" w:cstheme="minorHAnsi"/>
                <w:sz w:val="22"/>
                <w:szCs w:val="22"/>
              </w:rPr>
              <w:t xml:space="preserve"> also has </w:t>
            </w:r>
            <w:r w:rsidRPr="004F03A8">
              <w:rPr>
                <w:rFonts w:asciiTheme="minorHAnsi" w:hAnsiTheme="minorHAnsi" w:cstheme="minorHAnsi"/>
                <w:sz w:val="22"/>
                <w:szCs w:val="22"/>
              </w:rPr>
              <w:t>critical</w:t>
            </w:r>
            <w:r>
              <w:rPr>
                <w:rFonts w:asciiTheme="minorHAnsi" w:hAnsiTheme="minorHAnsi" w:cstheme="minorHAnsi"/>
                <w:sz w:val="22"/>
                <w:szCs w:val="22"/>
              </w:rPr>
              <w:t xml:space="preserve"> </w:t>
            </w:r>
            <w:r w:rsidRPr="00835FD3">
              <w:rPr>
                <w:rFonts w:asciiTheme="minorHAnsi" w:hAnsiTheme="minorHAnsi" w:cstheme="minorHAnsi"/>
                <w:sz w:val="22"/>
                <w:szCs w:val="22"/>
              </w:rPr>
              <w:t>problems.</w:t>
            </w:r>
          </w:p>
        </w:tc>
        <w:tc>
          <w:tcPr>
            <w:tcW w:w="2972" w:type="dxa"/>
            <w:shd w:val="clear" w:color="auto" w:fill="D9D9D9"/>
            <w:vAlign w:val="center"/>
          </w:tcPr>
          <w:p w:rsidR="0004425A" w:rsidRPr="006F2DA2" w:rsidRDefault="00F20AD0" w:rsidP="00E85085">
            <w:pPr>
              <w:rPr>
                <w:rFonts w:ascii="Calibri" w:hAnsi="Calibri" w:cs="Arial"/>
                <w:sz w:val="20"/>
                <w:szCs w:val="20"/>
              </w:rPr>
            </w:pPr>
            <w:r>
              <w:rPr>
                <w:rFonts w:ascii="Calibri" w:hAnsi="Calibri" w:cs="Arial"/>
                <w:sz w:val="18"/>
                <w:szCs w:val="18"/>
              </w:rPr>
              <w:t>1.3, 2.2, 7.1, 7.4, 9.2, 10.3, 10.4</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4202CC" w:rsidP="00E85085">
            <w:pPr>
              <w:jc w:val="center"/>
              <w:rPr>
                <w:rFonts w:ascii="Calibri" w:hAnsi="Calibri"/>
                <w:sz w:val="20"/>
                <w:szCs w:val="20"/>
              </w:rPr>
            </w:pPr>
            <w:r>
              <w:rPr>
                <w:rFonts w:ascii="Calibri" w:hAnsi="Calibri"/>
                <w:sz w:val="20"/>
                <w:szCs w:val="20"/>
              </w:rPr>
              <w:t>30/MAY/</w:t>
            </w:r>
            <w:r w:rsidR="00F24E0D">
              <w:rPr>
                <w:rFonts w:ascii="Calibri" w:hAnsi="Calibri"/>
                <w:sz w:val="20"/>
                <w:szCs w:val="20"/>
              </w:rPr>
              <w:t>2012</w:t>
            </w:r>
          </w:p>
        </w:tc>
        <w:tc>
          <w:tcPr>
            <w:tcW w:w="4536" w:type="dxa"/>
            <w:vAlign w:val="center"/>
          </w:tcPr>
          <w:p w:rsidR="0004425A" w:rsidRDefault="0004425A" w:rsidP="00E85085">
            <w:pPr>
              <w:rPr>
                <w:rFonts w:ascii="Calibri" w:hAnsi="Calibri"/>
                <w:sz w:val="20"/>
                <w:szCs w:val="20"/>
              </w:rPr>
            </w:pPr>
            <w:r>
              <w:rPr>
                <w:rFonts w:ascii="Calibri" w:hAnsi="Calibri"/>
                <w:sz w:val="20"/>
                <w:szCs w:val="20"/>
              </w:rPr>
              <w:t>To achieve this objective I will:</w:t>
            </w:r>
          </w:p>
          <w:p w:rsidR="009016AD" w:rsidRDefault="009016AD" w:rsidP="00FB522B">
            <w:pPr>
              <w:pStyle w:val="ListParagraph"/>
              <w:numPr>
                <w:ilvl w:val="0"/>
                <w:numId w:val="6"/>
              </w:numPr>
              <w:rPr>
                <w:rFonts w:ascii="Calibri" w:hAnsi="Calibri"/>
                <w:sz w:val="20"/>
                <w:szCs w:val="20"/>
              </w:rPr>
            </w:pPr>
            <w:r>
              <w:rPr>
                <w:rFonts w:ascii="Calibri" w:hAnsi="Calibri"/>
                <w:sz w:val="20"/>
                <w:szCs w:val="20"/>
              </w:rPr>
              <w:t xml:space="preserve">Join a course and study about Manual Handling. </w:t>
            </w:r>
          </w:p>
          <w:p w:rsidR="00FB522B" w:rsidRDefault="00920643" w:rsidP="00FB522B">
            <w:pPr>
              <w:pStyle w:val="ListParagraph"/>
              <w:numPr>
                <w:ilvl w:val="0"/>
                <w:numId w:val="6"/>
              </w:numPr>
              <w:rPr>
                <w:rFonts w:ascii="Calibri" w:hAnsi="Calibri"/>
                <w:sz w:val="20"/>
                <w:szCs w:val="20"/>
              </w:rPr>
            </w:pPr>
            <w:r>
              <w:rPr>
                <w:rFonts w:ascii="Calibri" w:hAnsi="Calibri"/>
                <w:sz w:val="20"/>
                <w:szCs w:val="20"/>
              </w:rPr>
              <w:t xml:space="preserve">Inquire, </w:t>
            </w:r>
            <w:r w:rsidR="009016AD">
              <w:rPr>
                <w:rFonts w:ascii="Calibri" w:hAnsi="Calibri"/>
                <w:sz w:val="20"/>
                <w:szCs w:val="20"/>
              </w:rPr>
              <w:t xml:space="preserve">how nurses deal with such patients who have such mobility </w:t>
            </w:r>
            <w:r>
              <w:rPr>
                <w:rFonts w:ascii="Calibri" w:hAnsi="Calibri"/>
                <w:sz w:val="20"/>
                <w:szCs w:val="20"/>
              </w:rPr>
              <w:t>disabilities or no mobility at all</w:t>
            </w:r>
            <w:r w:rsidR="009016AD">
              <w:rPr>
                <w:rFonts w:ascii="Calibri" w:hAnsi="Calibri"/>
                <w:sz w:val="20"/>
                <w:szCs w:val="20"/>
              </w:rPr>
              <w:t xml:space="preserve"> and</w:t>
            </w:r>
            <w:r>
              <w:rPr>
                <w:rFonts w:ascii="Calibri" w:hAnsi="Calibri"/>
                <w:sz w:val="20"/>
                <w:szCs w:val="20"/>
              </w:rPr>
              <w:t xml:space="preserve"> who are in</w:t>
            </w:r>
            <w:r w:rsidR="009016AD">
              <w:rPr>
                <w:rFonts w:ascii="Calibri" w:hAnsi="Calibri"/>
                <w:sz w:val="20"/>
                <w:szCs w:val="20"/>
              </w:rPr>
              <w:t xml:space="preserve"> </w:t>
            </w:r>
            <w:r>
              <w:rPr>
                <w:rFonts w:ascii="Calibri" w:hAnsi="Calibri"/>
                <w:sz w:val="20"/>
                <w:szCs w:val="20"/>
              </w:rPr>
              <w:t>critical problems.</w:t>
            </w:r>
          </w:p>
          <w:p w:rsidR="00FB522B" w:rsidRDefault="00920643" w:rsidP="00FB522B">
            <w:pPr>
              <w:pStyle w:val="ListParagraph"/>
              <w:numPr>
                <w:ilvl w:val="0"/>
                <w:numId w:val="6"/>
              </w:numPr>
              <w:rPr>
                <w:rFonts w:ascii="Calibri" w:hAnsi="Calibri"/>
                <w:sz w:val="20"/>
                <w:szCs w:val="20"/>
              </w:rPr>
            </w:pPr>
            <w:r>
              <w:rPr>
                <w:rFonts w:ascii="Calibri" w:hAnsi="Calibri"/>
                <w:sz w:val="20"/>
                <w:szCs w:val="20"/>
              </w:rPr>
              <w:t>Look carefully how the nurses give full care to such</w:t>
            </w:r>
            <w:r w:rsidR="00FB522B">
              <w:rPr>
                <w:rFonts w:ascii="Calibri" w:hAnsi="Calibri"/>
                <w:sz w:val="20"/>
                <w:szCs w:val="20"/>
              </w:rPr>
              <w:t xml:space="preserve"> patients</w:t>
            </w:r>
            <w:r>
              <w:rPr>
                <w:rFonts w:ascii="Calibri" w:hAnsi="Calibri"/>
                <w:sz w:val="20"/>
                <w:szCs w:val="20"/>
              </w:rPr>
              <w:t>.</w:t>
            </w:r>
            <w:r w:rsidR="00FB522B">
              <w:rPr>
                <w:rFonts w:ascii="Calibri" w:hAnsi="Calibri"/>
                <w:sz w:val="20"/>
                <w:szCs w:val="20"/>
              </w:rPr>
              <w:t xml:space="preserve"> </w:t>
            </w:r>
          </w:p>
          <w:p w:rsidR="00FB522B" w:rsidRPr="00FB522B" w:rsidRDefault="00920643" w:rsidP="00FB522B">
            <w:pPr>
              <w:pStyle w:val="ListParagraph"/>
              <w:numPr>
                <w:ilvl w:val="0"/>
                <w:numId w:val="6"/>
              </w:numPr>
              <w:rPr>
                <w:rFonts w:ascii="Calibri" w:hAnsi="Calibri"/>
                <w:sz w:val="20"/>
                <w:szCs w:val="20"/>
              </w:rPr>
            </w:pPr>
            <w:r>
              <w:rPr>
                <w:rFonts w:ascii="Calibri" w:hAnsi="Calibri"/>
                <w:sz w:val="20"/>
                <w:szCs w:val="20"/>
              </w:rPr>
              <w:t xml:space="preserve">Take care of </w:t>
            </w:r>
            <w:r w:rsidR="00E35133">
              <w:rPr>
                <w:rFonts w:ascii="Calibri" w:hAnsi="Calibri"/>
                <w:sz w:val="20"/>
                <w:szCs w:val="20"/>
              </w:rPr>
              <w:t xml:space="preserve">patients </w:t>
            </w:r>
            <w:r>
              <w:rPr>
                <w:rFonts w:ascii="Calibri" w:hAnsi="Calibri"/>
                <w:sz w:val="20"/>
                <w:szCs w:val="20"/>
              </w:rPr>
              <w:t>with limited or no mobility who also have critical</w:t>
            </w:r>
            <w:r w:rsidR="00E35133">
              <w:rPr>
                <w:rFonts w:ascii="Calibri" w:hAnsi="Calibri"/>
                <w:sz w:val="20"/>
                <w:szCs w:val="20"/>
              </w:rPr>
              <w:t xml:space="preserve"> problems</w:t>
            </w:r>
            <w:r>
              <w:rPr>
                <w:rFonts w:ascii="Calibri" w:hAnsi="Calibri"/>
                <w:sz w:val="20"/>
                <w:szCs w:val="20"/>
              </w:rPr>
              <w:t>.</w:t>
            </w:r>
          </w:p>
          <w:p w:rsidR="0004425A" w:rsidRPr="006F2DA2" w:rsidRDefault="0004425A" w:rsidP="0004425A">
            <w:pPr>
              <w:rPr>
                <w:rFonts w:ascii="Calibri" w:hAnsi="Calibri"/>
                <w:sz w:val="20"/>
                <w:szCs w:val="20"/>
              </w:rPr>
            </w:pPr>
            <w:r>
              <w:rPr>
                <w:rFonts w:ascii="Calibri" w:hAnsi="Calibri"/>
                <w:sz w:val="20"/>
                <w:szCs w:val="20"/>
              </w:rPr>
              <w:t xml:space="preserve"> </w:t>
            </w:r>
          </w:p>
        </w:tc>
        <w:tc>
          <w:tcPr>
            <w:tcW w:w="7791" w:type="dxa"/>
            <w:vAlign w:val="center"/>
          </w:tcPr>
          <w:p w:rsidR="00920643" w:rsidRPr="00481F27" w:rsidRDefault="00920643" w:rsidP="00534070">
            <w:pPr>
              <w:pStyle w:val="ListParagraph"/>
              <w:numPr>
                <w:ilvl w:val="0"/>
                <w:numId w:val="6"/>
              </w:numPr>
              <w:rPr>
                <w:rFonts w:ascii="Calibri" w:hAnsi="Calibri"/>
                <w:sz w:val="20"/>
                <w:szCs w:val="20"/>
              </w:rPr>
            </w:pPr>
            <w:r w:rsidRPr="00481F27">
              <w:rPr>
                <w:rFonts w:ascii="Calibri" w:hAnsi="Calibri"/>
                <w:sz w:val="20"/>
                <w:szCs w:val="20"/>
              </w:rPr>
              <w:t xml:space="preserve">As in Australia there is a “NO LIFT” policy. All the nurses are required to do Manual Handling courses every year. In the hospitals and age care facilities there are strict guidelines and protocols used to move patients. </w:t>
            </w:r>
          </w:p>
          <w:p w:rsidR="00920643" w:rsidRPr="00481F27" w:rsidRDefault="00920643" w:rsidP="00481F27">
            <w:pPr>
              <w:pStyle w:val="ListParagraph"/>
              <w:numPr>
                <w:ilvl w:val="0"/>
                <w:numId w:val="6"/>
              </w:numPr>
              <w:rPr>
                <w:rFonts w:ascii="Calibri" w:hAnsi="Calibri"/>
                <w:sz w:val="20"/>
                <w:szCs w:val="20"/>
              </w:rPr>
            </w:pPr>
            <w:r w:rsidRPr="00481F27">
              <w:rPr>
                <w:rFonts w:ascii="Calibri" w:hAnsi="Calibri"/>
                <w:sz w:val="20"/>
                <w:szCs w:val="20"/>
              </w:rPr>
              <w:t>Develop an understanding about the different types of manual handling equipments used.</w:t>
            </w:r>
          </w:p>
          <w:p w:rsidR="00502E2E" w:rsidRPr="00481F27" w:rsidRDefault="00502E2E" w:rsidP="00534070">
            <w:pPr>
              <w:pStyle w:val="ListParagraph"/>
              <w:numPr>
                <w:ilvl w:val="0"/>
                <w:numId w:val="6"/>
              </w:numPr>
              <w:rPr>
                <w:rFonts w:ascii="Calibri" w:hAnsi="Calibri"/>
                <w:sz w:val="20"/>
                <w:szCs w:val="20"/>
              </w:rPr>
            </w:pPr>
            <w:r w:rsidRPr="00481F27">
              <w:rPr>
                <w:rFonts w:ascii="Calibri" w:hAnsi="Calibri"/>
                <w:sz w:val="20"/>
                <w:szCs w:val="20"/>
              </w:rPr>
              <w:t>Provide an empathetic care to patients when moving them from one place to another by following the procedures of manual handling.</w:t>
            </w:r>
          </w:p>
          <w:p w:rsidR="00502E2E" w:rsidRPr="00481F27" w:rsidRDefault="00502E2E" w:rsidP="00534070">
            <w:pPr>
              <w:pStyle w:val="ListParagraph"/>
              <w:numPr>
                <w:ilvl w:val="0"/>
                <w:numId w:val="6"/>
              </w:numPr>
              <w:rPr>
                <w:rFonts w:ascii="Calibri" w:hAnsi="Calibri"/>
                <w:sz w:val="20"/>
                <w:szCs w:val="20"/>
              </w:rPr>
            </w:pPr>
            <w:r w:rsidRPr="00481F27">
              <w:rPr>
                <w:rFonts w:ascii="Calibri" w:hAnsi="Calibri"/>
                <w:sz w:val="20"/>
                <w:szCs w:val="20"/>
              </w:rPr>
              <w:t xml:space="preserve">Be very careful when moving patients with endotracheal tubes or </w:t>
            </w:r>
            <w:proofErr w:type="spellStart"/>
            <w:r w:rsidRPr="00481F27">
              <w:rPr>
                <w:rFonts w:ascii="Calibri" w:hAnsi="Calibri"/>
                <w:sz w:val="20"/>
                <w:szCs w:val="20"/>
              </w:rPr>
              <w:t>foleys</w:t>
            </w:r>
            <w:proofErr w:type="spellEnd"/>
            <w:r w:rsidRPr="00481F27">
              <w:rPr>
                <w:rFonts w:ascii="Calibri" w:hAnsi="Calibri"/>
                <w:sz w:val="20"/>
                <w:szCs w:val="20"/>
              </w:rPr>
              <w:t xml:space="preserve"> catheter, so that it wouldn`t be displaced in any manner. </w:t>
            </w:r>
          </w:p>
          <w:p w:rsidR="00502E2E" w:rsidRPr="00481F27" w:rsidRDefault="00502E2E" w:rsidP="00534070">
            <w:pPr>
              <w:pStyle w:val="ListParagraph"/>
              <w:numPr>
                <w:ilvl w:val="0"/>
                <w:numId w:val="6"/>
              </w:numPr>
              <w:rPr>
                <w:rFonts w:ascii="Calibri" w:hAnsi="Calibri"/>
                <w:sz w:val="20"/>
                <w:szCs w:val="20"/>
              </w:rPr>
            </w:pPr>
            <w:r w:rsidRPr="00481F27">
              <w:rPr>
                <w:rFonts w:ascii="Calibri" w:hAnsi="Calibri"/>
                <w:sz w:val="20"/>
                <w:szCs w:val="20"/>
              </w:rPr>
              <w:t xml:space="preserve">Pain management is another step that has to be taken when moving patients who are not sedated and also the clients should feel comfortable and </w:t>
            </w:r>
            <w:r w:rsidR="004D35B4" w:rsidRPr="00481F27">
              <w:rPr>
                <w:rFonts w:ascii="Calibri" w:hAnsi="Calibri"/>
                <w:sz w:val="20"/>
                <w:szCs w:val="20"/>
              </w:rPr>
              <w:t>reassure the clients, by saying not to get tensed</w:t>
            </w:r>
            <w:r w:rsidRPr="00481F27">
              <w:rPr>
                <w:rFonts w:ascii="Calibri" w:hAnsi="Calibri"/>
                <w:sz w:val="20"/>
                <w:szCs w:val="20"/>
              </w:rPr>
              <w:t xml:space="preserve"> by the procedures being done when moving a client. </w:t>
            </w:r>
          </w:p>
          <w:p w:rsidR="004D35B4" w:rsidRPr="00481F27" w:rsidRDefault="00502E2E" w:rsidP="00534070">
            <w:pPr>
              <w:pStyle w:val="ListParagraph"/>
              <w:numPr>
                <w:ilvl w:val="0"/>
                <w:numId w:val="6"/>
              </w:numPr>
              <w:rPr>
                <w:rFonts w:ascii="Calibri" w:hAnsi="Calibri"/>
                <w:sz w:val="20"/>
                <w:szCs w:val="20"/>
              </w:rPr>
            </w:pPr>
            <w:r w:rsidRPr="00481F27">
              <w:rPr>
                <w:rFonts w:ascii="Calibri" w:hAnsi="Calibri"/>
                <w:sz w:val="20"/>
                <w:szCs w:val="20"/>
              </w:rPr>
              <w:t>When moving or turning a patient from one side to another or when reposition</w:t>
            </w:r>
            <w:r w:rsidR="004D35B4" w:rsidRPr="00481F27">
              <w:rPr>
                <w:rFonts w:ascii="Calibri" w:hAnsi="Calibri"/>
                <w:sz w:val="20"/>
                <w:szCs w:val="20"/>
              </w:rPr>
              <w:t xml:space="preserve">ing proper care must be given and also the use of slide sheets, pat slides or even the bed mechanics could be used in a well mannered way to ease manual handling not only bringing safety to us but also safety to the client first. </w:t>
            </w:r>
          </w:p>
          <w:p w:rsidR="003D173C" w:rsidRPr="00481F27" w:rsidRDefault="004D35B4" w:rsidP="00534070">
            <w:pPr>
              <w:pStyle w:val="ListParagraph"/>
              <w:numPr>
                <w:ilvl w:val="0"/>
                <w:numId w:val="6"/>
              </w:numPr>
              <w:rPr>
                <w:rFonts w:ascii="Calibri" w:hAnsi="Calibri"/>
                <w:sz w:val="20"/>
                <w:szCs w:val="20"/>
              </w:rPr>
            </w:pPr>
            <w:r w:rsidRPr="00481F27">
              <w:rPr>
                <w:rFonts w:ascii="Calibri" w:hAnsi="Calibri"/>
                <w:sz w:val="20"/>
                <w:szCs w:val="20"/>
              </w:rPr>
              <w:t>Clients with such critical problems and immobility should always be repositioned every 2 hrs or else the chances of pressure sore would be high. It is also better to use water beds or air beds and also by repositioning the clients with proper pillow positioning that are prone to get more pressure sores.</w:t>
            </w:r>
          </w:p>
          <w:p w:rsidR="00482B4A" w:rsidRPr="00481F27" w:rsidRDefault="003D173C" w:rsidP="00481F27">
            <w:pPr>
              <w:pStyle w:val="ListParagraph"/>
              <w:numPr>
                <w:ilvl w:val="0"/>
                <w:numId w:val="6"/>
              </w:numPr>
              <w:rPr>
                <w:rFonts w:ascii="Calibri" w:hAnsi="Calibri"/>
                <w:sz w:val="20"/>
                <w:szCs w:val="20"/>
              </w:rPr>
            </w:pPr>
            <w:r w:rsidRPr="00481F27">
              <w:rPr>
                <w:rFonts w:ascii="Calibri" w:hAnsi="Calibri"/>
                <w:sz w:val="20"/>
                <w:szCs w:val="20"/>
              </w:rPr>
              <w:t>Always plan the moving of patient to one place to another in a very detailed manner making no space for errors because they always would be expecting a safe environment, one small error could arise panic in such patients.</w:t>
            </w:r>
          </w:p>
          <w:p w:rsidR="009D6DCE" w:rsidRPr="006F2DA2" w:rsidRDefault="009D6DCE" w:rsidP="004D35B4">
            <w:pPr>
              <w:rPr>
                <w:rFonts w:ascii="Calibri" w:hAnsi="Calibri"/>
                <w:sz w:val="20"/>
                <w:szCs w:val="20"/>
              </w:rPr>
            </w:pPr>
          </w:p>
        </w:tc>
      </w:tr>
    </w:tbl>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3</w:t>
            </w:r>
          </w:p>
        </w:tc>
        <w:tc>
          <w:tcPr>
            <w:tcW w:w="9355" w:type="dxa"/>
            <w:shd w:val="clear" w:color="auto" w:fill="D9D9D9"/>
            <w:vAlign w:val="center"/>
          </w:tcPr>
          <w:p w:rsidR="0004425A" w:rsidRPr="006F2DA2" w:rsidRDefault="004202CC" w:rsidP="00E85085">
            <w:pPr>
              <w:rPr>
                <w:rFonts w:ascii="Calibri" w:hAnsi="Calibri" w:cs="Arial"/>
                <w:b/>
                <w:sz w:val="20"/>
                <w:szCs w:val="20"/>
              </w:rPr>
            </w:pPr>
            <w:r w:rsidRPr="00835FD3">
              <w:rPr>
                <w:rFonts w:asciiTheme="minorHAnsi" w:hAnsiTheme="minorHAnsi" w:cstheme="minorHAnsi"/>
                <w:sz w:val="22"/>
                <w:szCs w:val="22"/>
              </w:rPr>
              <w:t xml:space="preserve">Identify and </w:t>
            </w:r>
            <w:r>
              <w:rPr>
                <w:rFonts w:asciiTheme="minorHAnsi" w:hAnsiTheme="minorHAnsi" w:cstheme="minorHAnsi"/>
                <w:sz w:val="22"/>
                <w:szCs w:val="22"/>
              </w:rPr>
              <w:t>learn about</w:t>
            </w:r>
            <w:r w:rsidR="00481F27">
              <w:rPr>
                <w:rFonts w:asciiTheme="minorHAnsi" w:hAnsiTheme="minorHAnsi" w:cstheme="minorHAnsi"/>
                <w:sz w:val="22"/>
                <w:szCs w:val="22"/>
              </w:rPr>
              <w:t xml:space="preserve"> </w:t>
            </w:r>
            <w:r w:rsidRPr="00835FD3">
              <w:rPr>
                <w:rFonts w:asciiTheme="minorHAnsi" w:hAnsiTheme="minorHAnsi" w:cstheme="minorHAnsi"/>
                <w:sz w:val="22"/>
                <w:szCs w:val="22"/>
              </w:rPr>
              <w:t>I</w:t>
            </w:r>
            <w:r w:rsidR="00481F27">
              <w:rPr>
                <w:rFonts w:asciiTheme="minorHAnsi" w:hAnsiTheme="minorHAnsi" w:cstheme="minorHAnsi"/>
                <w:sz w:val="22"/>
                <w:szCs w:val="22"/>
              </w:rPr>
              <w:t>.C.</w:t>
            </w:r>
            <w:r w:rsidRPr="00835FD3">
              <w:rPr>
                <w:rFonts w:asciiTheme="minorHAnsi" w:hAnsiTheme="minorHAnsi" w:cstheme="minorHAnsi"/>
                <w:sz w:val="22"/>
                <w:szCs w:val="22"/>
              </w:rPr>
              <w:t>C</w:t>
            </w:r>
            <w:r w:rsidR="00481F27">
              <w:rPr>
                <w:rFonts w:asciiTheme="minorHAnsi" w:hAnsiTheme="minorHAnsi" w:cstheme="minorHAnsi"/>
                <w:sz w:val="22"/>
                <w:szCs w:val="22"/>
              </w:rPr>
              <w:t>.</w:t>
            </w:r>
            <w:r w:rsidRPr="00835FD3">
              <w:rPr>
                <w:rFonts w:asciiTheme="minorHAnsi" w:hAnsiTheme="minorHAnsi" w:cstheme="minorHAnsi"/>
                <w:sz w:val="22"/>
                <w:szCs w:val="22"/>
              </w:rPr>
              <w:t>U patient assessment.</w:t>
            </w:r>
          </w:p>
        </w:tc>
        <w:tc>
          <w:tcPr>
            <w:tcW w:w="2972" w:type="dxa"/>
            <w:shd w:val="clear" w:color="auto" w:fill="D9D9D9"/>
            <w:vAlign w:val="center"/>
          </w:tcPr>
          <w:p w:rsidR="0004425A" w:rsidRPr="006F2DA2" w:rsidRDefault="00F20AD0" w:rsidP="00E85085">
            <w:pPr>
              <w:rPr>
                <w:rFonts w:ascii="Calibri" w:hAnsi="Calibri" w:cs="Arial"/>
                <w:b/>
                <w:sz w:val="20"/>
                <w:szCs w:val="20"/>
              </w:rPr>
            </w:pPr>
            <w:r>
              <w:rPr>
                <w:rFonts w:ascii="Calibri" w:hAnsi="Calibri" w:cs="Arial"/>
                <w:sz w:val="18"/>
                <w:szCs w:val="18"/>
              </w:rPr>
              <w:t>2.2, 2.5, 2.6, 3.2, 4.1, 4.2, 5.2, 5.3, 7.4, 10.1, 10.2</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4202CC" w:rsidP="00E85085">
            <w:pPr>
              <w:rPr>
                <w:rFonts w:ascii="Calibri" w:hAnsi="Calibri"/>
                <w:sz w:val="20"/>
                <w:szCs w:val="20"/>
              </w:rPr>
            </w:pPr>
            <w:r>
              <w:rPr>
                <w:rFonts w:ascii="Calibri" w:hAnsi="Calibri"/>
                <w:sz w:val="20"/>
                <w:szCs w:val="20"/>
              </w:rPr>
              <w:t>30/MAY/</w:t>
            </w:r>
            <w:r w:rsidR="009649BB">
              <w:rPr>
                <w:rFonts w:ascii="Calibri" w:hAnsi="Calibri"/>
                <w:sz w:val="20"/>
                <w:szCs w:val="20"/>
              </w:rPr>
              <w:t>2012</w:t>
            </w:r>
          </w:p>
        </w:tc>
        <w:tc>
          <w:tcPr>
            <w:tcW w:w="4536" w:type="dxa"/>
            <w:vAlign w:val="center"/>
          </w:tcPr>
          <w:p w:rsidR="0004425A" w:rsidRDefault="0004425A" w:rsidP="00E85085">
            <w:pPr>
              <w:rPr>
                <w:rFonts w:ascii="Calibri" w:hAnsi="Calibri"/>
                <w:sz w:val="20"/>
                <w:szCs w:val="20"/>
              </w:rPr>
            </w:pPr>
            <w:r>
              <w:rPr>
                <w:rFonts w:ascii="Calibri" w:hAnsi="Calibri"/>
                <w:sz w:val="20"/>
                <w:szCs w:val="20"/>
              </w:rPr>
              <w:t>To achieve this objective I will:</w:t>
            </w:r>
          </w:p>
          <w:p w:rsidR="0075426A" w:rsidRDefault="0075426A" w:rsidP="00E35133">
            <w:pPr>
              <w:pStyle w:val="ListParagraph"/>
              <w:numPr>
                <w:ilvl w:val="0"/>
                <w:numId w:val="7"/>
              </w:numPr>
              <w:rPr>
                <w:rFonts w:ascii="Calibri" w:hAnsi="Calibri"/>
                <w:sz w:val="20"/>
                <w:szCs w:val="20"/>
              </w:rPr>
            </w:pPr>
            <w:r>
              <w:rPr>
                <w:rFonts w:ascii="Calibri" w:hAnsi="Calibri"/>
                <w:sz w:val="20"/>
                <w:szCs w:val="20"/>
              </w:rPr>
              <w:t>Enroll myself into a course that will help me to get more knowledge about the I.C.C.U department management.</w:t>
            </w:r>
          </w:p>
          <w:p w:rsidR="00E35133" w:rsidRDefault="0075426A" w:rsidP="00E35133">
            <w:pPr>
              <w:pStyle w:val="ListParagraph"/>
              <w:numPr>
                <w:ilvl w:val="0"/>
                <w:numId w:val="7"/>
              </w:numPr>
              <w:rPr>
                <w:rFonts w:ascii="Calibri" w:hAnsi="Calibri"/>
                <w:sz w:val="20"/>
                <w:szCs w:val="20"/>
              </w:rPr>
            </w:pPr>
            <w:r>
              <w:rPr>
                <w:rFonts w:ascii="Calibri" w:hAnsi="Calibri"/>
                <w:sz w:val="20"/>
                <w:szCs w:val="20"/>
              </w:rPr>
              <w:t xml:space="preserve">Study and develop my skills with the latest C.P.R and First Aid courses. </w:t>
            </w:r>
          </w:p>
          <w:p w:rsidR="00E35133" w:rsidRDefault="00E35133" w:rsidP="00E35133">
            <w:pPr>
              <w:pStyle w:val="ListParagraph"/>
              <w:numPr>
                <w:ilvl w:val="0"/>
                <w:numId w:val="7"/>
              </w:numPr>
              <w:rPr>
                <w:rFonts w:ascii="Calibri" w:hAnsi="Calibri"/>
                <w:sz w:val="20"/>
                <w:szCs w:val="20"/>
              </w:rPr>
            </w:pPr>
            <w:r>
              <w:rPr>
                <w:rFonts w:ascii="Calibri" w:hAnsi="Calibri"/>
                <w:sz w:val="20"/>
                <w:szCs w:val="20"/>
              </w:rPr>
              <w:t>Develop</w:t>
            </w:r>
            <w:r w:rsidR="0075426A">
              <w:rPr>
                <w:rFonts w:ascii="Calibri" w:hAnsi="Calibri"/>
                <w:sz w:val="20"/>
                <w:szCs w:val="20"/>
              </w:rPr>
              <w:t xml:space="preserve"> my skills in assessing I</w:t>
            </w:r>
            <w:r>
              <w:rPr>
                <w:rFonts w:ascii="Calibri" w:hAnsi="Calibri"/>
                <w:sz w:val="20"/>
                <w:szCs w:val="20"/>
              </w:rPr>
              <w:t>CCU patients</w:t>
            </w:r>
            <w:r w:rsidR="0075426A">
              <w:rPr>
                <w:rFonts w:ascii="Calibri" w:hAnsi="Calibri"/>
                <w:sz w:val="20"/>
                <w:szCs w:val="20"/>
              </w:rPr>
              <w:t xml:space="preserve"> by asking experienced nurses on the same field.</w:t>
            </w:r>
          </w:p>
          <w:p w:rsidR="0075426A" w:rsidRPr="00E35133" w:rsidRDefault="0075426A" w:rsidP="00E35133">
            <w:pPr>
              <w:pStyle w:val="ListParagraph"/>
              <w:numPr>
                <w:ilvl w:val="0"/>
                <w:numId w:val="7"/>
              </w:numPr>
              <w:rPr>
                <w:rFonts w:ascii="Calibri" w:hAnsi="Calibri"/>
                <w:sz w:val="20"/>
                <w:szCs w:val="20"/>
              </w:rPr>
            </w:pPr>
            <w:r>
              <w:rPr>
                <w:rFonts w:ascii="Calibri" w:hAnsi="Calibri"/>
                <w:sz w:val="20"/>
                <w:szCs w:val="20"/>
              </w:rPr>
              <w:t xml:space="preserve">Go to some of the reputed hospitals and volunteer myself in developing the pattern that they follow there with proper protocols and procedures. </w:t>
            </w:r>
          </w:p>
          <w:p w:rsidR="0004425A" w:rsidRPr="006F2DA2" w:rsidRDefault="0004425A" w:rsidP="0004425A">
            <w:pPr>
              <w:rPr>
                <w:rFonts w:ascii="Calibri" w:hAnsi="Calibri"/>
                <w:sz w:val="20"/>
                <w:szCs w:val="20"/>
              </w:rPr>
            </w:pPr>
          </w:p>
        </w:tc>
        <w:tc>
          <w:tcPr>
            <w:tcW w:w="7791" w:type="dxa"/>
            <w:vAlign w:val="center"/>
          </w:tcPr>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Know the protocols and regulations to be followed in an I.C.C.U setting.</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Building a good rapport with the clients by having good communication skills.</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All the information of the client in such a unit has to be maintained in a good way with all the information’s being up to date with no errors.</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 xml:space="preserve">Signs, symptoms and a level of their pain should be rated having a scale and should be documented accurately. </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Any information regarding a patient condition should be properly taken over by another nurse in a systematic way not leaving any details behind.</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 xml:space="preserve">The nurses there should always be capable of handling more than one emergency situation. </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Nurses should do all the procedures without panic in any situations and be safe and careful.</w:t>
            </w:r>
          </w:p>
          <w:p w:rsidR="0075426A" w:rsidRPr="0075426A" w:rsidRDefault="0075426A" w:rsidP="0075426A">
            <w:pPr>
              <w:pStyle w:val="ListParagraph"/>
              <w:numPr>
                <w:ilvl w:val="0"/>
                <w:numId w:val="7"/>
              </w:numPr>
              <w:rPr>
                <w:rFonts w:ascii="Calibri" w:hAnsi="Calibri"/>
                <w:sz w:val="20"/>
                <w:szCs w:val="20"/>
              </w:rPr>
            </w:pPr>
            <w:r w:rsidRPr="0075426A">
              <w:rPr>
                <w:rFonts w:ascii="Calibri" w:hAnsi="Calibri"/>
                <w:sz w:val="20"/>
                <w:szCs w:val="20"/>
              </w:rPr>
              <w:t>Should have proper knowledge of E.C.G changes and the usage of defibrillators and other emergency medical instruments and equipments.</w:t>
            </w:r>
          </w:p>
          <w:p w:rsidR="0075426A" w:rsidRPr="00F15975" w:rsidRDefault="0075426A" w:rsidP="00A74287">
            <w:pPr>
              <w:pStyle w:val="ListParagraph"/>
              <w:numPr>
                <w:ilvl w:val="0"/>
                <w:numId w:val="7"/>
              </w:numPr>
              <w:rPr>
                <w:rFonts w:ascii="Calibri" w:hAnsi="Calibri"/>
                <w:sz w:val="20"/>
                <w:szCs w:val="20"/>
              </w:rPr>
            </w:pPr>
            <w:r w:rsidRPr="0075426A">
              <w:rPr>
                <w:rFonts w:ascii="Calibri" w:hAnsi="Calibri"/>
                <w:sz w:val="20"/>
                <w:szCs w:val="20"/>
              </w:rPr>
              <w:t>Should be fast and accurate in doing procedures when dealing patients with NSTEMI or Cardiac Arrest.</w:t>
            </w:r>
          </w:p>
          <w:p w:rsidR="003759C8" w:rsidRPr="0075426A" w:rsidRDefault="003759C8" w:rsidP="0075426A">
            <w:pPr>
              <w:rPr>
                <w:rFonts w:ascii="Calibri" w:hAnsi="Calibri"/>
                <w:sz w:val="20"/>
                <w:szCs w:val="20"/>
              </w:rPr>
            </w:pP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18"/>
                <w:szCs w:val="18"/>
              </w:rPr>
            </w:pPr>
            <w:r>
              <w:rPr>
                <w:rFonts w:ascii="Calibri" w:hAnsi="Calibri" w:cs="Arial"/>
                <w:b/>
                <w:sz w:val="18"/>
                <w:szCs w:val="18"/>
              </w:rPr>
              <w:lastRenderedPageBreak/>
              <w:t xml:space="preserve">Objective </w:t>
            </w:r>
            <w:r w:rsidRPr="006F2DA2">
              <w:rPr>
                <w:rFonts w:ascii="Calibri" w:hAnsi="Calibri" w:cs="Arial"/>
                <w:b/>
                <w:sz w:val="18"/>
                <w:szCs w:val="18"/>
              </w:rPr>
              <w:t>4</w:t>
            </w:r>
          </w:p>
        </w:tc>
        <w:tc>
          <w:tcPr>
            <w:tcW w:w="9355" w:type="dxa"/>
            <w:shd w:val="clear" w:color="auto" w:fill="D9D9D9"/>
            <w:vAlign w:val="center"/>
          </w:tcPr>
          <w:p w:rsidR="0004425A" w:rsidRPr="006F2DA2" w:rsidRDefault="00BD4469" w:rsidP="00E85085">
            <w:pPr>
              <w:rPr>
                <w:rFonts w:ascii="Calibri" w:hAnsi="Calibri" w:cs="Arial"/>
                <w:b/>
                <w:sz w:val="18"/>
                <w:szCs w:val="18"/>
              </w:rPr>
            </w:pPr>
            <w:r>
              <w:rPr>
                <w:rFonts w:asciiTheme="minorHAnsi" w:eastAsiaTheme="minorHAnsi" w:hAnsiTheme="minorHAnsi" w:cstheme="minorHAnsi"/>
                <w:color w:val="1A1A1A"/>
                <w:sz w:val="22"/>
                <w:szCs w:val="22"/>
                <w:lang w:val="en-AU"/>
              </w:rPr>
              <w:t xml:space="preserve">Improve my knowledge on how to prevent blood related infections in the I.C.C.U department. </w:t>
            </w:r>
          </w:p>
        </w:tc>
        <w:tc>
          <w:tcPr>
            <w:tcW w:w="2972" w:type="dxa"/>
            <w:shd w:val="clear" w:color="auto" w:fill="D9D9D9"/>
            <w:vAlign w:val="center"/>
          </w:tcPr>
          <w:p w:rsidR="00BD4469" w:rsidRDefault="00BD4469" w:rsidP="00BD4469">
            <w:r>
              <w:rPr>
                <w:rFonts w:ascii="Calibri" w:hAnsi="Calibri" w:cs="Arial"/>
                <w:sz w:val="18"/>
                <w:szCs w:val="18"/>
              </w:rPr>
              <w:t xml:space="preserve">1.1, 1.2, 1.3, </w:t>
            </w:r>
            <w:r w:rsidR="00347B56">
              <w:rPr>
                <w:rFonts w:ascii="Calibri" w:hAnsi="Calibri" w:cs="Arial"/>
                <w:sz w:val="18"/>
                <w:szCs w:val="18"/>
              </w:rPr>
              <w:t>2.1, 2.3, 3.1, 3.2, 3.3, 3.4</w:t>
            </w:r>
            <w:r w:rsidR="00F20AD0">
              <w:rPr>
                <w:rFonts w:ascii="Calibri" w:hAnsi="Calibri" w:cs="Arial"/>
                <w:sz w:val="18"/>
                <w:szCs w:val="18"/>
              </w:rPr>
              <w:t>,</w:t>
            </w:r>
            <w:r w:rsidR="00347B56">
              <w:rPr>
                <w:rFonts w:ascii="Calibri" w:hAnsi="Calibri" w:cs="Arial"/>
                <w:sz w:val="18"/>
                <w:szCs w:val="18"/>
              </w:rPr>
              <w:t xml:space="preserve"> 4.1, 4.3, 4.4, 5.2, 5.3, </w:t>
            </w:r>
            <w:r w:rsidR="00F20AD0">
              <w:rPr>
                <w:rFonts w:ascii="Calibri" w:hAnsi="Calibri" w:cs="Arial"/>
                <w:sz w:val="18"/>
                <w:szCs w:val="18"/>
              </w:rPr>
              <w:t>6.1,</w:t>
            </w:r>
            <w:r w:rsidR="00347B56">
              <w:rPr>
                <w:rFonts w:ascii="Calibri" w:hAnsi="Calibri" w:cs="Arial"/>
                <w:sz w:val="18"/>
                <w:szCs w:val="18"/>
              </w:rPr>
              <w:t xml:space="preserve"> 6.2, 6.3,</w:t>
            </w:r>
            <w:r w:rsidR="00F20AD0">
              <w:rPr>
                <w:rFonts w:ascii="Calibri" w:hAnsi="Calibri" w:cs="Arial"/>
                <w:sz w:val="18"/>
                <w:szCs w:val="18"/>
              </w:rPr>
              <w:t xml:space="preserve"> 7.1,</w:t>
            </w:r>
            <w:r w:rsidR="00347B56">
              <w:rPr>
                <w:rFonts w:ascii="Calibri" w:hAnsi="Calibri" w:cs="Arial"/>
                <w:sz w:val="18"/>
                <w:szCs w:val="18"/>
              </w:rPr>
              <w:t>7.2, 7.4,</w:t>
            </w:r>
            <w:r w:rsidR="00F20AD0">
              <w:rPr>
                <w:rFonts w:ascii="Calibri" w:hAnsi="Calibri" w:cs="Arial"/>
                <w:sz w:val="18"/>
                <w:szCs w:val="18"/>
              </w:rPr>
              <w:t xml:space="preserve"> 7.7,</w:t>
            </w:r>
            <w:r w:rsidR="00347B56">
              <w:rPr>
                <w:rFonts w:ascii="Calibri" w:hAnsi="Calibri" w:cs="Arial"/>
                <w:sz w:val="18"/>
                <w:szCs w:val="18"/>
              </w:rPr>
              <w:t xml:space="preserve"> 8.1, 8.2,10.1, 10.2, 10.4</w:t>
            </w:r>
          </w:p>
          <w:p w:rsidR="0004425A" w:rsidRPr="006F2DA2" w:rsidRDefault="0004425A" w:rsidP="00BD4469">
            <w:pPr>
              <w:rPr>
                <w:rFonts w:ascii="Calibri" w:hAnsi="Calibri" w:cs="Arial"/>
                <w:b/>
                <w:sz w:val="18"/>
                <w:szCs w:val="18"/>
              </w:rPr>
            </w:pP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4202CC" w:rsidP="00E85085">
            <w:pPr>
              <w:jc w:val="center"/>
              <w:rPr>
                <w:rFonts w:ascii="Calibri" w:hAnsi="Calibri"/>
                <w:sz w:val="20"/>
                <w:szCs w:val="20"/>
              </w:rPr>
            </w:pPr>
            <w:r>
              <w:rPr>
                <w:rFonts w:ascii="Calibri" w:hAnsi="Calibri"/>
                <w:sz w:val="20"/>
                <w:szCs w:val="20"/>
              </w:rPr>
              <w:t>30/MAY/</w:t>
            </w:r>
            <w:r w:rsidR="00F24E0D">
              <w:rPr>
                <w:rFonts w:ascii="Calibri" w:hAnsi="Calibri"/>
                <w:sz w:val="20"/>
                <w:szCs w:val="20"/>
              </w:rPr>
              <w:t>2012</w:t>
            </w:r>
          </w:p>
        </w:tc>
        <w:tc>
          <w:tcPr>
            <w:tcW w:w="4536" w:type="dxa"/>
            <w:vAlign w:val="center"/>
          </w:tcPr>
          <w:p w:rsidR="0004425A" w:rsidRDefault="0004425A" w:rsidP="00E85085">
            <w:pPr>
              <w:rPr>
                <w:rFonts w:ascii="Calibri" w:hAnsi="Calibri"/>
                <w:sz w:val="20"/>
                <w:szCs w:val="20"/>
              </w:rPr>
            </w:pPr>
            <w:r>
              <w:rPr>
                <w:rFonts w:ascii="Calibri" w:hAnsi="Calibri"/>
                <w:sz w:val="20"/>
                <w:szCs w:val="20"/>
              </w:rPr>
              <w:t>To achieve this objective I will:</w:t>
            </w:r>
          </w:p>
          <w:p w:rsidR="00347B56" w:rsidRDefault="00347B56" w:rsidP="002D4E41">
            <w:pPr>
              <w:pStyle w:val="ListParagraph"/>
              <w:numPr>
                <w:ilvl w:val="0"/>
                <w:numId w:val="8"/>
              </w:numPr>
              <w:rPr>
                <w:rFonts w:ascii="Calibri" w:hAnsi="Calibri"/>
                <w:sz w:val="20"/>
                <w:szCs w:val="20"/>
              </w:rPr>
            </w:pPr>
            <w:r>
              <w:rPr>
                <w:rFonts w:ascii="Calibri" w:hAnsi="Calibri"/>
                <w:sz w:val="20"/>
                <w:szCs w:val="20"/>
              </w:rPr>
              <w:t>Do the online learning course on blood safe and also do some corresponding course regarding the infection control.</w:t>
            </w:r>
          </w:p>
          <w:p w:rsidR="0004425A" w:rsidRDefault="00347B56" w:rsidP="002D4E41">
            <w:pPr>
              <w:pStyle w:val="ListParagraph"/>
              <w:numPr>
                <w:ilvl w:val="0"/>
                <w:numId w:val="8"/>
              </w:numPr>
              <w:rPr>
                <w:rFonts w:ascii="Calibri" w:hAnsi="Calibri"/>
                <w:sz w:val="20"/>
                <w:szCs w:val="20"/>
              </w:rPr>
            </w:pPr>
            <w:r>
              <w:rPr>
                <w:rFonts w:ascii="Calibri" w:hAnsi="Calibri"/>
                <w:sz w:val="20"/>
                <w:szCs w:val="20"/>
              </w:rPr>
              <w:t xml:space="preserve"> Observe and ask the experienced staff of how to prevent blood related infections and their safe handling and also disposal of blood stained or waste products.</w:t>
            </w:r>
          </w:p>
          <w:p w:rsidR="003B2CE1" w:rsidRPr="00347B56" w:rsidRDefault="00347B56" w:rsidP="00347B56">
            <w:pPr>
              <w:pStyle w:val="ListParagraph"/>
              <w:numPr>
                <w:ilvl w:val="0"/>
                <w:numId w:val="8"/>
              </w:numPr>
              <w:rPr>
                <w:rFonts w:ascii="Calibri" w:hAnsi="Calibri"/>
                <w:sz w:val="20"/>
                <w:szCs w:val="20"/>
              </w:rPr>
            </w:pPr>
            <w:r>
              <w:rPr>
                <w:rFonts w:ascii="Calibri" w:hAnsi="Calibri"/>
                <w:sz w:val="20"/>
                <w:szCs w:val="20"/>
              </w:rPr>
              <w:t>Inquire knowledge about needle prick injuries, how far they could be dangerous with infectious patients and the ways to reduce needle pricks.</w:t>
            </w:r>
          </w:p>
        </w:tc>
        <w:tc>
          <w:tcPr>
            <w:tcW w:w="7791" w:type="dxa"/>
            <w:vAlign w:val="center"/>
          </w:tcPr>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 xml:space="preserve">In the I.C.C.U department nurses have to be very quick and safe due to the critical situations they </w:t>
            </w:r>
            <w:r w:rsidR="00F15975">
              <w:rPr>
                <w:rFonts w:ascii="Calibri" w:hAnsi="Calibri"/>
                <w:sz w:val="20"/>
                <w:szCs w:val="20"/>
              </w:rPr>
              <w:t>have and also should wear protective</w:t>
            </w:r>
            <w:r w:rsidRPr="00F15975">
              <w:rPr>
                <w:rFonts w:ascii="Calibri" w:hAnsi="Calibri"/>
                <w:sz w:val="20"/>
                <w:szCs w:val="20"/>
              </w:rPr>
              <w:t xml:space="preserve"> gloves and have the knowledge of needle pricks.</w:t>
            </w:r>
          </w:p>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Nurses should be provided and encouraged to know about the different types of blood causing infections and how extensive the damage could be done if not handled in a safe way.</w:t>
            </w:r>
          </w:p>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Nurses should have the latest instruments and knowledge on the disposal of used needles and prevent needle related injuries and how to control such infections.</w:t>
            </w:r>
          </w:p>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 xml:space="preserve">All blood products should be double checked before delivering to a client. </w:t>
            </w:r>
          </w:p>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Blood products should always be handled under aseptic techniques to prevent maximum cross infections.</w:t>
            </w:r>
          </w:p>
          <w:p w:rsidR="00CB7356" w:rsidRPr="00F15975" w:rsidRDefault="00CB7356" w:rsidP="00F15975">
            <w:pPr>
              <w:pStyle w:val="ListParagraph"/>
              <w:numPr>
                <w:ilvl w:val="0"/>
                <w:numId w:val="8"/>
              </w:numPr>
              <w:jc w:val="both"/>
              <w:rPr>
                <w:rFonts w:ascii="Calibri" w:hAnsi="Calibri"/>
                <w:sz w:val="20"/>
                <w:szCs w:val="20"/>
              </w:rPr>
            </w:pPr>
            <w:r w:rsidRPr="00F15975">
              <w:rPr>
                <w:rFonts w:ascii="Calibri" w:hAnsi="Calibri"/>
                <w:sz w:val="20"/>
                <w:szCs w:val="20"/>
              </w:rPr>
              <w:t>Nurses should keep their hand`s clean and clear performing hand hygiene techniques according to the hand hygiene standards and it should be noted if they are updating their information on such activities.</w:t>
            </w:r>
          </w:p>
          <w:p w:rsidR="00CB7356" w:rsidRPr="00F15975" w:rsidRDefault="00F15975" w:rsidP="00CB7356">
            <w:pPr>
              <w:pStyle w:val="ListParagraph"/>
              <w:numPr>
                <w:ilvl w:val="0"/>
                <w:numId w:val="8"/>
              </w:numPr>
              <w:jc w:val="both"/>
              <w:rPr>
                <w:rFonts w:ascii="Calibri" w:hAnsi="Calibri"/>
                <w:sz w:val="20"/>
                <w:szCs w:val="20"/>
              </w:rPr>
            </w:pPr>
            <w:r w:rsidRPr="00F15975">
              <w:rPr>
                <w:rFonts w:ascii="Calibri" w:hAnsi="Calibri"/>
                <w:sz w:val="20"/>
                <w:szCs w:val="20"/>
              </w:rPr>
              <w:t>When transferring blood from one person to another, the environment should be sterile and be sure that the entire instruments used are sterile too.</w:t>
            </w:r>
            <w:r w:rsidR="00CB7356" w:rsidRPr="00F15975">
              <w:rPr>
                <w:rFonts w:ascii="Calibri" w:hAnsi="Calibri"/>
                <w:sz w:val="20"/>
                <w:szCs w:val="20"/>
              </w:rPr>
              <w:t xml:space="preserve"> </w:t>
            </w:r>
          </w:p>
          <w:p w:rsidR="00FE309A" w:rsidRPr="00FE309A" w:rsidRDefault="00FE309A" w:rsidP="00BE2DA5">
            <w:pPr>
              <w:jc w:val="both"/>
              <w:rPr>
                <w:rFonts w:ascii="Calibri" w:hAnsi="Calibri"/>
                <w:sz w:val="20"/>
                <w:szCs w:val="20"/>
              </w:rPr>
            </w:pPr>
          </w:p>
        </w:tc>
      </w:tr>
    </w:tbl>
    <w:p w:rsidR="0004425A" w:rsidRDefault="0004425A" w:rsidP="0004425A">
      <w:pPr>
        <w:rPr>
          <w:rFonts w:ascii="Calibri" w:hAnsi="Calibri"/>
          <w:sz w:val="20"/>
          <w:szCs w:val="20"/>
        </w:rPr>
      </w:pPr>
    </w:p>
    <w:p w:rsidR="00BD4469" w:rsidRDefault="00BD4469" w:rsidP="0004425A">
      <w:pPr>
        <w:rPr>
          <w:rFonts w:ascii="Calibri" w:hAnsi="Calibri"/>
          <w:sz w:val="20"/>
          <w:szCs w:val="20"/>
        </w:rPr>
      </w:pPr>
    </w:p>
    <w:p w:rsidR="00BD4469" w:rsidRDefault="00BD4469" w:rsidP="0004425A">
      <w:pPr>
        <w:rPr>
          <w:rFonts w:ascii="Calibri" w:hAnsi="Calibri"/>
          <w:sz w:val="20"/>
          <w:szCs w:val="20"/>
        </w:rPr>
      </w:pPr>
    </w:p>
    <w:p w:rsidR="00BD4469" w:rsidRDefault="00BD4469" w:rsidP="0004425A">
      <w:pPr>
        <w:rPr>
          <w:rFonts w:ascii="Calibri" w:hAnsi="Calibri"/>
          <w:sz w:val="20"/>
          <w:szCs w:val="20"/>
        </w:rPr>
      </w:pPr>
    </w:p>
    <w:p w:rsidR="00BD4469" w:rsidRDefault="00BD4469" w:rsidP="0004425A">
      <w:pPr>
        <w:rPr>
          <w:rFonts w:ascii="Calibri" w:hAnsi="Calibri"/>
          <w:sz w:val="20"/>
          <w:szCs w:val="20"/>
        </w:rPr>
      </w:pPr>
    </w:p>
    <w:p w:rsidR="00BD4469" w:rsidRDefault="00BD4469" w:rsidP="0004425A">
      <w:pPr>
        <w:rPr>
          <w:rFonts w:ascii="Calibri" w:hAnsi="Calibri"/>
          <w:sz w:val="20"/>
          <w:szCs w:val="20"/>
        </w:rPr>
      </w:pPr>
    </w:p>
    <w:p w:rsidR="00BD4469" w:rsidRDefault="00BD4469" w:rsidP="0004425A">
      <w:pPr>
        <w:rPr>
          <w:rFonts w:ascii="Calibri" w:hAnsi="Calibri"/>
          <w:sz w:val="20"/>
          <w:szCs w:val="20"/>
        </w:rPr>
      </w:pPr>
    </w:p>
    <w:p w:rsidR="00F15975" w:rsidRDefault="00F15975" w:rsidP="0004425A">
      <w:pPr>
        <w:rPr>
          <w:rFonts w:ascii="Calibri" w:hAnsi="Calibri"/>
          <w:sz w:val="20"/>
          <w:szCs w:val="20"/>
        </w:rPr>
      </w:pPr>
    </w:p>
    <w:p w:rsidR="00BD4469" w:rsidRPr="006F2DA2" w:rsidRDefault="00BD4469"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BD4469" w:rsidRPr="006F2DA2" w:rsidTr="001F09EF">
        <w:trPr>
          <w:trHeight w:val="567"/>
        </w:trPr>
        <w:tc>
          <w:tcPr>
            <w:tcW w:w="1533" w:type="dxa"/>
            <w:shd w:val="clear" w:color="auto" w:fill="D9D9D9"/>
            <w:vAlign w:val="center"/>
          </w:tcPr>
          <w:p w:rsidR="00BD4469" w:rsidRPr="006F2DA2" w:rsidRDefault="00BD4469" w:rsidP="001F09EF">
            <w:pPr>
              <w:rPr>
                <w:rFonts w:ascii="Calibri" w:hAnsi="Calibri" w:cs="Arial"/>
                <w:b/>
                <w:sz w:val="18"/>
                <w:szCs w:val="18"/>
              </w:rPr>
            </w:pPr>
            <w:r>
              <w:rPr>
                <w:rFonts w:ascii="Calibri" w:hAnsi="Calibri" w:cs="Arial"/>
                <w:b/>
                <w:sz w:val="18"/>
                <w:szCs w:val="18"/>
              </w:rPr>
              <w:lastRenderedPageBreak/>
              <w:t>Objective 5</w:t>
            </w:r>
          </w:p>
        </w:tc>
        <w:tc>
          <w:tcPr>
            <w:tcW w:w="9355" w:type="dxa"/>
            <w:shd w:val="clear" w:color="auto" w:fill="D9D9D9"/>
            <w:vAlign w:val="center"/>
          </w:tcPr>
          <w:p w:rsidR="00BD4469" w:rsidRPr="006F2DA2" w:rsidRDefault="00F24EFB" w:rsidP="001F09EF">
            <w:pPr>
              <w:rPr>
                <w:rFonts w:ascii="Calibri" w:hAnsi="Calibri" w:cs="Arial"/>
                <w:b/>
                <w:sz w:val="18"/>
                <w:szCs w:val="18"/>
              </w:rPr>
            </w:pPr>
            <w:r>
              <w:rPr>
                <w:rFonts w:asciiTheme="minorHAnsi" w:eastAsiaTheme="minorHAnsi" w:hAnsiTheme="minorHAnsi" w:cstheme="minorHAnsi"/>
                <w:color w:val="1A1A1A"/>
                <w:sz w:val="22"/>
                <w:szCs w:val="22"/>
                <w:lang w:val="en-AU"/>
              </w:rPr>
              <w:t xml:space="preserve">Identify </w:t>
            </w:r>
            <w:r w:rsidR="00BD4469">
              <w:rPr>
                <w:rFonts w:asciiTheme="minorHAnsi" w:eastAsiaTheme="minorHAnsi" w:hAnsiTheme="minorHAnsi" w:cstheme="minorHAnsi"/>
                <w:color w:val="1A1A1A"/>
                <w:sz w:val="22"/>
                <w:szCs w:val="22"/>
                <w:lang w:val="en-AU"/>
              </w:rPr>
              <w:t xml:space="preserve">the </w:t>
            </w:r>
            <w:r w:rsidR="00BD4469" w:rsidRPr="00835FD3">
              <w:rPr>
                <w:rFonts w:asciiTheme="minorHAnsi" w:eastAsiaTheme="minorHAnsi" w:hAnsiTheme="minorHAnsi" w:cstheme="minorHAnsi"/>
                <w:color w:val="1A1A1A"/>
                <w:sz w:val="22"/>
                <w:szCs w:val="22"/>
                <w:lang w:val="en-AU"/>
              </w:rPr>
              <w:t>ove</w:t>
            </w:r>
            <w:r w:rsidR="00BD4469">
              <w:rPr>
                <w:rFonts w:asciiTheme="minorHAnsi" w:eastAsiaTheme="minorHAnsi" w:hAnsiTheme="minorHAnsi" w:cstheme="minorHAnsi"/>
                <w:color w:val="1A1A1A"/>
                <w:sz w:val="22"/>
                <w:szCs w:val="22"/>
                <w:lang w:val="en-AU"/>
              </w:rPr>
              <w:t xml:space="preserve">rall care goal in relation to a </w:t>
            </w:r>
            <w:r w:rsidR="00BD4469" w:rsidRPr="00835FD3">
              <w:rPr>
                <w:rFonts w:asciiTheme="minorHAnsi" w:eastAsiaTheme="minorHAnsi" w:hAnsiTheme="minorHAnsi" w:cstheme="minorHAnsi"/>
                <w:color w:val="1A1A1A"/>
                <w:sz w:val="22"/>
                <w:szCs w:val="22"/>
                <w:lang w:val="en-AU"/>
              </w:rPr>
              <w:t>patie</w:t>
            </w:r>
            <w:r w:rsidR="00BD4469">
              <w:rPr>
                <w:rFonts w:asciiTheme="minorHAnsi" w:eastAsiaTheme="minorHAnsi" w:hAnsiTheme="minorHAnsi" w:cstheme="minorHAnsi"/>
                <w:color w:val="1A1A1A"/>
                <w:sz w:val="22"/>
                <w:szCs w:val="22"/>
                <w:lang w:val="en-AU"/>
              </w:rPr>
              <w:t>nt’s value and quality-of-life</w:t>
            </w:r>
            <w:r w:rsidR="00BD4469" w:rsidRPr="004F03A8">
              <w:rPr>
                <w:rFonts w:asciiTheme="minorHAnsi" w:eastAsiaTheme="minorHAnsi" w:hAnsiTheme="minorHAnsi" w:cstheme="minorHAnsi"/>
                <w:color w:val="1A1A1A"/>
                <w:sz w:val="22"/>
                <w:szCs w:val="22"/>
                <w:lang w:val="en-AU"/>
              </w:rPr>
              <w:t xml:space="preserve"> </w:t>
            </w:r>
            <w:r w:rsidR="00BD4469">
              <w:rPr>
                <w:rFonts w:asciiTheme="minorHAnsi" w:eastAsiaTheme="minorHAnsi" w:hAnsiTheme="minorHAnsi" w:cstheme="minorHAnsi"/>
                <w:color w:val="1A1A1A"/>
                <w:sz w:val="22"/>
                <w:szCs w:val="22"/>
                <w:lang w:val="en-AU"/>
              </w:rPr>
              <w:t>desires.</w:t>
            </w:r>
          </w:p>
        </w:tc>
        <w:tc>
          <w:tcPr>
            <w:tcW w:w="2972" w:type="dxa"/>
            <w:shd w:val="clear" w:color="auto" w:fill="D9D9D9"/>
            <w:vAlign w:val="center"/>
          </w:tcPr>
          <w:p w:rsidR="00BD4469" w:rsidRPr="006F2DA2" w:rsidRDefault="00BD4469" w:rsidP="001F09EF">
            <w:pPr>
              <w:rPr>
                <w:rFonts w:ascii="Calibri" w:hAnsi="Calibri" w:cs="Arial"/>
                <w:b/>
                <w:sz w:val="18"/>
                <w:szCs w:val="18"/>
              </w:rPr>
            </w:pPr>
            <w:r>
              <w:rPr>
                <w:rFonts w:ascii="Calibri" w:hAnsi="Calibri" w:cs="Arial"/>
                <w:sz w:val="18"/>
                <w:szCs w:val="18"/>
              </w:rPr>
              <w:t>2.1, 2.3, 2.4, 6.1, 7.1, 7.7, 9.1, 9.2, 9.3, 9.4</w:t>
            </w:r>
          </w:p>
        </w:tc>
      </w:tr>
    </w:tbl>
    <w:p w:rsidR="00BD4469" w:rsidRPr="006F2DA2" w:rsidRDefault="00BD4469" w:rsidP="00BD4469">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BD4469" w:rsidRPr="006F2DA2" w:rsidTr="001F09EF">
        <w:trPr>
          <w:trHeight w:val="567"/>
        </w:trPr>
        <w:tc>
          <w:tcPr>
            <w:tcW w:w="1533" w:type="dxa"/>
            <w:shd w:val="clear" w:color="auto" w:fill="E6E6E6"/>
            <w:vAlign w:val="center"/>
          </w:tcPr>
          <w:p w:rsidR="00BD4469" w:rsidRPr="006F2DA2" w:rsidRDefault="00BD4469" w:rsidP="001F09EF">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BD4469" w:rsidRPr="006F2DA2" w:rsidRDefault="00BD4469" w:rsidP="001F09EF">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BD4469" w:rsidRPr="006F2DA2" w:rsidRDefault="00BD4469" w:rsidP="001F09EF">
            <w:pPr>
              <w:jc w:val="center"/>
              <w:rPr>
                <w:rFonts w:ascii="Calibri" w:hAnsi="Calibri"/>
                <w:sz w:val="20"/>
                <w:szCs w:val="20"/>
              </w:rPr>
            </w:pPr>
            <w:r w:rsidRPr="006F2DA2">
              <w:rPr>
                <w:rFonts w:ascii="Calibri" w:hAnsi="Calibri"/>
                <w:sz w:val="20"/>
                <w:szCs w:val="20"/>
              </w:rPr>
              <w:t>Evaluation</w:t>
            </w:r>
          </w:p>
        </w:tc>
      </w:tr>
      <w:tr w:rsidR="00BD4469" w:rsidRPr="006F2DA2" w:rsidTr="001F09EF">
        <w:trPr>
          <w:trHeight w:val="567"/>
        </w:trPr>
        <w:tc>
          <w:tcPr>
            <w:tcW w:w="1533" w:type="dxa"/>
            <w:vAlign w:val="center"/>
          </w:tcPr>
          <w:p w:rsidR="00BD4469" w:rsidRPr="006F2DA2" w:rsidRDefault="00BD4469" w:rsidP="001F09EF">
            <w:pPr>
              <w:jc w:val="center"/>
              <w:rPr>
                <w:rFonts w:ascii="Calibri" w:hAnsi="Calibri"/>
                <w:sz w:val="20"/>
                <w:szCs w:val="20"/>
              </w:rPr>
            </w:pPr>
            <w:r>
              <w:rPr>
                <w:rFonts w:ascii="Calibri" w:hAnsi="Calibri"/>
                <w:sz w:val="20"/>
                <w:szCs w:val="20"/>
              </w:rPr>
              <w:t>30/MAY/2012</w:t>
            </w:r>
          </w:p>
        </w:tc>
        <w:tc>
          <w:tcPr>
            <w:tcW w:w="4536" w:type="dxa"/>
            <w:vAlign w:val="center"/>
          </w:tcPr>
          <w:p w:rsidR="00BD4469" w:rsidRDefault="00BD4469" w:rsidP="001F09EF">
            <w:pPr>
              <w:rPr>
                <w:rFonts w:ascii="Calibri" w:hAnsi="Calibri"/>
                <w:sz w:val="20"/>
                <w:szCs w:val="20"/>
              </w:rPr>
            </w:pPr>
            <w:r>
              <w:rPr>
                <w:rFonts w:ascii="Calibri" w:hAnsi="Calibri"/>
                <w:sz w:val="20"/>
                <w:szCs w:val="20"/>
              </w:rPr>
              <w:t>To achieve this objective I will:</w:t>
            </w:r>
          </w:p>
          <w:p w:rsidR="00BD4469" w:rsidRDefault="00F24EFB" w:rsidP="001F09EF">
            <w:pPr>
              <w:pStyle w:val="ListParagraph"/>
              <w:numPr>
                <w:ilvl w:val="0"/>
                <w:numId w:val="8"/>
              </w:numPr>
              <w:rPr>
                <w:rFonts w:ascii="Calibri" w:hAnsi="Calibri"/>
                <w:sz w:val="20"/>
                <w:szCs w:val="20"/>
              </w:rPr>
            </w:pPr>
            <w:r>
              <w:rPr>
                <w:rFonts w:ascii="Calibri" w:hAnsi="Calibri"/>
                <w:sz w:val="20"/>
                <w:szCs w:val="20"/>
              </w:rPr>
              <w:t>Watch the ways that doctors talk to clients and family, if at all permitted.</w:t>
            </w:r>
          </w:p>
          <w:p w:rsidR="00BD4469" w:rsidRDefault="00F24EFB" w:rsidP="001F09EF">
            <w:pPr>
              <w:pStyle w:val="ListParagraph"/>
              <w:numPr>
                <w:ilvl w:val="0"/>
                <w:numId w:val="8"/>
              </w:numPr>
              <w:rPr>
                <w:rFonts w:ascii="Calibri" w:hAnsi="Calibri"/>
                <w:sz w:val="20"/>
                <w:szCs w:val="20"/>
              </w:rPr>
            </w:pPr>
            <w:r>
              <w:rPr>
                <w:rFonts w:ascii="Calibri" w:hAnsi="Calibri"/>
                <w:sz w:val="20"/>
                <w:szCs w:val="20"/>
              </w:rPr>
              <w:t>Discover who is concerned about the goals of patient treatment and who supports the clients and their family.</w:t>
            </w:r>
          </w:p>
          <w:p w:rsidR="00F24EFB" w:rsidRDefault="00F24EFB" w:rsidP="001F09EF">
            <w:pPr>
              <w:pStyle w:val="ListParagraph"/>
              <w:numPr>
                <w:ilvl w:val="0"/>
                <w:numId w:val="8"/>
              </w:numPr>
              <w:rPr>
                <w:rFonts w:ascii="Calibri" w:hAnsi="Calibri"/>
                <w:sz w:val="20"/>
                <w:szCs w:val="20"/>
              </w:rPr>
            </w:pPr>
            <w:r>
              <w:rPr>
                <w:rFonts w:ascii="Calibri" w:hAnsi="Calibri"/>
                <w:sz w:val="20"/>
                <w:szCs w:val="20"/>
              </w:rPr>
              <w:t>Inquire knowledge about the different types of treatments involved.</w:t>
            </w:r>
          </w:p>
          <w:p w:rsidR="00BD4469" w:rsidRPr="00F24EFB" w:rsidRDefault="00BD4469" w:rsidP="00F24EFB">
            <w:pPr>
              <w:pStyle w:val="ListParagraph"/>
              <w:numPr>
                <w:ilvl w:val="0"/>
                <w:numId w:val="8"/>
              </w:numPr>
              <w:rPr>
                <w:rFonts w:ascii="Calibri" w:hAnsi="Calibri"/>
                <w:sz w:val="20"/>
                <w:szCs w:val="20"/>
              </w:rPr>
            </w:pPr>
            <w:r w:rsidRPr="00F24EFB">
              <w:rPr>
                <w:rFonts w:ascii="Calibri" w:hAnsi="Calibri"/>
                <w:sz w:val="20"/>
                <w:szCs w:val="20"/>
              </w:rPr>
              <w:t xml:space="preserve">Closely </w:t>
            </w:r>
            <w:r w:rsidR="00F24EFB">
              <w:rPr>
                <w:rFonts w:ascii="Calibri" w:hAnsi="Calibri"/>
                <w:sz w:val="20"/>
                <w:szCs w:val="20"/>
              </w:rPr>
              <w:t xml:space="preserve">learn the </w:t>
            </w:r>
            <w:r w:rsidRPr="00F24EFB">
              <w:rPr>
                <w:rFonts w:ascii="Calibri" w:hAnsi="Calibri"/>
                <w:sz w:val="20"/>
                <w:szCs w:val="20"/>
              </w:rPr>
              <w:t>changes</w:t>
            </w:r>
            <w:r w:rsidR="00F24EFB">
              <w:rPr>
                <w:rFonts w:ascii="Calibri" w:hAnsi="Calibri"/>
                <w:sz w:val="20"/>
                <w:szCs w:val="20"/>
              </w:rPr>
              <w:t xml:space="preserve"> that occur</w:t>
            </w:r>
            <w:r w:rsidRPr="00F24EFB">
              <w:rPr>
                <w:rFonts w:ascii="Calibri" w:hAnsi="Calibri"/>
                <w:sz w:val="20"/>
                <w:szCs w:val="20"/>
              </w:rPr>
              <w:t xml:space="preserve"> </w:t>
            </w:r>
            <w:r w:rsidR="00F24EFB">
              <w:rPr>
                <w:rFonts w:ascii="Calibri" w:hAnsi="Calibri"/>
                <w:sz w:val="20"/>
                <w:szCs w:val="20"/>
              </w:rPr>
              <w:t xml:space="preserve">in treatment goals. </w:t>
            </w:r>
          </w:p>
          <w:p w:rsidR="00BD4469" w:rsidRPr="002D4E41" w:rsidRDefault="00F24EFB" w:rsidP="00862C69">
            <w:pPr>
              <w:pStyle w:val="ListParagraph"/>
              <w:numPr>
                <w:ilvl w:val="0"/>
                <w:numId w:val="8"/>
              </w:numPr>
              <w:rPr>
                <w:rFonts w:ascii="Calibri" w:hAnsi="Calibri"/>
                <w:sz w:val="20"/>
                <w:szCs w:val="20"/>
              </w:rPr>
            </w:pPr>
            <w:r>
              <w:rPr>
                <w:rFonts w:ascii="Calibri" w:hAnsi="Calibri"/>
                <w:sz w:val="20"/>
                <w:szCs w:val="20"/>
              </w:rPr>
              <w:t xml:space="preserve">Believe that all patients are </w:t>
            </w:r>
            <w:r w:rsidR="00862C69">
              <w:rPr>
                <w:rFonts w:ascii="Calibri" w:hAnsi="Calibri"/>
                <w:sz w:val="20"/>
                <w:szCs w:val="20"/>
              </w:rPr>
              <w:t xml:space="preserve">entitled </w:t>
            </w:r>
            <w:r>
              <w:rPr>
                <w:rFonts w:ascii="Calibri" w:hAnsi="Calibri"/>
                <w:sz w:val="20"/>
                <w:szCs w:val="20"/>
              </w:rPr>
              <w:t>for the best quality of life and the end of life.</w:t>
            </w:r>
            <w:r w:rsidR="00BD4469">
              <w:rPr>
                <w:rFonts w:ascii="Calibri" w:hAnsi="Calibri"/>
                <w:sz w:val="20"/>
                <w:szCs w:val="20"/>
              </w:rPr>
              <w:t xml:space="preserve"> </w:t>
            </w:r>
          </w:p>
        </w:tc>
        <w:tc>
          <w:tcPr>
            <w:tcW w:w="7791" w:type="dxa"/>
            <w:vAlign w:val="center"/>
          </w:tcPr>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In the I.C.C.U it is more than just the treatment of care delivered.</w:t>
            </w:r>
          </w:p>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Nurses should always respect religious and cultural beliefs of a client and their family.</w:t>
            </w:r>
          </w:p>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The moral support and the best care should be given; all their last requests made during their end stages should be respected and are very important factor in patients care.</w:t>
            </w:r>
          </w:p>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 xml:space="preserve">Nurses should always educate and comfort the </w:t>
            </w:r>
            <w:r w:rsidR="00EB646F" w:rsidRPr="00EB646F">
              <w:rPr>
                <w:rFonts w:ascii="Calibri" w:hAnsi="Calibri"/>
                <w:sz w:val="20"/>
                <w:szCs w:val="20"/>
              </w:rPr>
              <w:t>client’s</w:t>
            </w:r>
            <w:r w:rsidRPr="00EB646F">
              <w:rPr>
                <w:rFonts w:ascii="Calibri" w:hAnsi="Calibri"/>
                <w:sz w:val="20"/>
                <w:szCs w:val="20"/>
              </w:rPr>
              <w:t xml:space="preserve"> family and relatives with the ongoing treatments taking place.</w:t>
            </w:r>
          </w:p>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It is important to document all details of the client in a detailed manner if the condition is falling worse day by day.</w:t>
            </w:r>
          </w:p>
          <w:p w:rsidR="00862C69" w:rsidRPr="00EB646F" w:rsidRDefault="00862C69" w:rsidP="00EB646F">
            <w:pPr>
              <w:pStyle w:val="ListParagraph"/>
              <w:numPr>
                <w:ilvl w:val="0"/>
                <w:numId w:val="8"/>
              </w:numPr>
              <w:jc w:val="both"/>
              <w:rPr>
                <w:rFonts w:ascii="Calibri" w:hAnsi="Calibri"/>
                <w:sz w:val="20"/>
                <w:szCs w:val="20"/>
              </w:rPr>
            </w:pPr>
            <w:r w:rsidRPr="00EB646F">
              <w:rPr>
                <w:rFonts w:ascii="Calibri" w:hAnsi="Calibri"/>
                <w:sz w:val="20"/>
                <w:szCs w:val="20"/>
              </w:rPr>
              <w:t xml:space="preserve">Nurses should keep the family well informed about </w:t>
            </w:r>
            <w:r w:rsidR="00EB646F" w:rsidRPr="00EB646F">
              <w:rPr>
                <w:rFonts w:ascii="Calibri" w:hAnsi="Calibri"/>
                <w:sz w:val="20"/>
                <w:szCs w:val="20"/>
              </w:rPr>
              <w:t>client’s</w:t>
            </w:r>
            <w:r w:rsidRPr="00EB646F">
              <w:rPr>
                <w:rFonts w:ascii="Calibri" w:hAnsi="Calibri"/>
                <w:sz w:val="20"/>
                <w:szCs w:val="20"/>
              </w:rPr>
              <w:t xml:space="preserve"> conditions and avoid giving false statements giving them hope and wish.</w:t>
            </w:r>
          </w:p>
          <w:p w:rsidR="00862C69" w:rsidRPr="00EB646F" w:rsidRDefault="00EB646F" w:rsidP="00EB646F">
            <w:pPr>
              <w:pStyle w:val="ListParagraph"/>
              <w:numPr>
                <w:ilvl w:val="0"/>
                <w:numId w:val="8"/>
              </w:numPr>
              <w:jc w:val="both"/>
              <w:rPr>
                <w:rFonts w:ascii="Calibri" w:hAnsi="Calibri"/>
                <w:sz w:val="20"/>
                <w:szCs w:val="20"/>
              </w:rPr>
            </w:pPr>
            <w:r w:rsidRPr="00EB646F">
              <w:rPr>
                <w:rFonts w:ascii="Calibri" w:hAnsi="Calibri"/>
                <w:sz w:val="20"/>
                <w:szCs w:val="20"/>
              </w:rPr>
              <w:t>Even though some client’s family may disagree to discontinue the treatment procedures, it is the role of the nurse to explain to the family what’s best for their loved ones and this is one of the hardest things to do in a nurse’s life.</w:t>
            </w:r>
          </w:p>
          <w:p w:rsidR="00EB646F" w:rsidRPr="00EB646F" w:rsidRDefault="00EB646F" w:rsidP="00EB646F">
            <w:pPr>
              <w:pStyle w:val="ListParagraph"/>
              <w:numPr>
                <w:ilvl w:val="0"/>
                <w:numId w:val="8"/>
              </w:numPr>
              <w:jc w:val="both"/>
              <w:rPr>
                <w:rFonts w:ascii="Calibri" w:hAnsi="Calibri"/>
                <w:sz w:val="20"/>
                <w:szCs w:val="20"/>
              </w:rPr>
            </w:pPr>
            <w:r w:rsidRPr="00EB646F">
              <w:rPr>
                <w:rFonts w:ascii="Calibri" w:hAnsi="Calibri"/>
                <w:sz w:val="20"/>
                <w:szCs w:val="20"/>
              </w:rPr>
              <w:t xml:space="preserve">Nurses should always support and reassure the family, explaining the treatment step by step. </w:t>
            </w:r>
          </w:p>
          <w:p w:rsidR="00BD4469" w:rsidRPr="00EB646F" w:rsidRDefault="00EB646F" w:rsidP="001F09EF">
            <w:pPr>
              <w:pStyle w:val="ListParagraph"/>
              <w:numPr>
                <w:ilvl w:val="0"/>
                <w:numId w:val="8"/>
              </w:numPr>
              <w:jc w:val="both"/>
              <w:rPr>
                <w:rFonts w:ascii="Calibri" w:hAnsi="Calibri"/>
                <w:sz w:val="20"/>
                <w:szCs w:val="20"/>
              </w:rPr>
            </w:pPr>
            <w:r w:rsidRPr="00EB646F">
              <w:rPr>
                <w:rFonts w:ascii="Calibri" w:hAnsi="Calibri"/>
                <w:sz w:val="20"/>
                <w:szCs w:val="20"/>
              </w:rPr>
              <w:t xml:space="preserve">Understand the whole situation of a client in their last stages of life providing with the best quality care and best services they can ever get with all due respect. </w:t>
            </w:r>
          </w:p>
          <w:p w:rsidR="00BD4469" w:rsidRPr="00FE309A" w:rsidRDefault="00BD4469" w:rsidP="001F09EF">
            <w:pPr>
              <w:jc w:val="both"/>
              <w:rPr>
                <w:rFonts w:ascii="Calibri" w:hAnsi="Calibri"/>
                <w:sz w:val="20"/>
                <w:szCs w:val="20"/>
              </w:rPr>
            </w:pPr>
          </w:p>
        </w:tc>
      </w:tr>
    </w:tbl>
    <w:p w:rsidR="00D61314" w:rsidRDefault="00D61314"/>
    <w:sectPr w:rsidR="00D61314" w:rsidSect="00D92C04">
      <w:headerReference w:type="default" r:id="rId7"/>
      <w:pgSz w:w="15840" w:h="12240" w:orient="landscape"/>
      <w:pgMar w:top="1701" w:right="136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1D6" w:rsidRDefault="003A51D6">
      <w:r>
        <w:separator/>
      </w:r>
    </w:p>
  </w:endnote>
  <w:endnote w:type="continuationSeparator" w:id="0">
    <w:p w:rsidR="003A51D6" w:rsidRDefault="003A51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1D6" w:rsidRDefault="003A51D6">
      <w:r>
        <w:separator/>
      </w:r>
    </w:p>
  </w:footnote>
  <w:footnote w:type="continuationSeparator" w:id="0">
    <w:p w:rsidR="003A51D6" w:rsidRDefault="003A5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1BD" w:rsidRDefault="003235F2" w:rsidP="003235F2">
    <w:pPr>
      <w:pStyle w:val="Default"/>
      <w:jc w:val="center"/>
      <w:rPr>
        <w:rFonts w:ascii="Times New Roman" w:hAnsi="Times New Roman" w:cs="Times New Roman"/>
        <w:color w:val="000000" w:themeColor="text1"/>
      </w:rPr>
    </w:pPr>
    <w:r w:rsidRPr="003235F2">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       </w:t>
    </w:r>
    <w:r w:rsidR="00DF3F8C">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 </w:t>
    </w:r>
    <w:r w:rsidR="0004425A" w:rsidRPr="003235F2">
      <w:rPr>
        <w:rFonts w:ascii="Times New Roman" w:hAnsi="Times New Roman" w:cs="Times New Roman"/>
        <w:color w:val="000000" w:themeColor="text1"/>
        <w:sz w:val="36"/>
        <w:szCs w:val="36"/>
      </w:rPr>
      <w:t>Continuing Professional Development</w:t>
    </w:r>
    <w:r>
      <w:rPr>
        <w:rFonts w:ascii="Times New Roman" w:hAnsi="Times New Roman" w:cs="Times New Roman"/>
        <w:color w:val="000000" w:themeColor="text1"/>
      </w:rPr>
      <w:t xml:space="preserve">                               </w:t>
    </w:r>
    <w:r w:rsidR="00DF3F8C">
      <w:rPr>
        <w:rFonts w:ascii="Times New Roman" w:hAnsi="Times New Roman" w:cs="Times New Roman"/>
        <w:color w:val="000000" w:themeColor="text1"/>
      </w:rPr>
      <w:t>ANU MATHEW</w:t>
    </w:r>
  </w:p>
  <w:p w:rsidR="003235F2" w:rsidRPr="003235F2" w:rsidRDefault="003235F2" w:rsidP="003235F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DF3F8C">
      <w:rPr>
        <w:rFonts w:ascii="Times New Roman" w:hAnsi="Times New Roman" w:cs="Times New Roman"/>
        <w:color w:val="000000" w:themeColor="text1"/>
      </w:rPr>
      <w:t xml:space="preserve">                                  </w:t>
    </w:r>
    <w:r>
      <w:rPr>
        <w:rFonts w:ascii="Times New Roman" w:hAnsi="Times New Roman" w:cs="Times New Roman"/>
        <w:color w:val="000000" w:themeColor="text1"/>
      </w:rPr>
      <w:t>I.D: 30099621</w:t>
    </w:r>
  </w:p>
  <w:p w:rsidR="004801BD" w:rsidRPr="003235F2" w:rsidRDefault="003235F2" w:rsidP="003235F2">
    <w:pPr>
      <w:pStyle w:val="Default"/>
      <w:rPr>
        <w:rFonts w:ascii="Times New Roman" w:hAnsi="Times New Roman" w:cs="Times New Roman"/>
        <w:color w:val="FF0000"/>
        <w:sz w:val="44"/>
        <w:szCs w:val="44"/>
      </w:rPr>
    </w:pPr>
    <w:r>
      <w:rPr>
        <w:rFonts w:ascii="Times New Roman" w:hAnsi="Times New Roman" w:cs="Times New Roman"/>
        <w:color w:val="000000" w:themeColor="text1"/>
        <w:sz w:val="44"/>
        <w:szCs w:val="44"/>
      </w:rPr>
      <w:t xml:space="preserve">                                    </w:t>
    </w:r>
    <w:r w:rsidR="0004425A" w:rsidRPr="003235F2">
      <w:rPr>
        <w:rFonts w:ascii="Times New Roman" w:hAnsi="Times New Roman" w:cs="Times New Roman"/>
        <w:color w:val="000000" w:themeColor="text1"/>
        <w:sz w:val="44"/>
        <w:szCs w:val="44"/>
      </w:rPr>
      <w:t>Clinical Setting Objectives</w:t>
    </w:r>
    <w:r w:rsidRPr="003235F2">
      <w:rPr>
        <w:rFonts w:ascii="Times New Roman" w:hAnsi="Times New Roman" w:cs="Times New Roman"/>
        <w:color w:val="000000" w:themeColor="text1"/>
        <w:sz w:val="44"/>
        <w:szCs w:val="44"/>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A51D6">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A51D6">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A51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5pt;height:11.5pt" o:bullet="t">
        <v:imagedata r:id="rId1" o:title="msoD082"/>
      </v:shape>
    </w:pict>
  </w:numPicBullet>
  <w:abstractNum w:abstractNumId="0">
    <w:nsid w:val="00DF1D70"/>
    <w:multiLevelType w:val="hybridMultilevel"/>
    <w:tmpl w:val="10469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3B3AF4"/>
    <w:multiLevelType w:val="hybridMultilevel"/>
    <w:tmpl w:val="8DD0D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5485031"/>
    <w:multiLevelType w:val="hybridMultilevel"/>
    <w:tmpl w:val="7D942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1302E"/>
    <w:multiLevelType w:val="hybridMultilevel"/>
    <w:tmpl w:val="B49AF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0C03C2"/>
    <w:multiLevelType w:val="hybridMultilevel"/>
    <w:tmpl w:val="51A81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018E2"/>
    <w:multiLevelType w:val="hybridMultilevel"/>
    <w:tmpl w:val="E4DA149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265E1E"/>
    <w:multiLevelType w:val="hybridMultilevel"/>
    <w:tmpl w:val="D28A8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B3003E"/>
    <w:multiLevelType w:val="hybridMultilevel"/>
    <w:tmpl w:val="C1C66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3A5991"/>
    <w:multiLevelType w:val="hybridMultilevel"/>
    <w:tmpl w:val="836E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609F0"/>
    <w:multiLevelType w:val="hybridMultilevel"/>
    <w:tmpl w:val="13FE4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292B86"/>
    <w:multiLevelType w:val="hybridMultilevel"/>
    <w:tmpl w:val="F296F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F4F4B80"/>
    <w:multiLevelType w:val="hybridMultilevel"/>
    <w:tmpl w:val="8A185BA4"/>
    <w:lvl w:ilvl="0" w:tplc="682A8D10">
      <w:start w:val="2011"/>
      <w:numFmt w:val="bullet"/>
      <w:lvlText w:val="-"/>
      <w:lvlJc w:val="left"/>
      <w:pPr>
        <w:ind w:left="720" w:hanging="360"/>
      </w:pPr>
      <w:rPr>
        <w:rFonts w:ascii="Georgia" w:eastAsia="Times New Roman"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F901BBC"/>
    <w:multiLevelType w:val="hybridMultilevel"/>
    <w:tmpl w:val="58F06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341071"/>
    <w:multiLevelType w:val="hybridMultilevel"/>
    <w:tmpl w:val="8C8A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4D2D2E"/>
    <w:multiLevelType w:val="hybridMultilevel"/>
    <w:tmpl w:val="DCF2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0"/>
  </w:num>
  <w:num w:numId="4">
    <w:abstractNumId w:val="11"/>
  </w:num>
  <w:num w:numId="5">
    <w:abstractNumId w:val="9"/>
  </w:num>
  <w:num w:numId="6">
    <w:abstractNumId w:val="12"/>
  </w:num>
  <w:num w:numId="7">
    <w:abstractNumId w:val="4"/>
  </w:num>
  <w:num w:numId="8">
    <w:abstractNumId w:val="16"/>
  </w:num>
  <w:num w:numId="9">
    <w:abstractNumId w:val="5"/>
  </w:num>
  <w:num w:numId="10">
    <w:abstractNumId w:val="17"/>
  </w:num>
  <w:num w:numId="11">
    <w:abstractNumId w:val="14"/>
  </w:num>
  <w:num w:numId="12">
    <w:abstractNumId w:val="2"/>
  </w:num>
  <w:num w:numId="13">
    <w:abstractNumId w:val="7"/>
  </w:num>
  <w:num w:numId="14">
    <w:abstractNumId w:val="0"/>
  </w:num>
  <w:num w:numId="15">
    <w:abstractNumId w:val="6"/>
  </w:num>
  <w:num w:numId="16">
    <w:abstractNumId w:val="15"/>
  </w:num>
  <w:num w:numId="17">
    <w:abstractNumId w:val="1"/>
  </w:num>
  <w:num w:numId="18">
    <w:abstractNumId w:val="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04425A"/>
    <w:rsid w:val="0004425A"/>
    <w:rsid w:val="00045A80"/>
    <w:rsid w:val="0005235B"/>
    <w:rsid w:val="00063118"/>
    <w:rsid w:val="000973D7"/>
    <w:rsid w:val="000A7DC4"/>
    <w:rsid w:val="000F33C4"/>
    <w:rsid w:val="00102780"/>
    <w:rsid w:val="0012776E"/>
    <w:rsid w:val="0013557B"/>
    <w:rsid w:val="00154957"/>
    <w:rsid w:val="00194782"/>
    <w:rsid w:val="001C475B"/>
    <w:rsid w:val="00211D4B"/>
    <w:rsid w:val="00253DE1"/>
    <w:rsid w:val="0026523B"/>
    <w:rsid w:val="0027056E"/>
    <w:rsid w:val="002C017D"/>
    <w:rsid w:val="002D4E41"/>
    <w:rsid w:val="002E2FB7"/>
    <w:rsid w:val="003048DC"/>
    <w:rsid w:val="00306753"/>
    <w:rsid w:val="003235F2"/>
    <w:rsid w:val="00347B56"/>
    <w:rsid w:val="003759C8"/>
    <w:rsid w:val="00376AB9"/>
    <w:rsid w:val="00394E1D"/>
    <w:rsid w:val="003A51D6"/>
    <w:rsid w:val="003B2CE1"/>
    <w:rsid w:val="003B5258"/>
    <w:rsid w:val="003C0958"/>
    <w:rsid w:val="003C6AF0"/>
    <w:rsid w:val="003D173C"/>
    <w:rsid w:val="003D5E9A"/>
    <w:rsid w:val="003F72E6"/>
    <w:rsid w:val="00400378"/>
    <w:rsid w:val="004116DD"/>
    <w:rsid w:val="004202CC"/>
    <w:rsid w:val="00432BEA"/>
    <w:rsid w:val="004441DA"/>
    <w:rsid w:val="004529F3"/>
    <w:rsid w:val="00481F27"/>
    <w:rsid w:val="00482B4A"/>
    <w:rsid w:val="004B3124"/>
    <w:rsid w:val="004B3DD9"/>
    <w:rsid w:val="004B5B84"/>
    <w:rsid w:val="004D2E9D"/>
    <w:rsid w:val="004D35B4"/>
    <w:rsid w:val="004D3D15"/>
    <w:rsid w:val="004F03A8"/>
    <w:rsid w:val="004F0E6A"/>
    <w:rsid w:val="00502E2E"/>
    <w:rsid w:val="0051420E"/>
    <w:rsid w:val="00534070"/>
    <w:rsid w:val="0055578C"/>
    <w:rsid w:val="00563F9B"/>
    <w:rsid w:val="00564132"/>
    <w:rsid w:val="005B4ACB"/>
    <w:rsid w:val="005E0961"/>
    <w:rsid w:val="00626531"/>
    <w:rsid w:val="006839DC"/>
    <w:rsid w:val="00683BD2"/>
    <w:rsid w:val="00683DCE"/>
    <w:rsid w:val="006E593E"/>
    <w:rsid w:val="00721BD9"/>
    <w:rsid w:val="00733306"/>
    <w:rsid w:val="0075426A"/>
    <w:rsid w:val="00767591"/>
    <w:rsid w:val="00783E8B"/>
    <w:rsid w:val="00794370"/>
    <w:rsid w:val="00796525"/>
    <w:rsid w:val="007A2C87"/>
    <w:rsid w:val="007E1B1B"/>
    <w:rsid w:val="0081634D"/>
    <w:rsid w:val="008325E5"/>
    <w:rsid w:val="00835FD3"/>
    <w:rsid w:val="00840E76"/>
    <w:rsid w:val="00862C69"/>
    <w:rsid w:val="00890894"/>
    <w:rsid w:val="008B0595"/>
    <w:rsid w:val="009016AD"/>
    <w:rsid w:val="00901BB2"/>
    <w:rsid w:val="00920643"/>
    <w:rsid w:val="009426A7"/>
    <w:rsid w:val="009649BB"/>
    <w:rsid w:val="0099296A"/>
    <w:rsid w:val="009A0486"/>
    <w:rsid w:val="009C268B"/>
    <w:rsid w:val="009D6DCE"/>
    <w:rsid w:val="00A17E87"/>
    <w:rsid w:val="00A31AD8"/>
    <w:rsid w:val="00A33CC2"/>
    <w:rsid w:val="00A5205D"/>
    <w:rsid w:val="00A558ED"/>
    <w:rsid w:val="00A74287"/>
    <w:rsid w:val="00A87356"/>
    <w:rsid w:val="00B01D18"/>
    <w:rsid w:val="00B03151"/>
    <w:rsid w:val="00B7199D"/>
    <w:rsid w:val="00B8152B"/>
    <w:rsid w:val="00BC7A09"/>
    <w:rsid w:val="00BD4425"/>
    <w:rsid w:val="00BD4469"/>
    <w:rsid w:val="00BE2DA5"/>
    <w:rsid w:val="00BF4E90"/>
    <w:rsid w:val="00C254D8"/>
    <w:rsid w:val="00C43DA2"/>
    <w:rsid w:val="00C5614F"/>
    <w:rsid w:val="00C64670"/>
    <w:rsid w:val="00C77C9C"/>
    <w:rsid w:val="00C9315E"/>
    <w:rsid w:val="00CA0F71"/>
    <w:rsid w:val="00CB7356"/>
    <w:rsid w:val="00D06F60"/>
    <w:rsid w:val="00D12C0D"/>
    <w:rsid w:val="00D61314"/>
    <w:rsid w:val="00D61884"/>
    <w:rsid w:val="00D708C4"/>
    <w:rsid w:val="00D92C04"/>
    <w:rsid w:val="00DE1018"/>
    <w:rsid w:val="00DE4C9B"/>
    <w:rsid w:val="00DF3F8C"/>
    <w:rsid w:val="00E25C72"/>
    <w:rsid w:val="00E27683"/>
    <w:rsid w:val="00E3254D"/>
    <w:rsid w:val="00E35133"/>
    <w:rsid w:val="00E641E8"/>
    <w:rsid w:val="00E70164"/>
    <w:rsid w:val="00E9101E"/>
    <w:rsid w:val="00EB3F52"/>
    <w:rsid w:val="00EB646F"/>
    <w:rsid w:val="00F01685"/>
    <w:rsid w:val="00F019B9"/>
    <w:rsid w:val="00F15975"/>
    <w:rsid w:val="00F20AD0"/>
    <w:rsid w:val="00F24E0D"/>
    <w:rsid w:val="00F24EFB"/>
    <w:rsid w:val="00F434CC"/>
    <w:rsid w:val="00FB04C6"/>
    <w:rsid w:val="00FB4C63"/>
    <w:rsid w:val="00FB522B"/>
    <w:rsid w:val="00FB60A9"/>
    <w:rsid w:val="00FE309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FB522B"/>
    <w:pPr>
      <w:ind w:left="720"/>
      <w:contextualSpacing/>
    </w:pPr>
  </w:style>
  <w:style w:type="paragraph" w:styleId="Footer">
    <w:name w:val="footer"/>
    <w:basedOn w:val="Normal"/>
    <w:link w:val="FooterChar"/>
    <w:uiPriority w:val="99"/>
    <w:semiHidden/>
    <w:unhideWhenUsed/>
    <w:rsid w:val="003235F2"/>
    <w:pPr>
      <w:tabs>
        <w:tab w:val="center" w:pos="4513"/>
        <w:tab w:val="right" w:pos="9026"/>
      </w:tabs>
    </w:pPr>
  </w:style>
  <w:style w:type="character" w:customStyle="1" w:styleId="FooterChar">
    <w:name w:val="Footer Char"/>
    <w:basedOn w:val="DefaultParagraphFont"/>
    <w:link w:val="Footer"/>
    <w:uiPriority w:val="99"/>
    <w:semiHidden/>
    <w:rsid w:val="003235F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FB52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Anu</cp:lastModifiedBy>
  <cp:revision>88</cp:revision>
  <dcterms:created xsi:type="dcterms:W3CDTF">2012-03-03T00:54:00Z</dcterms:created>
  <dcterms:modified xsi:type="dcterms:W3CDTF">2012-06-01T11:59:00Z</dcterms:modified>
</cp:coreProperties>
</file>